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5D" w:rsidRPr="00425B61" w:rsidRDefault="00A652B0" w:rsidP="008B0D5D">
      <w:pPr>
        <w:spacing w:after="0" w:line="252" w:lineRule="auto"/>
        <w:ind w:left="5103"/>
        <w:contextualSpacing/>
        <w:jc w:val="center"/>
        <w:rPr>
          <w:rFonts w:ascii="Times New Roman" w:hAnsi="Times New Roman" w:cs="Times New Roman"/>
          <w:sz w:val="28"/>
          <w:szCs w:val="28"/>
        </w:rPr>
      </w:pPr>
      <w:r w:rsidRPr="00FF5C5A">
        <w:rPr>
          <w:rFonts w:ascii="Times New Roman" w:hAnsi="Times New Roman" w:cs="Times New Roman"/>
          <w:sz w:val="28"/>
          <w:szCs w:val="28"/>
        </w:rPr>
        <w:t xml:space="preserve"> </w:t>
      </w:r>
      <w:r w:rsidR="008B0D5D" w:rsidRPr="00425B61">
        <w:rPr>
          <w:rFonts w:ascii="Times New Roman" w:hAnsi="Times New Roman" w:cs="Times New Roman"/>
          <w:sz w:val="28"/>
          <w:szCs w:val="28"/>
        </w:rPr>
        <w:t>УТВЕРЖДАЮ:</w:t>
      </w:r>
    </w:p>
    <w:p w:rsidR="008B0D5D" w:rsidRPr="00425B61" w:rsidRDefault="008B0D5D" w:rsidP="008B0D5D">
      <w:pPr>
        <w:spacing w:line="252" w:lineRule="auto"/>
        <w:ind w:left="5103"/>
        <w:contextualSpacing/>
        <w:jc w:val="both"/>
        <w:rPr>
          <w:rFonts w:ascii="Times New Roman" w:hAnsi="Times New Roman" w:cs="Times New Roman"/>
          <w:sz w:val="28"/>
          <w:szCs w:val="28"/>
        </w:rPr>
      </w:pPr>
      <w:proofErr w:type="gramStart"/>
      <w:r w:rsidRPr="00425B61">
        <w:rPr>
          <w:rFonts w:ascii="Times New Roman" w:hAnsi="Times New Roman" w:cs="Times New Roman"/>
          <w:sz w:val="28"/>
          <w:szCs w:val="28"/>
        </w:rPr>
        <w:t>Исполняющий</w:t>
      </w:r>
      <w:proofErr w:type="gramEnd"/>
      <w:r w:rsidRPr="00425B61">
        <w:rPr>
          <w:rFonts w:ascii="Times New Roman" w:hAnsi="Times New Roman" w:cs="Times New Roman"/>
          <w:sz w:val="28"/>
          <w:szCs w:val="28"/>
        </w:rPr>
        <w:t xml:space="preserve"> обязанности </w:t>
      </w:r>
      <w:r>
        <w:rPr>
          <w:rFonts w:ascii="Times New Roman" w:hAnsi="Times New Roman" w:cs="Times New Roman"/>
          <w:sz w:val="28"/>
          <w:szCs w:val="28"/>
        </w:rPr>
        <w:t>г</w:t>
      </w:r>
      <w:r w:rsidRPr="00425B61">
        <w:rPr>
          <w:rFonts w:ascii="Times New Roman" w:hAnsi="Times New Roman" w:cs="Times New Roman"/>
          <w:sz w:val="28"/>
          <w:szCs w:val="28"/>
        </w:rPr>
        <w:t>лавы</w:t>
      </w:r>
    </w:p>
    <w:p w:rsidR="008B0D5D" w:rsidRDefault="008B0D5D" w:rsidP="008B0D5D">
      <w:pPr>
        <w:spacing w:line="252" w:lineRule="auto"/>
        <w:ind w:left="5103"/>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3342640</wp:posOffset>
                </wp:positionH>
                <wp:positionV relativeFrom="paragraph">
                  <wp:posOffset>428625</wp:posOffset>
                </wp:positionV>
                <wp:extent cx="1300480" cy="9525"/>
                <wp:effectExtent l="0" t="0" r="1397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048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33.75pt" to="36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F+wEAAA4EAAAOAAAAZHJzL2Uyb0RvYy54bWysU82O0zAQviPxDpbvNGlh0RI13cOu4LKC&#10;igXuXsduLPwn2zTpDTgj9RF4hT2AtNICz5C8EWMnDb8SAnGx7Jn5vpn5Zrw8aZVEW+a8MLrE81mO&#10;EdPUVEJvSvz82cM7xxj5QHRFpNGsxDvm8cnq9q1lYwu2MLWRFXMISLQvGlviOgRbZJmnNVPEz4xl&#10;GpzcOEUCPN0mqxxpgF3JbJHn97PGuMo6Q5n3YD0bnHiV+DlnNDzh3LOAZImhtpBOl87LeGarJSk2&#10;jtha0LEM8g9VKCI0JJ2ozkgg6JUTv1ApQZ3xhocZNSoznAvKUg/QzTz/qZuLmliWegFxvJ1k8v+P&#10;lj7erh0SFcwOI00UjKh737/u992n7qrfo/5N96X72H3orrvP3XX/Fu43/Tu4R2d3M5r3aB6VbKwv&#10;gPBUr13Ugrb6wp4b+tKDL/vBGR/eDmEtdwpxKeyLWEQEgiyoTTPaTTNibUAUjPO7eX7vGEZJwffg&#10;aHEUE2ekiCwRa50Pj5hRKF5KLIWOCpKCbM99GEIPIWNRQx2porCTLAZL/ZRxUCXmS+i0j+xUOrQl&#10;sEmEUqZD6hlSp+gI40LKCZj/GTjGRyhLu/o34AmRMhsdJrAS2rjfZQ/toWQ+xB8UGPqOElyaard2&#10;h3nB0iVxxw8St/r7d4J/+8arrwAAAP//AwBQSwMEFAAGAAgAAAAhAHSfD3TdAAAACQEAAA8AAABk&#10;cnMvZG93bnJldi54bWxMj8FOwzAMhu9IvENkJG4sbdm6UZpOiLEz2gBpx6wxbSFxqibb2rfHnOBo&#10;+9Pv7y/Xo7PijEPoPClIZwkIpNqbjhoF72/buxWIEDUZbT2hggkDrKvrq1IXxl9oh+d9bASHUCi0&#10;gjbGvpAy1C06HWa+R+Lbpx+cjjwOjTSDvnC4szJLklw63RF/aHWPzy3W3/uTUxBs8/I1fUx+k5lh&#10;2mzDAV/TuVK3N+PTI4iIY/yD4Vef1aFip6M/kQnCKlhk+ZxRBflyAYKB5X2agTjy4iEBWZXyf4Pq&#10;BwAA//8DAFBLAQItABQABgAIAAAAIQC2gziS/gAAAOEBAAATAAAAAAAAAAAAAAAAAAAAAABbQ29u&#10;dGVudF9UeXBlc10ueG1sUEsBAi0AFAAGAAgAAAAhADj9If/WAAAAlAEAAAsAAAAAAAAAAAAAAAAA&#10;LwEAAF9yZWxzLy5yZWxzUEsBAi0AFAAGAAgAAAAhAO5m+MX7AQAADgQAAA4AAAAAAAAAAAAAAAAA&#10;LgIAAGRycy9lMm9Eb2MueG1sUEsBAi0AFAAGAAgAAAAhAHSfD3TdAAAACQEAAA8AAAAAAAAAAAAA&#10;AAAAVQQAAGRycy9kb3ducmV2LnhtbFBLBQYAAAAABAAEAPMAAABfBQAAAAA=&#10;" strokecolor="#4579b8 [3044]">
                <o:lock v:ext="edit" shapetype="f"/>
              </v:line>
            </w:pict>
          </mc:Fallback>
        </mc:AlternateContent>
      </w:r>
      <w:r w:rsidRPr="00425B61">
        <w:rPr>
          <w:rFonts w:ascii="Times New Roman" w:hAnsi="Times New Roman" w:cs="Times New Roman"/>
          <w:sz w:val="28"/>
          <w:szCs w:val="28"/>
        </w:rPr>
        <w:t>Еткульского муниципального района</w:t>
      </w:r>
    </w:p>
    <w:p w:rsidR="008B0D5D" w:rsidRPr="00425B61" w:rsidRDefault="008B0D5D" w:rsidP="008B0D5D">
      <w:pPr>
        <w:spacing w:line="252" w:lineRule="auto"/>
        <w:ind w:left="5103"/>
        <w:contextualSpacing/>
        <w:jc w:val="right"/>
        <w:rPr>
          <w:rFonts w:ascii="Times New Roman" w:hAnsi="Times New Roman" w:cs="Times New Roman"/>
          <w:sz w:val="28"/>
          <w:szCs w:val="28"/>
        </w:rPr>
      </w:pPr>
      <w:r w:rsidRPr="00425B61">
        <w:rPr>
          <w:rFonts w:ascii="Times New Roman" w:hAnsi="Times New Roman" w:cs="Times New Roman"/>
          <w:sz w:val="28"/>
          <w:szCs w:val="28"/>
        </w:rPr>
        <w:t xml:space="preserve">А.Н. Константинов                                                                                                                                                                                        </w:t>
      </w:r>
      <w:r>
        <w:rPr>
          <w:rFonts w:ascii="Times New Roman" w:hAnsi="Times New Roman" w:cs="Times New Roman"/>
          <w:sz w:val="28"/>
          <w:szCs w:val="28"/>
        </w:rPr>
        <w:t xml:space="preserve">     </w:t>
      </w:r>
    </w:p>
    <w:p w:rsidR="008B0D5D" w:rsidRPr="00425B61" w:rsidRDefault="008B0D5D" w:rsidP="008B0D5D">
      <w:pPr>
        <w:spacing w:line="252" w:lineRule="auto"/>
        <w:ind w:left="5103"/>
        <w:contextualSpacing/>
        <w:jc w:val="both"/>
        <w:rPr>
          <w:rFonts w:ascii="Times New Roman" w:hAnsi="Times New Roman" w:cs="Times New Roman"/>
          <w:b/>
          <w:sz w:val="28"/>
          <w:szCs w:val="28"/>
        </w:rPr>
      </w:pPr>
      <w:r w:rsidRPr="00425B61">
        <w:rPr>
          <w:rFonts w:ascii="Times New Roman" w:hAnsi="Times New Roman" w:cs="Times New Roman"/>
          <w:sz w:val="28"/>
          <w:szCs w:val="28"/>
        </w:rPr>
        <w:t xml:space="preserve">          «  </w:t>
      </w:r>
      <w:r>
        <w:rPr>
          <w:rFonts w:ascii="Times New Roman" w:hAnsi="Times New Roman" w:cs="Times New Roman"/>
          <w:sz w:val="28"/>
          <w:szCs w:val="28"/>
        </w:rPr>
        <w:t>30</w:t>
      </w:r>
      <w:r w:rsidRPr="00425B61">
        <w:rPr>
          <w:rFonts w:ascii="Times New Roman" w:hAnsi="Times New Roman" w:cs="Times New Roman"/>
          <w:sz w:val="28"/>
          <w:szCs w:val="28"/>
        </w:rPr>
        <w:t xml:space="preserve">  »  июня  201</w:t>
      </w:r>
      <w:r>
        <w:rPr>
          <w:rFonts w:ascii="Times New Roman" w:hAnsi="Times New Roman" w:cs="Times New Roman"/>
          <w:sz w:val="28"/>
          <w:szCs w:val="28"/>
        </w:rPr>
        <w:t>7</w:t>
      </w:r>
      <w:r w:rsidRPr="00425B61">
        <w:rPr>
          <w:rFonts w:ascii="Times New Roman" w:hAnsi="Times New Roman" w:cs="Times New Roman"/>
          <w:sz w:val="28"/>
          <w:szCs w:val="28"/>
        </w:rPr>
        <w:t xml:space="preserve"> года</w:t>
      </w:r>
    </w:p>
    <w:p w:rsidR="006E4B54" w:rsidRPr="00FF5C5A" w:rsidRDefault="006E4B54" w:rsidP="008B0D5D">
      <w:pPr>
        <w:spacing w:line="240" w:lineRule="auto"/>
        <w:ind w:left="5954"/>
        <w:contextualSpacing/>
        <w:rPr>
          <w:rFonts w:ascii="Times New Roman" w:hAnsi="Times New Roman" w:cs="Times New Roman"/>
          <w:b/>
          <w:sz w:val="28"/>
          <w:szCs w:val="28"/>
        </w:rPr>
      </w:pPr>
    </w:p>
    <w:p w:rsidR="0055535A" w:rsidRPr="00FF5C5A" w:rsidRDefault="0055535A" w:rsidP="00FF5C5A">
      <w:pPr>
        <w:spacing w:line="240" w:lineRule="auto"/>
        <w:contextualSpacing/>
        <w:jc w:val="center"/>
        <w:rPr>
          <w:rFonts w:ascii="Times New Roman" w:hAnsi="Times New Roman" w:cs="Times New Roman"/>
          <w:b/>
          <w:sz w:val="28"/>
          <w:szCs w:val="28"/>
        </w:rPr>
      </w:pPr>
      <w:r w:rsidRPr="00FF5C5A">
        <w:rPr>
          <w:rFonts w:ascii="Times New Roman" w:hAnsi="Times New Roman" w:cs="Times New Roman"/>
          <w:b/>
          <w:sz w:val="28"/>
          <w:szCs w:val="28"/>
        </w:rPr>
        <w:t xml:space="preserve">Акт проверки </w:t>
      </w:r>
      <w:r w:rsidR="003D7966" w:rsidRPr="00FF5C5A">
        <w:rPr>
          <w:rFonts w:ascii="Times New Roman" w:hAnsi="Times New Roman" w:cs="Times New Roman"/>
          <w:b/>
          <w:sz w:val="28"/>
          <w:szCs w:val="28"/>
        </w:rPr>
        <w:t>№</w:t>
      </w:r>
      <w:r w:rsidR="00013BB9" w:rsidRPr="00FF5C5A">
        <w:rPr>
          <w:rFonts w:ascii="Times New Roman" w:hAnsi="Times New Roman" w:cs="Times New Roman"/>
          <w:b/>
          <w:sz w:val="28"/>
          <w:szCs w:val="28"/>
        </w:rPr>
        <w:t xml:space="preserve"> </w:t>
      </w:r>
      <w:r w:rsidR="00B66A49">
        <w:rPr>
          <w:rFonts w:ascii="Times New Roman" w:hAnsi="Times New Roman" w:cs="Times New Roman"/>
          <w:b/>
          <w:sz w:val="28"/>
          <w:szCs w:val="28"/>
        </w:rPr>
        <w:t>6</w:t>
      </w:r>
      <w:r w:rsidR="003D7966" w:rsidRPr="00FF5C5A">
        <w:rPr>
          <w:rFonts w:ascii="Times New Roman" w:hAnsi="Times New Roman" w:cs="Times New Roman"/>
          <w:b/>
          <w:sz w:val="28"/>
          <w:szCs w:val="28"/>
        </w:rPr>
        <w:t>-201</w:t>
      </w:r>
      <w:r w:rsidR="00D3684F" w:rsidRPr="00FF5C5A">
        <w:rPr>
          <w:rFonts w:ascii="Times New Roman" w:hAnsi="Times New Roman" w:cs="Times New Roman"/>
          <w:b/>
          <w:sz w:val="28"/>
          <w:szCs w:val="28"/>
        </w:rPr>
        <w:t>7</w:t>
      </w:r>
    </w:p>
    <w:p w:rsidR="008C07AA" w:rsidRPr="00FF5C5A" w:rsidRDefault="00ED07D9"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а</w:t>
      </w:r>
      <w:r w:rsidR="00B25631" w:rsidRPr="00FF5C5A">
        <w:rPr>
          <w:rFonts w:ascii="Times New Roman" w:hAnsi="Times New Roman" w:cs="Times New Roman"/>
          <w:sz w:val="28"/>
          <w:szCs w:val="28"/>
        </w:rPr>
        <w:t xml:space="preserve">дминистрации </w:t>
      </w:r>
      <w:proofErr w:type="spellStart"/>
      <w:r w:rsidR="00B66A49">
        <w:rPr>
          <w:rFonts w:ascii="Times New Roman" w:hAnsi="Times New Roman" w:cs="Times New Roman"/>
          <w:sz w:val="28"/>
          <w:szCs w:val="28"/>
        </w:rPr>
        <w:t>Пискловского</w:t>
      </w:r>
      <w:proofErr w:type="spellEnd"/>
      <w:r w:rsidR="00B25631" w:rsidRPr="00FF5C5A">
        <w:rPr>
          <w:rFonts w:ascii="Times New Roman" w:hAnsi="Times New Roman" w:cs="Times New Roman"/>
          <w:sz w:val="28"/>
          <w:szCs w:val="28"/>
        </w:rPr>
        <w:t xml:space="preserve"> сельского поселения</w:t>
      </w:r>
    </w:p>
    <w:p w:rsidR="00E25A21" w:rsidRPr="00FF5C5A" w:rsidRDefault="0055535A" w:rsidP="00FF5C5A">
      <w:pPr>
        <w:spacing w:line="240" w:lineRule="auto"/>
        <w:contextualSpacing/>
        <w:jc w:val="center"/>
        <w:rPr>
          <w:rFonts w:ascii="Times New Roman" w:hAnsi="Times New Roman" w:cs="Times New Roman"/>
          <w:sz w:val="28"/>
          <w:szCs w:val="28"/>
        </w:rPr>
      </w:pPr>
      <w:r w:rsidRPr="00FF5C5A">
        <w:rPr>
          <w:rFonts w:ascii="Times New Roman" w:hAnsi="Times New Roman" w:cs="Times New Roman"/>
          <w:sz w:val="28"/>
          <w:szCs w:val="28"/>
        </w:rPr>
        <w:t>за период с 01.01.201</w:t>
      </w:r>
      <w:r w:rsidR="00D3684F" w:rsidRPr="00FF5C5A">
        <w:rPr>
          <w:rFonts w:ascii="Times New Roman" w:hAnsi="Times New Roman" w:cs="Times New Roman"/>
          <w:sz w:val="28"/>
          <w:szCs w:val="28"/>
        </w:rPr>
        <w:t>6</w:t>
      </w:r>
      <w:r w:rsidRPr="00FF5C5A">
        <w:rPr>
          <w:rFonts w:ascii="Times New Roman" w:hAnsi="Times New Roman" w:cs="Times New Roman"/>
          <w:sz w:val="28"/>
          <w:szCs w:val="28"/>
        </w:rPr>
        <w:t xml:space="preserve"> г. по </w:t>
      </w:r>
      <w:r w:rsidR="00B66A49">
        <w:rPr>
          <w:rFonts w:ascii="Times New Roman" w:hAnsi="Times New Roman" w:cs="Times New Roman"/>
          <w:sz w:val="28"/>
          <w:szCs w:val="28"/>
        </w:rPr>
        <w:t>30</w:t>
      </w:r>
      <w:r w:rsidRPr="00FF5C5A">
        <w:rPr>
          <w:rFonts w:ascii="Times New Roman" w:hAnsi="Times New Roman" w:cs="Times New Roman"/>
          <w:sz w:val="28"/>
          <w:szCs w:val="28"/>
        </w:rPr>
        <w:t>.</w:t>
      </w:r>
      <w:r w:rsidR="00D3684F" w:rsidRPr="00FF5C5A">
        <w:rPr>
          <w:rFonts w:ascii="Times New Roman" w:hAnsi="Times New Roman" w:cs="Times New Roman"/>
          <w:sz w:val="28"/>
          <w:szCs w:val="28"/>
        </w:rPr>
        <w:t>0</w:t>
      </w:r>
      <w:r w:rsidR="00B66A49">
        <w:rPr>
          <w:rFonts w:ascii="Times New Roman" w:hAnsi="Times New Roman" w:cs="Times New Roman"/>
          <w:sz w:val="28"/>
          <w:szCs w:val="28"/>
        </w:rPr>
        <w:t>4</w:t>
      </w:r>
      <w:r w:rsidR="001701BC"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Pr="00FF5C5A">
        <w:rPr>
          <w:rFonts w:ascii="Times New Roman" w:hAnsi="Times New Roman" w:cs="Times New Roman"/>
          <w:sz w:val="28"/>
          <w:szCs w:val="28"/>
        </w:rPr>
        <w:t xml:space="preserve"> г.</w:t>
      </w:r>
    </w:p>
    <w:p w:rsidR="00E25A21" w:rsidRPr="00FF5C5A" w:rsidRDefault="00B66A49" w:rsidP="00FF5C5A">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E25A21" w:rsidRPr="00FF5C5A">
        <w:rPr>
          <w:rFonts w:ascii="Times New Roman" w:hAnsi="Times New Roman" w:cs="Times New Roman"/>
          <w:sz w:val="28"/>
          <w:szCs w:val="28"/>
        </w:rPr>
        <w:t>.</w:t>
      </w:r>
      <w:r w:rsidR="00D3684F" w:rsidRPr="00FF5C5A">
        <w:rPr>
          <w:rFonts w:ascii="Times New Roman" w:hAnsi="Times New Roman" w:cs="Times New Roman"/>
          <w:sz w:val="28"/>
          <w:szCs w:val="28"/>
        </w:rPr>
        <w:t>0</w:t>
      </w:r>
      <w:r>
        <w:rPr>
          <w:rFonts w:ascii="Times New Roman" w:hAnsi="Times New Roman" w:cs="Times New Roman"/>
          <w:sz w:val="28"/>
          <w:szCs w:val="28"/>
        </w:rPr>
        <w:t>6</w:t>
      </w:r>
      <w:r w:rsidR="00E25A21" w:rsidRPr="00FF5C5A">
        <w:rPr>
          <w:rFonts w:ascii="Times New Roman" w:hAnsi="Times New Roman" w:cs="Times New Roman"/>
          <w:sz w:val="28"/>
          <w:szCs w:val="28"/>
        </w:rPr>
        <w:t>.201</w:t>
      </w:r>
      <w:r w:rsidR="00D3684F" w:rsidRPr="00FF5C5A">
        <w:rPr>
          <w:rFonts w:ascii="Times New Roman" w:hAnsi="Times New Roman" w:cs="Times New Roman"/>
          <w:sz w:val="28"/>
          <w:szCs w:val="28"/>
        </w:rPr>
        <w:t>7</w:t>
      </w:r>
      <w:r w:rsidR="00E25A21" w:rsidRPr="00FF5C5A">
        <w:rPr>
          <w:rFonts w:ascii="Times New Roman" w:hAnsi="Times New Roman" w:cs="Times New Roman"/>
          <w:sz w:val="28"/>
          <w:szCs w:val="28"/>
        </w:rPr>
        <w:t xml:space="preserve"> г.            </w:t>
      </w:r>
      <w:r w:rsidR="006E4B54"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CE53A7"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 xml:space="preserve">    </w:t>
      </w:r>
      <w:r w:rsidR="0055535A" w:rsidRPr="00FF5C5A">
        <w:rPr>
          <w:rFonts w:ascii="Times New Roman" w:hAnsi="Times New Roman" w:cs="Times New Roman"/>
          <w:sz w:val="28"/>
          <w:szCs w:val="28"/>
        </w:rPr>
        <w:t xml:space="preserve">      </w:t>
      </w:r>
      <w:r w:rsidR="00F5708D" w:rsidRPr="00FF5C5A">
        <w:rPr>
          <w:rFonts w:ascii="Times New Roman" w:hAnsi="Times New Roman" w:cs="Times New Roman"/>
          <w:sz w:val="28"/>
          <w:szCs w:val="28"/>
        </w:rPr>
        <w:t xml:space="preserve">   </w:t>
      </w:r>
      <w:r w:rsidR="00E25A21" w:rsidRPr="00FF5C5A">
        <w:rPr>
          <w:rFonts w:ascii="Times New Roman" w:hAnsi="Times New Roman" w:cs="Times New Roman"/>
          <w:sz w:val="28"/>
          <w:szCs w:val="28"/>
        </w:rPr>
        <w:t>с. Еткуль</w:t>
      </w:r>
    </w:p>
    <w:p w:rsidR="00202D50" w:rsidRPr="00595FF7" w:rsidRDefault="00E25A21" w:rsidP="00595FF7">
      <w:pPr>
        <w:spacing w:after="0" w:line="240" w:lineRule="auto"/>
        <w:ind w:firstLine="709"/>
        <w:contextualSpacing/>
        <w:jc w:val="both"/>
        <w:rPr>
          <w:rFonts w:ascii="Times New Roman" w:hAnsi="Times New Roman" w:cs="Times New Roman"/>
          <w:sz w:val="28"/>
          <w:szCs w:val="28"/>
        </w:rPr>
      </w:pPr>
      <w:proofErr w:type="gramStart"/>
      <w:r w:rsidRPr="00595FF7">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D3684F" w:rsidRPr="00595FF7">
        <w:rPr>
          <w:rFonts w:ascii="Times New Roman" w:hAnsi="Times New Roman" w:cs="Times New Roman"/>
          <w:sz w:val="28"/>
          <w:szCs w:val="28"/>
        </w:rPr>
        <w:t xml:space="preserve">пункта 3 </w:t>
      </w:r>
      <w:r w:rsidR="00B25631" w:rsidRPr="00595FF7">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D3684F" w:rsidRPr="00595FF7">
        <w:rPr>
          <w:rFonts w:ascii="Times New Roman" w:hAnsi="Times New Roman" w:cs="Times New Roman"/>
          <w:sz w:val="28"/>
          <w:szCs w:val="28"/>
        </w:rPr>
        <w:t xml:space="preserve">Плана проведения проверок отдела внутреннего муниципального финансового контроля администрации Еткульского муниципального района на </w:t>
      </w:r>
      <w:r w:rsidR="00D3684F" w:rsidRPr="00595FF7">
        <w:rPr>
          <w:rFonts w:ascii="Times New Roman" w:hAnsi="Times New Roman" w:cs="Times New Roman"/>
          <w:sz w:val="28"/>
          <w:szCs w:val="28"/>
          <w:lang w:val="en-US"/>
        </w:rPr>
        <w:t>I</w:t>
      </w:r>
      <w:r w:rsidR="00D3684F" w:rsidRPr="00595FF7">
        <w:rPr>
          <w:rFonts w:ascii="Times New Roman" w:hAnsi="Times New Roman" w:cs="Times New Roman"/>
          <w:sz w:val="28"/>
          <w:szCs w:val="28"/>
        </w:rPr>
        <w:t xml:space="preserve"> полугодие 2017 года</w:t>
      </w:r>
      <w:proofErr w:type="gramEnd"/>
      <w:r w:rsidR="00D3684F" w:rsidRPr="00595FF7">
        <w:rPr>
          <w:rFonts w:ascii="Times New Roman" w:hAnsi="Times New Roman" w:cs="Times New Roman"/>
          <w:sz w:val="28"/>
          <w:szCs w:val="28"/>
        </w:rPr>
        <w:t>, утвержденн</w:t>
      </w:r>
      <w:r w:rsidR="00CD4B10" w:rsidRPr="00595FF7">
        <w:rPr>
          <w:rFonts w:ascii="Times New Roman" w:hAnsi="Times New Roman" w:cs="Times New Roman"/>
          <w:sz w:val="28"/>
          <w:szCs w:val="28"/>
        </w:rPr>
        <w:t>ый</w:t>
      </w:r>
      <w:r w:rsidR="00D3684F" w:rsidRPr="00595FF7">
        <w:rPr>
          <w:rFonts w:ascii="Times New Roman" w:hAnsi="Times New Roman" w:cs="Times New Roman"/>
          <w:sz w:val="28"/>
          <w:szCs w:val="28"/>
        </w:rPr>
        <w:t xml:space="preserve"> распоряжением администрации Еткульского муниципального района от 28.10.2016 г. № 1249</w:t>
      </w:r>
      <w:r w:rsidR="00CD4B10" w:rsidRPr="00595FF7">
        <w:rPr>
          <w:rFonts w:ascii="Times New Roman" w:hAnsi="Times New Roman" w:cs="Times New Roman"/>
          <w:sz w:val="28"/>
          <w:szCs w:val="28"/>
        </w:rPr>
        <w:t>,</w:t>
      </w:r>
      <w:r w:rsidR="00B25631" w:rsidRPr="00595FF7">
        <w:rPr>
          <w:rFonts w:ascii="Times New Roman" w:hAnsi="Times New Roman" w:cs="Times New Roman"/>
          <w:sz w:val="28"/>
          <w:szCs w:val="28"/>
        </w:rPr>
        <w:t xml:space="preserve"> и </w:t>
      </w:r>
      <w:r w:rsidRPr="00595FF7">
        <w:rPr>
          <w:rFonts w:ascii="Times New Roman" w:hAnsi="Times New Roman" w:cs="Times New Roman"/>
          <w:sz w:val="28"/>
          <w:szCs w:val="28"/>
        </w:rPr>
        <w:t xml:space="preserve">распоряжения администрации Еткульского муниципального района от </w:t>
      </w:r>
      <w:r w:rsidR="00B66A49" w:rsidRPr="00595FF7">
        <w:rPr>
          <w:rFonts w:ascii="Times New Roman" w:hAnsi="Times New Roman" w:cs="Times New Roman"/>
          <w:sz w:val="28"/>
          <w:szCs w:val="28"/>
        </w:rPr>
        <w:t>30.05</w:t>
      </w:r>
      <w:r w:rsidR="00245ECA" w:rsidRPr="00595FF7">
        <w:rPr>
          <w:rFonts w:ascii="Times New Roman" w:hAnsi="Times New Roman" w:cs="Times New Roman"/>
          <w:sz w:val="28"/>
          <w:szCs w:val="28"/>
        </w:rPr>
        <w:t>.201</w:t>
      </w:r>
      <w:r w:rsidR="00D3684F" w:rsidRPr="00595FF7">
        <w:rPr>
          <w:rFonts w:ascii="Times New Roman" w:hAnsi="Times New Roman" w:cs="Times New Roman"/>
          <w:sz w:val="28"/>
          <w:szCs w:val="28"/>
        </w:rPr>
        <w:t>7</w:t>
      </w:r>
      <w:r w:rsidRPr="00595FF7">
        <w:rPr>
          <w:rFonts w:ascii="Times New Roman" w:hAnsi="Times New Roman" w:cs="Times New Roman"/>
          <w:sz w:val="28"/>
          <w:szCs w:val="28"/>
        </w:rPr>
        <w:t xml:space="preserve"> г. № </w:t>
      </w:r>
      <w:r w:rsidR="00B66A49" w:rsidRPr="00595FF7">
        <w:rPr>
          <w:rFonts w:ascii="Times New Roman" w:hAnsi="Times New Roman" w:cs="Times New Roman"/>
          <w:sz w:val="28"/>
          <w:szCs w:val="28"/>
        </w:rPr>
        <w:t>602</w:t>
      </w:r>
      <w:r w:rsidRPr="00595FF7">
        <w:rPr>
          <w:rFonts w:ascii="Times New Roman" w:hAnsi="Times New Roman" w:cs="Times New Roman"/>
          <w:sz w:val="28"/>
          <w:szCs w:val="28"/>
        </w:rPr>
        <w:t xml:space="preserve"> в период </w:t>
      </w:r>
      <w:r w:rsidR="00B66A49" w:rsidRPr="00595FF7">
        <w:rPr>
          <w:rFonts w:ascii="Times New Roman" w:hAnsi="Times New Roman" w:cs="Times New Roman"/>
          <w:sz w:val="28"/>
          <w:szCs w:val="28"/>
        </w:rPr>
        <w:t>с 05.06.2017 г. по 30.06.2017 г.</w:t>
      </w:r>
      <w:r w:rsidRPr="00595FF7">
        <w:rPr>
          <w:rFonts w:ascii="Times New Roman" w:hAnsi="Times New Roman" w:cs="Times New Roman"/>
          <w:sz w:val="28"/>
          <w:szCs w:val="28"/>
        </w:rPr>
        <w:t xml:space="preserve"> в </w:t>
      </w:r>
      <w:r w:rsidR="00ED07D9" w:rsidRPr="00595FF7">
        <w:rPr>
          <w:rFonts w:ascii="Times New Roman" w:hAnsi="Times New Roman" w:cs="Times New Roman"/>
          <w:sz w:val="28"/>
          <w:szCs w:val="28"/>
        </w:rPr>
        <w:t>а</w:t>
      </w:r>
      <w:r w:rsidR="00B25631" w:rsidRPr="00595FF7">
        <w:rPr>
          <w:rFonts w:ascii="Times New Roman" w:hAnsi="Times New Roman" w:cs="Times New Roman"/>
          <w:sz w:val="28"/>
          <w:szCs w:val="28"/>
        </w:rPr>
        <w:t xml:space="preserve">дминистрации </w:t>
      </w:r>
      <w:proofErr w:type="spellStart"/>
      <w:r w:rsidR="00B66A49" w:rsidRPr="00595FF7">
        <w:rPr>
          <w:rFonts w:ascii="Times New Roman" w:hAnsi="Times New Roman" w:cs="Times New Roman"/>
          <w:sz w:val="28"/>
          <w:szCs w:val="28"/>
        </w:rPr>
        <w:t>Пискловского</w:t>
      </w:r>
      <w:proofErr w:type="spellEnd"/>
      <w:r w:rsidR="00B25631" w:rsidRPr="00595FF7">
        <w:rPr>
          <w:rFonts w:ascii="Times New Roman" w:hAnsi="Times New Roman" w:cs="Times New Roman"/>
          <w:sz w:val="28"/>
          <w:szCs w:val="28"/>
        </w:rPr>
        <w:t xml:space="preserve"> сельского поселения,</w:t>
      </w:r>
      <w:r w:rsidR="005B13CF" w:rsidRPr="00595FF7">
        <w:rPr>
          <w:rFonts w:ascii="Times New Roman" w:hAnsi="Times New Roman" w:cs="Times New Roman"/>
          <w:sz w:val="28"/>
          <w:szCs w:val="28"/>
        </w:rPr>
        <w:t xml:space="preserve"> </w:t>
      </w:r>
      <w:r w:rsidR="00063DAC" w:rsidRPr="00595FF7">
        <w:rPr>
          <w:rFonts w:ascii="Times New Roman" w:hAnsi="Times New Roman" w:cs="Times New Roman"/>
          <w:sz w:val="28"/>
          <w:szCs w:val="28"/>
        </w:rPr>
        <w:t xml:space="preserve">ИНН </w:t>
      </w:r>
      <w:r w:rsidR="00A609DA" w:rsidRPr="00595FF7">
        <w:rPr>
          <w:rFonts w:ascii="Times New Roman" w:hAnsi="Times New Roman" w:cs="Times New Roman"/>
          <w:sz w:val="28"/>
          <w:szCs w:val="28"/>
        </w:rPr>
        <w:t>7430000</w:t>
      </w:r>
      <w:r w:rsidR="00D3684F" w:rsidRPr="00595FF7">
        <w:rPr>
          <w:rFonts w:ascii="Times New Roman" w:hAnsi="Times New Roman" w:cs="Times New Roman"/>
          <w:sz w:val="28"/>
          <w:szCs w:val="28"/>
        </w:rPr>
        <w:t>3</w:t>
      </w:r>
      <w:r w:rsidR="00B66A49" w:rsidRPr="00595FF7">
        <w:rPr>
          <w:rFonts w:ascii="Times New Roman" w:hAnsi="Times New Roman" w:cs="Times New Roman"/>
          <w:sz w:val="28"/>
          <w:szCs w:val="28"/>
        </w:rPr>
        <w:t>97</w:t>
      </w:r>
      <w:r w:rsidR="00D46D9E" w:rsidRPr="00595FF7">
        <w:rPr>
          <w:rFonts w:ascii="Times New Roman" w:hAnsi="Times New Roman" w:cs="Times New Roman"/>
          <w:sz w:val="28"/>
          <w:szCs w:val="28"/>
        </w:rPr>
        <w:t>, расположенно</w:t>
      </w:r>
      <w:r w:rsidR="009D3FD4" w:rsidRPr="00595FF7">
        <w:rPr>
          <w:rFonts w:ascii="Times New Roman" w:hAnsi="Times New Roman" w:cs="Times New Roman"/>
          <w:sz w:val="28"/>
          <w:szCs w:val="28"/>
        </w:rPr>
        <w:t>й</w:t>
      </w:r>
      <w:r w:rsidR="00D46D9E" w:rsidRPr="00595FF7">
        <w:rPr>
          <w:rFonts w:ascii="Times New Roman" w:hAnsi="Times New Roman" w:cs="Times New Roman"/>
          <w:sz w:val="28"/>
          <w:szCs w:val="28"/>
        </w:rPr>
        <w:t xml:space="preserve"> по адресу: </w:t>
      </w:r>
      <w:r w:rsidR="00B66A49" w:rsidRPr="00595FF7">
        <w:rPr>
          <w:rFonts w:ascii="Times New Roman" w:hAnsi="Times New Roman" w:cs="Times New Roman"/>
          <w:bCs/>
          <w:sz w:val="28"/>
          <w:szCs w:val="28"/>
        </w:rPr>
        <w:t xml:space="preserve">Челябинская область, Еткульский район, с. Писклово, ул. Советская, </w:t>
      </w:r>
      <w:r w:rsidR="00B66A49" w:rsidRPr="00595FF7">
        <w:rPr>
          <w:rFonts w:ascii="Times New Roman" w:hAnsi="Times New Roman" w:cs="Times New Roman"/>
          <w:sz w:val="28"/>
          <w:szCs w:val="28"/>
        </w:rPr>
        <w:t xml:space="preserve">д. </w:t>
      </w:r>
      <w:r w:rsidR="00B66A49" w:rsidRPr="00595FF7">
        <w:rPr>
          <w:rFonts w:ascii="Times New Roman" w:hAnsi="Times New Roman" w:cs="Times New Roman"/>
          <w:bCs/>
          <w:sz w:val="28"/>
          <w:szCs w:val="28"/>
        </w:rPr>
        <w:t>3</w:t>
      </w:r>
      <w:r w:rsidR="00CE53A7" w:rsidRPr="00595FF7">
        <w:rPr>
          <w:rFonts w:ascii="Times New Roman" w:hAnsi="Times New Roman" w:cs="Times New Roman"/>
          <w:sz w:val="28"/>
          <w:szCs w:val="28"/>
        </w:rPr>
        <w:t xml:space="preserve"> </w:t>
      </w:r>
      <w:r w:rsidRPr="00595FF7">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595FF7">
        <w:rPr>
          <w:rFonts w:ascii="Times New Roman" w:hAnsi="Times New Roman" w:cs="Times New Roman"/>
          <w:sz w:val="28"/>
          <w:szCs w:val="28"/>
        </w:rPr>
        <w:t>Ф</w:t>
      </w:r>
      <w:r w:rsidRPr="00595FF7">
        <w:rPr>
          <w:rFonts w:ascii="Times New Roman" w:hAnsi="Times New Roman" w:cs="Times New Roman"/>
          <w:sz w:val="28"/>
          <w:szCs w:val="28"/>
        </w:rPr>
        <w:t>едерации в сфере закупок</w:t>
      </w:r>
      <w:r w:rsidR="005E1F64" w:rsidRPr="00595FF7">
        <w:rPr>
          <w:rFonts w:ascii="Times New Roman" w:hAnsi="Times New Roman" w:cs="Times New Roman"/>
          <w:sz w:val="28"/>
          <w:szCs w:val="28"/>
        </w:rPr>
        <w:t xml:space="preserve"> за период с 01.01.201</w:t>
      </w:r>
      <w:r w:rsidR="00D3684F" w:rsidRPr="00595FF7">
        <w:rPr>
          <w:rFonts w:ascii="Times New Roman" w:hAnsi="Times New Roman" w:cs="Times New Roman"/>
          <w:sz w:val="28"/>
          <w:szCs w:val="28"/>
        </w:rPr>
        <w:t>6</w:t>
      </w:r>
      <w:r w:rsidR="005E1F64" w:rsidRPr="00595FF7">
        <w:rPr>
          <w:rFonts w:ascii="Times New Roman" w:hAnsi="Times New Roman" w:cs="Times New Roman"/>
          <w:sz w:val="28"/>
          <w:szCs w:val="28"/>
        </w:rPr>
        <w:t xml:space="preserve"> г</w:t>
      </w:r>
      <w:r w:rsidR="007A1361" w:rsidRPr="00595FF7">
        <w:rPr>
          <w:rFonts w:ascii="Times New Roman" w:hAnsi="Times New Roman" w:cs="Times New Roman"/>
          <w:sz w:val="28"/>
          <w:szCs w:val="28"/>
        </w:rPr>
        <w:t>.</w:t>
      </w:r>
      <w:r w:rsidR="005E1F64" w:rsidRPr="00595FF7">
        <w:rPr>
          <w:rFonts w:ascii="Times New Roman" w:hAnsi="Times New Roman" w:cs="Times New Roman"/>
          <w:sz w:val="28"/>
          <w:szCs w:val="28"/>
        </w:rPr>
        <w:t xml:space="preserve"> по </w:t>
      </w:r>
      <w:r w:rsidR="00B66A49" w:rsidRPr="00595FF7">
        <w:rPr>
          <w:rFonts w:ascii="Times New Roman" w:hAnsi="Times New Roman" w:cs="Times New Roman"/>
          <w:sz w:val="28"/>
          <w:szCs w:val="28"/>
        </w:rPr>
        <w:t>30.04.</w:t>
      </w:r>
      <w:r w:rsidR="005E1F64" w:rsidRPr="00595FF7">
        <w:rPr>
          <w:rFonts w:ascii="Times New Roman" w:hAnsi="Times New Roman" w:cs="Times New Roman"/>
          <w:sz w:val="28"/>
          <w:szCs w:val="28"/>
        </w:rPr>
        <w:t>201</w:t>
      </w:r>
      <w:r w:rsidR="00D3684F" w:rsidRPr="00595FF7">
        <w:rPr>
          <w:rFonts w:ascii="Times New Roman" w:hAnsi="Times New Roman" w:cs="Times New Roman"/>
          <w:sz w:val="28"/>
          <w:szCs w:val="28"/>
        </w:rPr>
        <w:t>7</w:t>
      </w:r>
      <w:r w:rsidR="00E41846" w:rsidRPr="00595FF7">
        <w:rPr>
          <w:rFonts w:ascii="Times New Roman" w:hAnsi="Times New Roman" w:cs="Times New Roman"/>
          <w:sz w:val="28"/>
          <w:szCs w:val="28"/>
        </w:rPr>
        <w:t xml:space="preserve"> </w:t>
      </w:r>
      <w:r w:rsidR="005E1F64" w:rsidRPr="00595FF7">
        <w:rPr>
          <w:rFonts w:ascii="Times New Roman" w:hAnsi="Times New Roman" w:cs="Times New Roman"/>
          <w:sz w:val="28"/>
          <w:szCs w:val="28"/>
        </w:rPr>
        <w:t>г. Проверку проводил</w:t>
      </w:r>
      <w:r w:rsidR="0045351B" w:rsidRPr="00595FF7">
        <w:rPr>
          <w:rFonts w:ascii="Times New Roman" w:hAnsi="Times New Roman" w:cs="Times New Roman"/>
          <w:sz w:val="28"/>
          <w:szCs w:val="28"/>
        </w:rPr>
        <w:t>а</w:t>
      </w:r>
      <w:r w:rsidR="005E1F64" w:rsidRPr="00595FF7">
        <w:rPr>
          <w:rFonts w:ascii="Times New Roman" w:hAnsi="Times New Roman" w:cs="Times New Roman"/>
          <w:sz w:val="28"/>
          <w:szCs w:val="28"/>
        </w:rPr>
        <w:t xml:space="preserve"> </w:t>
      </w:r>
      <w:r w:rsidR="00A609DA" w:rsidRPr="00595FF7">
        <w:rPr>
          <w:rFonts w:ascii="Times New Roman" w:hAnsi="Times New Roman" w:cs="Times New Roman"/>
          <w:sz w:val="28"/>
          <w:szCs w:val="28"/>
        </w:rPr>
        <w:t>н</w:t>
      </w:r>
      <w:r w:rsidR="005E1F64" w:rsidRPr="00595FF7">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595FF7">
        <w:rPr>
          <w:rFonts w:ascii="Times New Roman" w:hAnsi="Times New Roman" w:cs="Times New Roman"/>
          <w:sz w:val="28"/>
          <w:szCs w:val="28"/>
        </w:rPr>
        <w:t>Нурмухаметова</w:t>
      </w:r>
      <w:proofErr w:type="spellEnd"/>
      <w:r w:rsidR="00D46D9E" w:rsidRPr="00595FF7">
        <w:rPr>
          <w:rFonts w:ascii="Times New Roman" w:hAnsi="Times New Roman" w:cs="Times New Roman"/>
          <w:sz w:val="28"/>
          <w:szCs w:val="28"/>
        </w:rPr>
        <w:t xml:space="preserve"> Р.Р.</w:t>
      </w:r>
      <w:r w:rsidR="005E1F64" w:rsidRPr="00595FF7">
        <w:rPr>
          <w:rFonts w:ascii="Times New Roman" w:hAnsi="Times New Roman" w:cs="Times New Roman"/>
          <w:sz w:val="28"/>
          <w:szCs w:val="28"/>
        </w:rPr>
        <w:t xml:space="preserve"> </w:t>
      </w:r>
    </w:p>
    <w:p w:rsidR="00202D50" w:rsidRPr="00595FF7" w:rsidRDefault="00202D50" w:rsidP="00595FF7">
      <w:pPr>
        <w:spacing w:after="0" w:line="240" w:lineRule="auto"/>
        <w:ind w:firstLine="709"/>
        <w:contextualSpacing/>
        <w:jc w:val="both"/>
        <w:rPr>
          <w:rFonts w:ascii="Times New Roman" w:hAnsi="Times New Roman" w:cs="Times New Roman"/>
          <w:sz w:val="28"/>
          <w:szCs w:val="28"/>
        </w:rPr>
      </w:pPr>
    </w:p>
    <w:p w:rsidR="0085157B" w:rsidRPr="00595FF7" w:rsidRDefault="0085157B"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595FF7" w:rsidRDefault="0085157B"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 xml:space="preserve">- </w:t>
      </w:r>
      <w:r w:rsidR="00063DAC" w:rsidRPr="00595FF7">
        <w:rPr>
          <w:rFonts w:ascii="Times New Roman" w:hAnsi="Times New Roman" w:cs="Times New Roman"/>
          <w:sz w:val="28"/>
          <w:szCs w:val="28"/>
        </w:rPr>
        <w:t>устав</w:t>
      </w:r>
      <w:r w:rsidR="009475FB" w:rsidRPr="00595FF7">
        <w:rPr>
          <w:rFonts w:ascii="Times New Roman" w:hAnsi="Times New Roman" w:cs="Times New Roman"/>
          <w:sz w:val="28"/>
          <w:szCs w:val="28"/>
        </w:rPr>
        <w:t xml:space="preserve"> учреждения</w:t>
      </w:r>
      <w:r w:rsidRPr="00595FF7">
        <w:rPr>
          <w:rFonts w:ascii="Times New Roman" w:hAnsi="Times New Roman" w:cs="Times New Roman"/>
          <w:sz w:val="28"/>
          <w:szCs w:val="28"/>
        </w:rPr>
        <w:t>;</w:t>
      </w:r>
    </w:p>
    <w:p w:rsidR="00075799" w:rsidRPr="00595FF7" w:rsidRDefault="00075799"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 план закупок на 2017 год, планы-графики закупок на 2016 год и 2017 год, опубликованные </w:t>
      </w:r>
      <w:r w:rsidR="0048118D" w:rsidRPr="00595FF7">
        <w:rPr>
          <w:rFonts w:ascii="Times New Roman" w:hAnsi="Times New Roman" w:cs="Times New Roman"/>
          <w:sz w:val="28"/>
          <w:szCs w:val="28"/>
        </w:rPr>
        <w:t>в единой информационной системе в сфере закупок</w:t>
      </w:r>
      <w:r w:rsidRPr="00595FF7">
        <w:rPr>
          <w:rFonts w:ascii="Times New Roman" w:hAnsi="Times New Roman" w:cs="Times New Roman"/>
          <w:sz w:val="28"/>
          <w:szCs w:val="28"/>
        </w:rPr>
        <w:t xml:space="preserve">; </w:t>
      </w:r>
    </w:p>
    <w:p w:rsidR="00060F6E" w:rsidRPr="00595FF7" w:rsidRDefault="00A52872"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w:t>
      </w:r>
      <w:r w:rsidR="00845FFD" w:rsidRPr="00595FF7">
        <w:rPr>
          <w:rFonts w:ascii="Times New Roman" w:hAnsi="Times New Roman" w:cs="Times New Roman"/>
          <w:sz w:val="28"/>
          <w:szCs w:val="28"/>
        </w:rPr>
        <w:t xml:space="preserve"> </w:t>
      </w:r>
      <w:r w:rsidRPr="00595FF7">
        <w:rPr>
          <w:rFonts w:ascii="Times New Roman" w:hAnsi="Times New Roman" w:cs="Times New Roman"/>
          <w:sz w:val="28"/>
          <w:szCs w:val="28"/>
        </w:rPr>
        <w:t>отчет</w:t>
      </w:r>
      <w:r w:rsidR="00075799" w:rsidRPr="00595FF7">
        <w:rPr>
          <w:rFonts w:ascii="Times New Roman" w:hAnsi="Times New Roman" w:cs="Times New Roman"/>
          <w:sz w:val="28"/>
          <w:szCs w:val="28"/>
        </w:rPr>
        <w:t>ы</w:t>
      </w:r>
      <w:r w:rsidRPr="00595FF7">
        <w:rPr>
          <w:rFonts w:ascii="Times New Roman" w:hAnsi="Times New Roman" w:cs="Times New Roman"/>
          <w:sz w:val="28"/>
          <w:szCs w:val="28"/>
        </w:rPr>
        <w:t xml:space="preserve"> об исполнении </w:t>
      </w:r>
      <w:r w:rsidR="00A52C5B" w:rsidRPr="00595FF7">
        <w:rPr>
          <w:rFonts w:ascii="Times New Roman" w:hAnsi="Times New Roman" w:cs="Times New Roman"/>
          <w:sz w:val="28"/>
          <w:szCs w:val="28"/>
        </w:rPr>
        <w:t>бюджета</w:t>
      </w:r>
      <w:r w:rsidRPr="00595FF7">
        <w:rPr>
          <w:rFonts w:ascii="Times New Roman" w:hAnsi="Times New Roman" w:cs="Times New Roman"/>
          <w:sz w:val="28"/>
          <w:szCs w:val="28"/>
        </w:rPr>
        <w:t xml:space="preserve"> по состоянию на 01.01.201</w:t>
      </w:r>
      <w:r w:rsidR="00060F6E" w:rsidRPr="00595FF7">
        <w:rPr>
          <w:rFonts w:ascii="Times New Roman" w:hAnsi="Times New Roman" w:cs="Times New Roman"/>
          <w:sz w:val="28"/>
          <w:szCs w:val="28"/>
        </w:rPr>
        <w:t>7</w:t>
      </w:r>
      <w:r w:rsidR="00A52C5B" w:rsidRPr="00595FF7">
        <w:rPr>
          <w:rFonts w:ascii="Times New Roman" w:hAnsi="Times New Roman" w:cs="Times New Roman"/>
          <w:sz w:val="28"/>
          <w:szCs w:val="28"/>
        </w:rPr>
        <w:t xml:space="preserve"> </w:t>
      </w:r>
      <w:r w:rsidRPr="00595FF7">
        <w:rPr>
          <w:rFonts w:ascii="Times New Roman" w:hAnsi="Times New Roman" w:cs="Times New Roman"/>
          <w:sz w:val="28"/>
          <w:szCs w:val="28"/>
        </w:rPr>
        <w:t>г</w:t>
      </w:r>
      <w:r w:rsidR="009739BE" w:rsidRPr="00595FF7">
        <w:rPr>
          <w:rFonts w:ascii="Times New Roman" w:hAnsi="Times New Roman" w:cs="Times New Roman"/>
          <w:sz w:val="28"/>
          <w:szCs w:val="28"/>
        </w:rPr>
        <w:t>.</w:t>
      </w:r>
      <w:r w:rsidR="00A52C5B" w:rsidRPr="00595FF7">
        <w:rPr>
          <w:rFonts w:ascii="Times New Roman" w:hAnsi="Times New Roman" w:cs="Times New Roman"/>
          <w:sz w:val="28"/>
          <w:szCs w:val="28"/>
        </w:rPr>
        <w:t>, 01.</w:t>
      </w:r>
      <w:r w:rsidR="00060F6E" w:rsidRPr="00595FF7">
        <w:rPr>
          <w:rFonts w:ascii="Times New Roman" w:hAnsi="Times New Roman" w:cs="Times New Roman"/>
          <w:sz w:val="28"/>
          <w:szCs w:val="28"/>
        </w:rPr>
        <w:t>0</w:t>
      </w:r>
      <w:r w:rsidR="003C67FC" w:rsidRPr="00595FF7">
        <w:rPr>
          <w:rFonts w:ascii="Times New Roman" w:hAnsi="Times New Roman" w:cs="Times New Roman"/>
          <w:sz w:val="28"/>
          <w:szCs w:val="28"/>
        </w:rPr>
        <w:t>5</w:t>
      </w:r>
      <w:r w:rsidR="00A52C5B" w:rsidRPr="00595FF7">
        <w:rPr>
          <w:rFonts w:ascii="Times New Roman" w:hAnsi="Times New Roman" w:cs="Times New Roman"/>
          <w:sz w:val="28"/>
          <w:szCs w:val="28"/>
        </w:rPr>
        <w:t>.201</w:t>
      </w:r>
      <w:r w:rsidR="00060F6E" w:rsidRPr="00595FF7">
        <w:rPr>
          <w:rFonts w:ascii="Times New Roman" w:hAnsi="Times New Roman" w:cs="Times New Roman"/>
          <w:sz w:val="28"/>
          <w:szCs w:val="28"/>
        </w:rPr>
        <w:t>7</w:t>
      </w:r>
      <w:r w:rsidR="003C67FC" w:rsidRPr="00595FF7">
        <w:rPr>
          <w:rFonts w:ascii="Times New Roman" w:hAnsi="Times New Roman" w:cs="Times New Roman"/>
          <w:sz w:val="28"/>
          <w:szCs w:val="28"/>
        </w:rPr>
        <w:t xml:space="preserve"> </w:t>
      </w:r>
      <w:r w:rsidR="00A52C5B" w:rsidRPr="00595FF7">
        <w:rPr>
          <w:rFonts w:ascii="Times New Roman" w:hAnsi="Times New Roman" w:cs="Times New Roman"/>
          <w:sz w:val="28"/>
          <w:szCs w:val="28"/>
        </w:rPr>
        <w:t>г.</w:t>
      </w:r>
      <w:r w:rsidR="009739BE" w:rsidRPr="00595FF7">
        <w:rPr>
          <w:rFonts w:ascii="Times New Roman" w:hAnsi="Times New Roman" w:cs="Times New Roman"/>
          <w:sz w:val="28"/>
          <w:szCs w:val="28"/>
        </w:rPr>
        <w:t>;</w:t>
      </w:r>
      <w:r w:rsidRPr="00595FF7">
        <w:rPr>
          <w:rFonts w:ascii="Times New Roman" w:hAnsi="Times New Roman" w:cs="Times New Roman"/>
          <w:sz w:val="28"/>
          <w:szCs w:val="28"/>
        </w:rPr>
        <w:t xml:space="preserve"> </w:t>
      </w:r>
    </w:p>
    <w:p w:rsidR="00060F6E" w:rsidRPr="00595FF7" w:rsidRDefault="00060F6E"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 xml:space="preserve">- распоряжение </w:t>
      </w:r>
      <w:r w:rsidR="00075799" w:rsidRPr="00595FF7">
        <w:rPr>
          <w:rFonts w:ascii="Times New Roman" w:hAnsi="Times New Roman" w:cs="Times New Roman"/>
          <w:sz w:val="28"/>
          <w:szCs w:val="28"/>
        </w:rPr>
        <w:t>о вступлении в должность</w:t>
      </w:r>
      <w:r w:rsidRPr="00595FF7">
        <w:rPr>
          <w:rFonts w:ascii="Times New Roman" w:hAnsi="Times New Roman" w:cs="Times New Roman"/>
          <w:sz w:val="28"/>
          <w:szCs w:val="28"/>
        </w:rPr>
        <w:t xml:space="preserve"> главы поселения;</w:t>
      </w:r>
    </w:p>
    <w:p w:rsidR="00060F6E" w:rsidRPr="00595FF7" w:rsidRDefault="00060F6E" w:rsidP="00595FF7">
      <w:pPr>
        <w:spacing w:after="0" w:line="240" w:lineRule="auto"/>
        <w:ind w:firstLine="709"/>
        <w:contextualSpacing/>
        <w:jc w:val="both"/>
        <w:rPr>
          <w:rFonts w:ascii="Times New Roman" w:hAnsi="Times New Roman" w:cs="Times New Roman"/>
          <w:sz w:val="28"/>
          <w:szCs w:val="28"/>
          <w:lang w:eastAsia="ru-RU"/>
        </w:rPr>
      </w:pPr>
      <w:r w:rsidRPr="00595FF7">
        <w:rPr>
          <w:rFonts w:ascii="Times New Roman" w:hAnsi="Times New Roman" w:cs="Times New Roman"/>
          <w:spacing w:val="-4"/>
          <w:sz w:val="28"/>
          <w:szCs w:val="28"/>
        </w:rPr>
        <w:t xml:space="preserve">- распоряжение о назначении </w:t>
      </w:r>
      <w:r w:rsidR="00571CAF" w:rsidRPr="00595FF7">
        <w:rPr>
          <w:rFonts w:ascii="Times New Roman" w:hAnsi="Times New Roman" w:cs="Times New Roman"/>
          <w:spacing w:val="-4"/>
          <w:sz w:val="28"/>
          <w:szCs w:val="28"/>
        </w:rPr>
        <w:t xml:space="preserve">ответственного </w:t>
      </w:r>
      <w:r w:rsidRPr="00595FF7">
        <w:rPr>
          <w:rFonts w:ascii="Times New Roman" w:hAnsi="Times New Roman" w:cs="Times New Roman"/>
          <w:spacing w:val="-4"/>
          <w:sz w:val="28"/>
          <w:szCs w:val="28"/>
        </w:rPr>
        <w:t>лица за проведение внутренней экспертизы</w:t>
      </w:r>
      <w:r w:rsidRPr="00595FF7">
        <w:rPr>
          <w:rFonts w:ascii="Times New Roman" w:hAnsi="Times New Roman" w:cs="Times New Roman"/>
          <w:sz w:val="28"/>
          <w:szCs w:val="28"/>
          <w:lang w:eastAsia="ru-RU"/>
        </w:rPr>
        <w:t>;</w:t>
      </w:r>
    </w:p>
    <w:p w:rsidR="00060F6E" w:rsidRPr="00595FF7" w:rsidRDefault="00060F6E"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 распоряжени</w:t>
      </w:r>
      <w:r w:rsidR="00CD4B10" w:rsidRPr="00595FF7">
        <w:rPr>
          <w:rFonts w:ascii="Times New Roman" w:hAnsi="Times New Roman" w:cs="Times New Roman"/>
          <w:sz w:val="28"/>
          <w:szCs w:val="28"/>
        </w:rPr>
        <w:t>е</w:t>
      </w:r>
      <w:r w:rsidRPr="00595FF7">
        <w:rPr>
          <w:rFonts w:ascii="Times New Roman" w:hAnsi="Times New Roman" w:cs="Times New Roman"/>
          <w:sz w:val="28"/>
          <w:szCs w:val="28"/>
        </w:rPr>
        <w:t xml:space="preserve"> о </w:t>
      </w:r>
      <w:r w:rsidR="00CD4B10" w:rsidRPr="00595FF7">
        <w:rPr>
          <w:rFonts w:ascii="Times New Roman" w:hAnsi="Times New Roman" w:cs="Times New Roman"/>
          <w:sz w:val="28"/>
          <w:szCs w:val="28"/>
        </w:rPr>
        <w:t xml:space="preserve">приеме на работу инспектора с возложением обязанностей </w:t>
      </w:r>
      <w:r w:rsidRPr="00595FF7">
        <w:rPr>
          <w:rFonts w:ascii="Times New Roman" w:hAnsi="Times New Roman" w:cs="Times New Roman"/>
          <w:sz w:val="28"/>
          <w:szCs w:val="28"/>
        </w:rPr>
        <w:t>контрактного управляющего;</w:t>
      </w:r>
    </w:p>
    <w:p w:rsidR="00075799" w:rsidRPr="00595FF7" w:rsidRDefault="00075799"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 xml:space="preserve">- должностная инструкция </w:t>
      </w:r>
      <w:r w:rsidR="00CD4B10" w:rsidRPr="00595FF7">
        <w:rPr>
          <w:rFonts w:ascii="Times New Roman" w:hAnsi="Times New Roman" w:cs="Times New Roman"/>
          <w:sz w:val="28"/>
          <w:szCs w:val="28"/>
        </w:rPr>
        <w:t>контрактного управляющего</w:t>
      </w:r>
      <w:r w:rsidRPr="00595FF7">
        <w:rPr>
          <w:rFonts w:ascii="Times New Roman" w:hAnsi="Times New Roman" w:cs="Times New Roman"/>
          <w:sz w:val="28"/>
          <w:szCs w:val="28"/>
        </w:rPr>
        <w:t>;</w:t>
      </w:r>
    </w:p>
    <w:p w:rsidR="00075799" w:rsidRPr="00595FF7" w:rsidRDefault="00075799"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 удостоверени</w:t>
      </w:r>
      <w:r w:rsidR="00CD4B10" w:rsidRPr="00595FF7">
        <w:rPr>
          <w:rFonts w:ascii="Times New Roman" w:hAnsi="Times New Roman" w:cs="Times New Roman"/>
          <w:sz w:val="28"/>
          <w:szCs w:val="28"/>
        </w:rPr>
        <w:t>е</w:t>
      </w:r>
      <w:r w:rsidRPr="00595FF7">
        <w:rPr>
          <w:rFonts w:ascii="Times New Roman" w:hAnsi="Times New Roman" w:cs="Times New Roman"/>
          <w:sz w:val="28"/>
          <w:szCs w:val="28"/>
        </w:rPr>
        <w:t xml:space="preserve"> о повышении квалификации;</w:t>
      </w:r>
    </w:p>
    <w:p w:rsidR="00060F6E" w:rsidRPr="00595FF7" w:rsidRDefault="00060F6E"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 контракты (договоры), заключенные по итогам осуществления закупок за период январь-декабрь 2016 года, январь-</w:t>
      </w:r>
      <w:r w:rsidR="00CD4B10" w:rsidRPr="00595FF7">
        <w:rPr>
          <w:rFonts w:ascii="Times New Roman" w:hAnsi="Times New Roman" w:cs="Times New Roman"/>
          <w:sz w:val="28"/>
          <w:szCs w:val="28"/>
        </w:rPr>
        <w:t>апрель</w:t>
      </w:r>
      <w:r w:rsidRPr="00595FF7">
        <w:rPr>
          <w:rFonts w:ascii="Times New Roman" w:hAnsi="Times New Roman" w:cs="Times New Roman"/>
          <w:sz w:val="28"/>
          <w:szCs w:val="28"/>
        </w:rPr>
        <w:t xml:space="preserve"> 2017 года;</w:t>
      </w:r>
    </w:p>
    <w:p w:rsidR="009475FB" w:rsidRPr="00595FF7" w:rsidRDefault="009475FB"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lastRenderedPageBreak/>
        <w:t xml:space="preserve">- </w:t>
      </w:r>
      <w:r w:rsidR="00554067" w:rsidRPr="00595FF7">
        <w:rPr>
          <w:rFonts w:ascii="Times New Roman" w:hAnsi="Times New Roman" w:cs="Times New Roman"/>
          <w:sz w:val="28"/>
          <w:szCs w:val="28"/>
        </w:rPr>
        <w:t>информация</w:t>
      </w:r>
      <w:r w:rsidRPr="00595FF7">
        <w:rPr>
          <w:rFonts w:ascii="Times New Roman" w:hAnsi="Times New Roman" w:cs="Times New Roman"/>
          <w:sz w:val="28"/>
          <w:szCs w:val="28"/>
        </w:rPr>
        <w:t xml:space="preserve">, размещенная </w:t>
      </w:r>
      <w:r w:rsidR="00ED07D9" w:rsidRPr="00595FF7">
        <w:rPr>
          <w:rFonts w:ascii="Times New Roman" w:hAnsi="Times New Roman" w:cs="Times New Roman"/>
          <w:sz w:val="28"/>
          <w:szCs w:val="28"/>
        </w:rPr>
        <w:t>в единой информационной системе</w:t>
      </w:r>
      <w:r w:rsidRPr="00595FF7">
        <w:rPr>
          <w:rFonts w:ascii="Times New Roman" w:hAnsi="Times New Roman" w:cs="Times New Roman"/>
          <w:sz w:val="28"/>
          <w:szCs w:val="28"/>
        </w:rPr>
        <w:t xml:space="preserve"> </w:t>
      </w:r>
      <w:hyperlink r:id="rId9" w:history="1">
        <w:r w:rsidRPr="00595FF7">
          <w:rPr>
            <w:rStyle w:val="aa"/>
            <w:rFonts w:ascii="Times New Roman" w:hAnsi="Times New Roman" w:cs="Times New Roman"/>
            <w:color w:val="auto"/>
            <w:sz w:val="28"/>
            <w:szCs w:val="28"/>
            <w:lang w:val="en-US"/>
          </w:rPr>
          <w:t>www</w:t>
        </w:r>
        <w:r w:rsidRPr="00595FF7">
          <w:rPr>
            <w:rStyle w:val="aa"/>
            <w:rFonts w:ascii="Times New Roman" w:hAnsi="Times New Roman" w:cs="Times New Roman"/>
            <w:color w:val="auto"/>
            <w:sz w:val="28"/>
            <w:szCs w:val="28"/>
          </w:rPr>
          <w:t>.</w:t>
        </w:r>
        <w:proofErr w:type="spellStart"/>
        <w:r w:rsidRPr="00595FF7">
          <w:rPr>
            <w:rStyle w:val="aa"/>
            <w:rFonts w:ascii="Times New Roman" w:hAnsi="Times New Roman" w:cs="Times New Roman"/>
            <w:color w:val="auto"/>
            <w:sz w:val="28"/>
            <w:szCs w:val="28"/>
            <w:lang w:val="en-US"/>
          </w:rPr>
          <w:t>zakupki</w:t>
        </w:r>
        <w:proofErr w:type="spellEnd"/>
        <w:r w:rsidRPr="00595FF7">
          <w:rPr>
            <w:rStyle w:val="aa"/>
            <w:rFonts w:ascii="Times New Roman" w:hAnsi="Times New Roman" w:cs="Times New Roman"/>
            <w:color w:val="auto"/>
            <w:sz w:val="28"/>
            <w:szCs w:val="28"/>
          </w:rPr>
          <w:t>.</w:t>
        </w:r>
        <w:proofErr w:type="spellStart"/>
        <w:r w:rsidRPr="00595FF7">
          <w:rPr>
            <w:rStyle w:val="aa"/>
            <w:rFonts w:ascii="Times New Roman" w:hAnsi="Times New Roman" w:cs="Times New Roman"/>
            <w:color w:val="auto"/>
            <w:sz w:val="28"/>
            <w:szCs w:val="28"/>
            <w:lang w:val="en-US"/>
          </w:rPr>
          <w:t>gov</w:t>
        </w:r>
        <w:proofErr w:type="spellEnd"/>
        <w:r w:rsidRPr="00595FF7">
          <w:rPr>
            <w:rStyle w:val="aa"/>
            <w:rFonts w:ascii="Times New Roman" w:hAnsi="Times New Roman" w:cs="Times New Roman"/>
            <w:color w:val="auto"/>
            <w:sz w:val="28"/>
            <w:szCs w:val="28"/>
          </w:rPr>
          <w:t>.</w:t>
        </w:r>
        <w:proofErr w:type="spellStart"/>
        <w:r w:rsidRPr="00595FF7">
          <w:rPr>
            <w:rStyle w:val="aa"/>
            <w:rFonts w:ascii="Times New Roman" w:hAnsi="Times New Roman" w:cs="Times New Roman"/>
            <w:color w:val="auto"/>
            <w:sz w:val="28"/>
            <w:szCs w:val="28"/>
            <w:lang w:val="en-US"/>
          </w:rPr>
          <w:t>ru</w:t>
        </w:r>
        <w:proofErr w:type="spellEnd"/>
      </w:hyperlink>
      <w:r w:rsidRPr="00595FF7">
        <w:rPr>
          <w:rFonts w:ascii="Times New Roman" w:hAnsi="Times New Roman" w:cs="Times New Roman"/>
          <w:sz w:val="28"/>
          <w:szCs w:val="28"/>
        </w:rPr>
        <w:t xml:space="preserve"> (далее – </w:t>
      </w:r>
      <w:r w:rsidR="00075799" w:rsidRPr="00595FF7">
        <w:rPr>
          <w:rFonts w:ascii="Times New Roman" w:hAnsi="Times New Roman" w:cs="Times New Roman"/>
          <w:sz w:val="28"/>
          <w:szCs w:val="28"/>
        </w:rPr>
        <w:t>О</w:t>
      </w:r>
      <w:r w:rsidRPr="00595FF7">
        <w:rPr>
          <w:rFonts w:ascii="Times New Roman" w:hAnsi="Times New Roman" w:cs="Times New Roman"/>
          <w:sz w:val="28"/>
          <w:szCs w:val="28"/>
        </w:rPr>
        <w:t>фициальный сайт);</w:t>
      </w:r>
    </w:p>
    <w:p w:rsidR="00075799" w:rsidRPr="00595FF7" w:rsidRDefault="00075799" w:rsidP="00595FF7">
      <w:pPr>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w:t>
      </w:r>
      <w:r w:rsidR="00E43596" w:rsidRPr="00595FF7">
        <w:rPr>
          <w:rFonts w:ascii="Times New Roman" w:hAnsi="Times New Roman" w:cs="Times New Roman"/>
          <w:sz w:val="28"/>
          <w:szCs w:val="28"/>
        </w:rPr>
        <w:t xml:space="preserve"> </w:t>
      </w:r>
      <w:r w:rsidRPr="00595FF7">
        <w:rPr>
          <w:rFonts w:ascii="Times New Roman" w:hAnsi="Times New Roman" w:cs="Times New Roman"/>
          <w:sz w:val="28"/>
          <w:szCs w:val="28"/>
        </w:rPr>
        <w:t>регистры бухгалтерского учета (журналы операций №№ 2, 4) за период январь-декабрь 2016 года, январь-</w:t>
      </w:r>
      <w:r w:rsidR="00554067" w:rsidRPr="00595FF7">
        <w:rPr>
          <w:rFonts w:ascii="Times New Roman" w:hAnsi="Times New Roman" w:cs="Times New Roman"/>
          <w:sz w:val="28"/>
          <w:szCs w:val="28"/>
        </w:rPr>
        <w:t>апрель</w:t>
      </w:r>
      <w:r w:rsidRPr="00595FF7">
        <w:rPr>
          <w:rFonts w:ascii="Times New Roman" w:hAnsi="Times New Roman" w:cs="Times New Roman"/>
          <w:sz w:val="28"/>
          <w:szCs w:val="28"/>
        </w:rPr>
        <w:t xml:space="preserve"> 2017 года с подтверждающими первичными документами</w:t>
      </w:r>
      <w:r w:rsidR="00E43596" w:rsidRPr="00595FF7">
        <w:rPr>
          <w:rFonts w:ascii="Times New Roman" w:hAnsi="Times New Roman" w:cs="Times New Roman"/>
          <w:sz w:val="28"/>
          <w:szCs w:val="28"/>
        </w:rPr>
        <w:t xml:space="preserve">. </w:t>
      </w:r>
    </w:p>
    <w:p w:rsidR="00E43596" w:rsidRPr="00595FF7" w:rsidRDefault="00E43596" w:rsidP="00595FF7">
      <w:pPr>
        <w:spacing w:after="0" w:line="240" w:lineRule="auto"/>
        <w:ind w:firstLine="709"/>
        <w:contextualSpacing/>
        <w:jc w:val="both"/>
        <w:rPr>
          <w:rFonts w:ascii="Times New Roman" w:hAnsi="Times New Roman" w:cs="Times New Roman"/>
          <w:sz w:val="28"/>
          <w:szCs w:val="28"/>
        </w:rPr>
      </w:pPr>
    </w:p>
    <w:p w:rsidR="004736C3" w:rsidRPr="00595FF7" w:rsidRDefault="003C67FC" w:rsidP="00595FF7">
      <w:pPr>
        <w:spacing w:after="0" w:line="240" w:lineRule="auto"/>
        <w:ind w:firstLine="709"/>
        <w:contextualSpacing/>
        <w:jc w:val="both"/>
        <w:rPr>
          <w:rFonts w:ascii="Times New Roman" w:hAnsi="Times New Roman" w:cs="Times New Roman"/>
          <w:sz w:val="28"/>
          <w:szCs w:val="28"/>
        </w:rPr>
      </w:pPr>
      <w:proofErr w:type="spellStart"/>
      <w:r w:rsidRPr="00595FF7">
        <w:rPr>
          <w:rFonts w:ascii="Times New Roman" w:hAnsi="Times New Roman" w:cs="Times New Roman"/>
          <w:sz w:val="28"/>
          <w:szCs w:val="28"/>
        </w:rPr>
        <w:t>Писловское</w:t>
      </w:r>
      <w:proofErr w:type="spellEnd"/>
      <w:r w:rsidR="00226464" w:rsidRPr="00595FF7">
        <w:rPr>
          <w:rFonts w:ascii="Times New Roman" w:hAnsi="Times New Roman" w:cs="Times New Roman"/>
          <w:sz w:val="28"/>
          <w:szCs w:val="28"/>
        </w:rPr>
        <w:t xml:space="preserve"> сельск</w:t>
      </w:r>
      <w:r w:rsidR="00A55F8F" w:rsidRPr="00595FF7">
        <w:rPr>
          <w:rFonts w:ascii="Times New Roman" w:hAnsi="Times New Roman" w:cs="Times New Roman"/>
          <w:sz w:val="28"/>
          <w:szCs w:val="28"/>
        </w:rPr>
        <w:t>ое поселение (далее – Заказчик) является муниципальным образованием, входит в состав Еткульского  муниципального района Челябинской области.</w:t>
      </w:r>
    </w:p>
    <w:p w:rsidR="00A55F8F" w:rsidRPr="00595FF7" w:rsidRDefault="00A55F8F"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Структуру органов местного самоуправления  поселения составляют:</w:t>
      </w:r>
    </w:p>
    <w:p w:rsidR="00A55F8F" w:rsidRPr="00595FF7" w:rsidRDefault="00A55F8F"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Совет депутатов  поселения, представительный орган поселения;</w:t>
      </w:r>
    </w:p>
    <w:p w:rsidR="00A55F8F" w:rsidRPr="00595FF7" w:rsidRDefault="004C6FD9"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Г</w:t>
      </w:r>
      <w:r w:rsidR="00A55F8F" w:rsidRPr="00595FF7">
        <w:rPr>
          <w:rFonts w:ascii="Times New Roman" w:hAnsi="Times New Roman" w:cs="Times New Roman"/>
          <w:sz w:val="28"/>
          <w:szCs w:val="28"/>
        </w:rPr>
        <w:t xml:space="preserve">лава </w:t>
      </w:r>
      <w:r w:rsidRPr="00595FF7">
        <w:rPr>
          <w:rFonts w:ascii="Times New Roman" w:hAnsi="Times New Roman" w:cs="Times New Roman"/>
          <w:sz w:val="28"/>
          <w:szCs w:val="28"/>
        </w:rPr>
        <w:t xml:space="preserve">сельского </w:t>
      </w:r>
      <w:r w:rsidR="00A55F8F" w:rsidRPr="00595FF7">
        <w:rPr>
          <w:rFonts w:ascii="Times New Roman" w:hAnsi="Times New Roman" w:cs="Times New Roman"/>
          <w:sz w:val="28"/>
          <w:szCs w:val="28"/>
        </w:rPr>
        <w:t>поселения;</w:t>
      </w:r>
    </w:p>
    <w:p w:rsidR="00A55F8F" w:rsidRPr="00595FF7" w:rsidRDefault="004C6FD9"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А</w:t>
      </w:r>
      <w:r w:rsidR="00A55F8F" w:rsidRPr="00595FF7">
        <w:rPr>
          <w:rFonts w:ascii="Times New Roman" w:hAnsi="Times New Roman" w:cs="Times New Roman"/>
          <w:sz w:val="28"/>
          <w:szCs w:val="28"/>
        </w:rPr>
        <w:t xml:space="preserve">дминистрация </w:t>
      </w:r>
      <w:r w:rsidRPr="00595FF7">
        <w:rPr>
          <w:rFonts w:ascii="Times New Roman" w:hAnsi="Times New Roman" w:cs="Times New Roman"/>
          <w:sz w:val="28"/>
          <w:szCs w:val="28"/>
        </w:rPr>
        <w:t xml:space="preserve">сельского </w:t>
      </w:r>
      <w:r w:rsidR="00A55F8F" w:rsidRPr="00595FF7">
        <w:rPr>
          <w:rFonts w:ascii="Times New Roman" w:hAnsi="Times New Roman" w:cs="Times New Roman"/>
          <w:sz w:val="28"/>
          <w:szCs w:val="28"/>
        </w:rPr>
        <w:t xml:space="preserve">поселения </w:t>
      </w:r>
      <w:r w:rsidRPr="00595FF7">
        <w:rPr>
          <w:rFonts w:ascii="Times New Roman" w:hAnsi="Times New Roman" w:cs="Times New Roman"/>
          <w:sz w:val="28"/>
          <w:szCs w:val="28"/>
        </w:rPr>
        <w:t>(</w:t>
      </w:r>
      <w:r w:rsidR="00A55F8F" w:rsidRPr="00595FF7">
        <w:rPr>
          <w:rFonts w:ascii="Times New Roman" w:hAnsi="Times New Roman" w:cs="Times New Roman"/>
          <w:sz w:val="28"/>
          <w:szCs w:val="28"/>
        </w:rPr>
        <w:t xml:space="preserve">исполнительно-распорядительный орган   </w:t>
      </w:r>
      <w:r w:rsidRPr="00595FF7">
        <w:rPr>
          <w:rFonts w:ascii="Times New Roman" w:hAnsi="Times New Roman" w:cs="Times New Roman"/>
          <w:sz w:val="28"/>
          <w:szCs w:val="28"/>
        </w:rPr>
        <w:t>муниципального образования)</w:t>
      </w:r>
      <w:r w:rsidR="0048118D" w:rsidRPr="00595FF7">
        <w:rPr>
          <w:rFonts w:ascii="Times New Roman" w:hAnsi="Times New Roman" w:cs="Times New Roman"/>
          <w:sz w:val="28"/>
          <w:szCs w:val="28"/>
        </w:rPr>
        <w:t>.</w:t>
      </w:r>
    </w:p>
    <w:p w:rsidR="008C38AF" w:rsidRPr="00595FF7" w:rsidRDefault="004C6FD9"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Местная администрация (исполнительно-распорядительный орган муниципального образования) наделяется Уставом полномочиями по решению</w:t>
      </w:r>
      <w:r w:rsidR="008C38AF" w:rsidRPr="00595FF7">
        <w:rPr>
          <w:rFonts w:ascii="Times New Roman" w:hAnsi="Times New Roman" w:cs="Times New Roman"/>
          <w:sz w:val="28"/>
          <w:szCs w:val="28"/>
        </w:rPr>
        <w:t xml:space="preserve"> вопросов местного значения и полномочиями </w:t>
      </w:r>
      <w:r w:rsidRPr="00595FF7">
        <w:rPr>
          <w:rFonts w:ascii="Times New Roman" w:hAnsi="Times New Roman" w:cs="Times New Roman"/>
          <w:sz w:val="28"/>
          <w:szCs w:val="28"/>
        </w:rPr>
        <w:t>для</w:t>
      </w:r>
      <w:r w:rsidR="008C38AF" w:rsidRPr="00595FF7">
        <w:rPr>
          <w:rFonts w:ascii="Times New Roman" w:hAnsi="Times New Roman" w:cs="Times New Roman"/>
          <w:sz w:val="28"/>
          <w:szCs w:val="28"/>
        </w:rPr>
        <w:t xml:space="preserve"> осуществлени</w:t>
      </w:r>
      <w:r w:rsidRPr="00595FF7">
        <w:rPr>
          <w:rFonts w:ascii="Times New Roman" w:hAnsi="Times New Roman" w:cs="Times New Roman"/>
          <w:sz w:val="28"/>
          <w:szCs w:val="28"/>
        </w:rPr>
        <w:t>я</w:t>
      </w:r>
      <w:r w:rsidR="008C38AF" w:rsidRPr="00595FF7">
        <w:rPr>
          <w:rFonts w:ascii="Times New Roman" w:hAnsi="Times New Roman" w:cs="Times New Roman"/>
          <w:sz w:val="28"/>
          <w:szCs w:val="28"/>
        </w:rPr>
        <w:t xml:space="preserve"> отдельных государственных полномочий, переданных органам местного самоуправления поселения </w:t>
      </w:r>
      <w:r w:rsidRPr="00595FF7">
        <w:rPr>
          <w:rFonts w:ascii="Times New Roman" w:hAnsi="Times New Roman" w:cs="Times New Roman"/>
          <w:sz w:val="28"/>
          <w:szCs w:val="28"/>
        </w:rPr>
        <w:t>Ф</w:t>
      </w:r>
      <w:r w:rsidR="008C38AF" w:rsidRPr="00595FF7">
        <w:rPr>
          <w:rFonts w:ascii="Times New Roman" w:hAnsi="Times New Roman" w:cs="Times New Roman"/>
          <w:sz w:val="28"/>
          <w:szCs w:val="28"/>
        </w:rPr>
        <w:t>едеральными законами и законами Челябинской области.</w:t>
      </w:r>
    </w:p>
    <w:p w:rsidR="008C38AF" w:rsidRPr="00595FF7" w:rsidRDefault="008C38AF"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 </w:t>
      </w:r>
      <w:r w:rsidR="004C6FD9" w:rsidRPr="00595FF7">
        <w:rPr>
          <w:rFonts w:ascii="Times New Roman" w:hAnsi="Times New Roman" w:cs="Times New Roman"/>
          <w:sz w:val="28"/>
          <w:szCs w:val="28"/>
        </w:rPr>
        <w:t>Местная администрация</w:t>
      </w:r>
      <w:r w:rsidRPr="00595FF7">
        <w:rPr>
          <w:rFonts w:ascii="Times New Roman" w:hAnsi="Times New Roman" w:cs="Times New Roman"/>
          <w:sz w:val="28"/>
          <w:szCs w:val="28"/>
        </w:rPr>
        <w:t xml:space="preserve"> осуществляет свою деятельность в соответствии с федеральным</w:t>
      </w:r>
      <w:r w:rsidR="004C6FD9" w:rsidRPr="00595FF7">
        <w:rPr>
          <w:rFonts w:ascii="Times New Roman" w:hAnsi="Times New Roman" w:cs="Times New Roman"/>
          <w:sz w:val="28"/>
          <w:szCs w:val="28"/>
        </w:rPr>
        <w:t>и</w:t>
      </w:r>
      <w:r w:rsidRPr="00595FF7">
        <w:rPr>
          <w:rFonts w:ascii="Times New Roman" w:hAnsi="Times New Roman" w:cs="Times New Roman"/>
          <w:sz w:val="28"/>
          <w:szCs w:val="28"/>
        </w:rPr>
        <w:t xml:space="preserve"> закон</w:t>
      </w:r>
      <w:r w:rsidR="004C6FD9" w:rsidRPr="00595FF7">
        <w:rPr>
          <w:rFonts w:ascii="Times New Roman" w:hAnsi="Times New Roman" w:cs="Times New Roman"/>
          <w:sz w:val="28"/>
          <w:szCs w:val="28"/>
        </w:rPr>
        <w:t>ами</w:t>
      </w:r>
      <w:r w:rsidRPr="00595FF7">
        <w:rPr>
          <w:rFonts w:ascii="Times New Roman" w:hAnsi="Times New Roman" w:cs="Times New Roman"/>
          <w:sz w:val="28"/>
          <w:szCs w:val="28"/>
        </w:rPr>
        <w:t>, закон</w:t>
      </w:r>
      <w:r w:rsidR="004C6FD9" w:rsidRPr="00595FF7">
        <w:rPr>
          <w:rFonts w:ascii="Times New Roman" w:hAnsi="Times New Roman" w:cs="Times New Roman"/>
          <w:sz w:val="28"/>
          <w:szCs w:val="28"/>
        </w:rPr>
        <w:t>ами</w:t>
      </w:r>
      <w:r w:rsidRPr="00595FF7">
        <w:rPr>
          <w:rFonts w:ascii="Times New Roman" w:hAnsi="Times New Roman" w:cs="Times New Roman"/>
          <w:sz w:val="28"/>
          <w:szCs w:val="28"/>
        </w:rPr>
        <w:t xml:space="preserve"> Челябинской области, Уставом</w:t>
      </w:r>
      <w:r w:rsidR="001C1950" w:rsidRPr="00595FF7">
        <w:rPr>
          <w:rFonts w:ascii="Times New Roman" w:hAnsi="Times New Roman" w:cs="Times New Roman"/>
          <w:sz w:val="28"/>
          <w:szCs w:val="28"/>
        </w:rPr>
        <w:t xml:space="preserve"> (приложение № 1)</w:t>
      </w:r>
      <w:r w:rsidRPr="00595FF7">
        <w:rPr>
          <w:rFonts w:ascii="Times New Roman" w:hAnsi="Times New Roman" w:cs="Times New Roman"/>
          <w:sz w:val="28"/>
          <w:szCs w:val="28"/>
        </w:rPr>
        <w:t xml:space="preserve">, </w:t>
      </w:r>
      <w:r w:rsidR="004C6FD9" w:rsidRPr="00595FF7">
        <w:rPr>
          <w:rFonts w:ascii="Times New Roman" w:hAnsi="Times New Roman" w:cs="Times New Roman"/>
          <w:sz w:val="28"/>
          <w:szCs w:val="28"/>
        </w:rPr>
        <w:t>нормативными правовыми актами</w:t>
      </w:r>
      <w:r w:rsidRPr="00595FF7">
        <w:rPr>
          <w:rFonts w:ascii="Times New Roman" w:hAnsi="Times New Roman" w:cs="Times New Roman"/>
          <w:sz w:val="28"/>
          <w:szCs w:val="28"/>
        </w:rPr>
        <w:t xml:space="preserve">  Совета депутатов и постановлениями </w:t>
      </w:r>
      <w:r w:rsidR="004C6FD9" w:rsidRPr="00595FF7">
        <w:rPr>
          <w:rFonts w:ascii="Times New Roman" w:hAnsi="Times New Roman" w:cs="Times New Roman"/>
          <w:sz w:val="28"/>
          <w:szCs w:val="28"/>
        </w:rPr>
        <w:t>и распоряжениями администрации поселения</w:t>
      </w:r>
      <w:r w:rsidRPr="00595FF7">
        <w:rPr>
          <w:rFonts w:ascii="Times New Roman" w:hAnsi="Times New Roman" w:cs="Times New Roman"/>
          <w:sz w:val="28"/>
          <w:szCs w:val="28"/>
        </w:rPr>
        <w:t>.</w:t>
      </w:r>
    </w:p>
    <w:p w:rsidR="00A55F8F" w:rsidRPr="00595FF7" w:rsidRDefault="00A55F8F"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w:t>
      </w:r>
      <w:r w:rsidR="008C3074" w:rsidRPr="00595FF7">
        <w:rPr>
          <w:rFonts w:ascii="Times New Roman" w:hAnsi="Times New Roman" w:cs="Times New Roman"/>
          <w:sz w:val="28"/>
          <w:szCs w:val="28"/>
        </w:rPr>
        <w:t>П</w:t>
      </w:r>
      <w:r w:rsidRPr="00595FF7">
        <w:rPr>
          <w:rFonts w:ascii="Times New Roman" w:hAnsi="Times New Roman" w:cs="Times New Roman"/>
          <w:sz w:val="28"/>
          <w:szCs w:val="28"/>
        </w:rPr>
        <w:t xml:space="preserve">оселения, а также имущественные права </w:t>
      </w:r>
      <w:r w:rsidR="008C3074" w:rsidRPr="00595FF7">
        <w:rPr>
          <w:rFonts w:ascii="Times New Roman" w:hAnsi="Times New Roman" w:cs="Times New Roman"/>
          <w:sz w:val="28"/>
          <w:szCs w:val="28"/>
        </w:rPr>
        <w:t>П</w:t>
      </w:r>
      <w:r w:rsidRPr="00595FF7">
        <w:rPr>
          <w:rFonts w:ascii="Times New Roman" w:hAnsi="Times New Roman" w:cs="Times New Roman"/>
          <w:sz w:val="28"/>
          <w:szCs w:val="28"/>
        </w:rPr>
        <w:t>оселения.</w:t>
      </w:r>
    </w:p>
    <w:p w:rsidR="008C38AF" w:rsidRPr="00595FF7" w:rsidRDefault="00A55F8F"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Глава </w:t>
      </w:r>
      <w:proofErr w:type="spellStart"/>
      <w:r w:rsidR="007572F9" w:rsidRPr="00595FF7">
        <w:rPr>
          <w:rFonts w:ascii="Times New Roman" w:hAnsi="Times New Roman" w:cs="Times New Roman"/>
          <w:sz w:val="28"/>
          <w:szCs w:val="28"/>
        </w:rPr>
        <w:t>Пискловского</w:t>
      </w:r>
      <w:proofErr w:type="spellEnd"/>
      <w:r w:rsidR="007572F9" w:rsidRPr="00595FF7">
        <w:rPr>
          <w:rFonts w:ascii="Times New Roman" w:hAnsi="Times New Roman" w:cs="Times New Roman"/>
          <w:sz w:val="28"/>
          <w:szCs w:val="28"/>
        </w:rPr>
        <w:t xml:space="preserve"> сельского</w:t>
      </w:r>
      <w:r w:rsidRPr="00595FF7">
        <w:rPr>
          <w:rFonts w:ascii="Times New Roman" w:hAnsi="Times New Roman" w:cs="Times New Roman"/>
          <w:sz w:val="28"/>
          <w:szCs w:val="28"/>
        </w:rPr>
        <w:t xml:space="preserve"> поселения является высшим должностным</w:t>
      </w:r>
      <w:r w:rsidR="001C1950" w:rsidRPr="00595FF7">
        <w:rPr>
          <w:rFonts w:ascii="Times New Roman" w:hAnsi="Times New Roman" w:cs="Times New Roman"/>
          <w:sz w:val="28"/>
          <w:szCs w:val="28"/>
        </w:rPr>
        <w:t xml:space="preserve"> лицом </w:t>
      </w:r>
      <w:r w:rsidR="007572F9" w:rsidRPr="00595FF7">
        <w:rPr>
          <w:rFonts w:ascii="Times New Roman" w:hAnsi="Times New Roman" w:cs="Times New Roman"/>
          <w:sz w:val="28"/>
          <w:szCs w:val="28"/>
        </w:rPr>
        <w:t>П</w:t>
      </w:r>
      <w:r w:rsidR="001C1950" w:rsidRPr="00595FF7">
        <w:rPr>
          <w:rFonts w:ascii="Times New Roman" w:hAnsi="Times New Roman" w:cs="Times New Roman"/>
          <w:sz w:val="28"/>
          <w:szCs w:val="28"/>
        </w:rPr>
        <w:t>оселения и наделяется</w:t>
      </w:r>
      <w:r w:rsidRPr="00595FF7">
        <w:rPr>
          <w:rFonts w:ascii="Times New Roman" w:hAnsi="Times New Roman" w:cs="Times New Roman"/>
          <w:sz w:val="28"/>
          <w:szCs w:val="28"/>
        </w:rPr>
        <w:t xml:space="preserve"> Уставом в соответствии с федеральным законом собственными полномочиями по решению вопросов местного значения.</w:t>
      </w:r>
      <w:r w:rsidR="008C38AF" w:rsidRPr="00595FF7">
        <w:rPr>
          <w:rFonts w:ascii="Times New Roman" w:hAnsi="Times New Roman" w:cs="Times New Roman"/>
          <w:sz w:val="28"/>
          <w:szCs w:val="28"/>
        </w:rPr>
        <w:t xml:space="preserve"> </w:t>
      </w:r>
      <w:r w:rsidR="007572F9" w:rsidRPr="00595FF7">
        <w:rPr>
          <w:rFonts w:ascii="Times New Roman" w:hAnsi="Times New Roman" w:cs="Times New Roman"/>
          <w:sz w:val="28"/>
          <w:szCs w:val="28"/>
        </w:rPr>
        <w:t>Г</w:t>
      </w:r>
      <w:r w:rsidR="008C38AF" w:rsidRPr="00595FF7">
        <w:rPr>
          <w:rFonts w:ascii="Times New Roman" w:hAnsi="Times New Roman" w:cs="Times New Roman"/>
          <w:sz w:val="28"/>
          <w:szCs w:val="28"/>
        </w:rPr>
        <w:t xml:space="preserve">лава поселения возглавляет </w:t>
      </w:r>
      <w:r w:rsidR="007572F9" w:rsidRPr="00595FF7">
        <w:rPr>
          <w:rFonts w:ascii="Times New Roman" w:hAnsi="Times New Roman" w:cs="Times New Roman"/>
          <w:sz w:val="28"/>
          <w:szCs w:val="28"/>
        </w:rPr>
        <w:t xml:space="preserve">и организует работу местной </w:t>
      </w:r>
      <w:r w:rsidR="008C38AF" w:rsidRPr="00595FF7">
        <w:rPr>
          <w:rFonts w:ascii="Times New Roman" w:hAnsi="Times New Roman" w:cs="Times New Roman"/>
          <w:sz w:val="28"/>
          <w:szCs w:val="28"/>
        </w:rPr>
        <w:t>администраци</w:t>
      </w:r>
      <w:r w:rsidR="007572F9" w:rsidRPr="00595FF7">
        <w:rPr>
          <w:rFonts w:ascii="Times New Roman" w:hAnsi="Times New Roman" w:cs="Times New Roman"/>
          <w:sz w:val="28"/>
          <w:szCs w:val="28"/>
        </w:rPr>
        <w:t>и</w:t>
      </w:r>
      <w:r w:rsidR="008C38AF" w:rsidRPr="00595FF7">
        <w:rPr>
          <w:rFonts w:ascii="Times New Roman" w:hAnsi="Times New Roman" w:cs="Times New Roman"/>
          <w:sz w:val="28"/>
          <w:szCs w:val="28"/>
        </w:rPr>
        <w:t>.</w:t>
      </w:r>
    </w:p>
    <w:p w:rsidR="005B38A5" w:rsidRPr="00595FF7" w:rsidRDefault="00146090"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Решением Совета депутатов </w:t>
      </w:r>
      <w:proofErr w:type="spellStart"/>
      <w:r w:rsidRPr="00595FF7">
        <w:rPr>
          <w:rFonts w:ascii="Times New Roman" w:hAnsi="Times New Roman" w:cs="Times New Roman"/>
          <w:sz w:val="28"/>
          <w:szCs w:val="28"/>
        </w:rPr>
        <w:t>Пискловского</w:t>
      </w:r>
      <w:proofErr w:type="spellEnd"/>
      <w:r w:rsidR="001C1950" w:rsidRPr="00595FF7">
        <w:rPr>
          <w:rFonts w:ascii="Times New Roman" w:hAnsi="Times New Roman" w:cs="Times New Roman"/>
          <w:sz w:val="28"/>
          <w:szCs w:val="28"/>
        </w:rPr>
        <w:t xml:space="preserve"> сельского поселения от </w:t>
      </w:r>
      <w:r w:rsidRPr="00595FF7">
        <w:rPr>
          <w:rFonts w:ascii="Times New Roman" w:hAnsi="Times New Roman" w:cs="Times New Roman"/>
          <w:sz w:val="28"/>
          <w:szCs w:val="28"/>
        </w:rPr>
        <w:t>16</w:t>
      </w:r>
      <w:r w:rsidR="001C1950" w:rsidRPr="00595FF7">
        <w:rPr>
          <w:rFonts w:ascii="Times New Roman" w:hAnsi="Times New Roman" w:cs="Times New Roman"/>
          <w:sz w:val="28"/>
          <w:szCs w:val="28"/>
        </w:rPr>
        <w:t xml:space="preserve">.11.2015 г. № </w:t>
      </w:r>
      <w:r w:rsidRPr="00595FF7">
        <w:rPr>
          <w:rFonts w:ascii="Times New Roman" w:hAnsi="Times New Roman" w:cs="Times New Roman"/>
          <w:sz w:val="28"/>
          <w:szCs w:val="28"/>
        </w:rPr>
        <w:t>13</w:t>
      </w:r>
      <w:r w:rsidR="001C1950" w:rsidRPr="00595FF7">
        <w:rPr>
          <w:rFonts w:ascii="Times New Roman" w:hAnsi="Times New Roman" w:cs="Times New Roman"/>
          <w:sz w:val="28"/>
          <w:szCs w:val="28"/>
        </w:rPr>
        <w:t xml:space="preserve"> избрана г</w:t>
      </w:r>
      <w:r w:rsidR="005B38A5" w:rsidRPr="00595FF7">
        <w:rPr>
          <w:rFonts w:ascii="Times New Roman" w:hAnsi="Times New Roman" w:cs="Times New Roman"/>
          <w:sz w:val="28"/>
          <w:szCs w:val="28"/>
        </w:rPr>
        <w:t>лав</w:t>
      </w:r>
      <w:r w:rsidR="001C1950" w:rsidRPr="00595FF7">
        <w:rPr>
          <w:rFonts w:ascii="Times New Roman" w:hAnsi="Times New Roman" w:cs="Times New Roman"/>
          <w:sz w:val="28"/>
          <w:szCs w:val="28"/>
        </w:rPr>
        <w:t>ой</w:t>
      </w:r>
      <w:r w:rsidR="005B38A5" w:rsidRPr="00595FF7">
        <w:rPr>
          <w:rFonts w:ascii="Times New Roman" w:hAnsi="Times New Roman" w:cs="Times New Roman"/>
          <w:sz w:val="28"/>
          <w:szCs w:val="28"/>
        </w:rPr>
        <w:t xml:space="preserve"> </w:t>
      </w:r>
      <w:proofErr w:type="spellStart"/>
      <w:r w:rsidRPr="00595FF7">
        <w:rPr>
          <w:rFonts w:ascii="Times New Roman" w:hAnsi="Times New Roman" w:cs="Times New Roman"/>
          <w:sz w:val="28"/>
          <w:szCs w:val="28"/>
        </w:rPr>
        <w:t>Пискловского</w:t>
      </w:r>
      <w:proofErr w:type="spellEnd"/>
      <w:r w:rsidR="001C1950" w:rsidRPr="00595FF7">
        <w:rPr>
          <w:rFonts w:ascii="Times New Roman" w:hAnsi="Times New Roman" w:cs="Times New Roman"/>
          <w:sz w:val="28"/>
          <w:szCs w:val="28"/>
        </w:rPr>
        <w:t xml:space="preserve"> сельского </w:t>
      </w:r>
      <w:r w:rsidR="005B38A5" w:rsidRPr="00595FF7">
        <w:rPr>
          <w:rFonts w:ascii="Times New Roman" w:hAnsi="Times New Roman" w:cs="Times New Roman"/>
          <w:sz w:val="28"/>
          <w:szCs w:val="28"/>
        </w:rPr>
        <w:t>поселения</w:t>
      </w:r>
      <w:r w:rsidR="00A52C5B" w:rsidRPr="00595FF7">
        <w:rPr>
          <w:rFonts w:ascii="Times New Roman" w:hAnsi="Times New Roman" w:cs="Times New Roman"/>
          <w:sz w:val="28"/>
          <w:szCs w:val="28"/>
        </w:rPr>
        <w:t xml:space="preserve"> </w:t>
      </w:r>
      <w:r w:rsidRPr="00595FF7">
        <w:rPr>
          <w:rFonts w:ascii="Times New Roman" w:hAnsi="Times New Roman" w:cs="Times New Roman"/>
          <w:sz w:val="28"/>
          <w:szCs w:val="28"/>
        </w:rPr>
        <w:t>Давыдова Нина Николаевна</w:t>
      </w:r>
      <w:r w:rsidR="00F44369" w:rsidRPr="00595FF7">
        <w:rPr>
          <w:rFonts w:ascii="Times New Roman" w:hAnsi="Times New Roman" w:cs="Times New Roman"/>
          <w:sz w:val="28"/>
          <w:szCs w:val="28"/>
        </w:rPr>
        <w:t xml:space="preserve">. </w:t>
      </w:r>
      <w:r w:rsidR="001A3A98" w:rsidRPr="00595FF7">
        <w:rPr>
          <w:rFonts w:ascii="Times New Roman" w:hAnsi="Times New Roman" w:cs="Times New Roman"/>
          <w:sz w:val="28"/>
          <w:szCs w:val="28"/>
        </w:rPr>
        <w:t>В р</w:t>
      </w:r>
      <w:r w:rsidR="00F44369" w:rsidRPr="00595FF7">
        <w:rPr>
          <w:rFonts w:ascii="Times New Roman" w:hAnsi="Times New Roman" w:cs="Times New Roman"/>
          <w:sz w:val="28"/>
          <w:szCs w:val="28"/>
        </w:rPr>
        <w:t>аспоряжени</w:t>
      </w:r>
      <w:r w:rsidR="001A3A98" w:rsidRPr="00595FF7">
        <w:rPr>
          <w:rFonts w:ascii="Times New Roman" w:hAnsi="Times New Roman" w:cs="Times New Roman"/>
          <w:sz w:val="28"/>
          <w:szCs w:val="28"/>
        </w:rPr>
        <w:t>и</w:t>
      </w:r>
      <w:r w:rsidR="00F44369" w:rsidRPr="00595FF7">
        <w:rPr>
          <w:rFonts w:ascii="Times New Roman" w:hAnsi="Times New Roman" w:cs="Times New Roman"/>
          <w:sz w:val="28"/>
          <w:szCs w:val="28"/>
        </w:rPr>
        <w:t xml:space="preserve"> администрации </w:t>
      </w:r>
      <w:proofErr w:type="spellStart"/>
      <w:r w:rsidR="00F44369" w:rsidRPr="00595FF7">
        <w:rPr>
          <w:rFonts w:ascii="Times New Roman" w:hAnsi="Times New Roman" w:cs="Times New Roman"/>
          <w:sz w:val="28"/>
          <w:szCs w:val="28"/>
        </w:rPr>
        <w:t>Пискловского</w:t>
      </w:r>
      <w:proofErr w:type="spellEnd"/>
      <w:r w:rsidR="00F44369" w:rsidRPr="00595FF7">
        <w:rPr>
          <w:rFonts w:ascii="Times New Roman" w:hAnsi="Times New Roman" w:cs="Times New Roman"/>
          <w:sz w:val="28"/>
          <w:szCs w:val="28"/>
        </w:rPr>
        <w:t xml:space="preserve"> сельского поселения от 17.11.2015 г. № 21 </w:t>
      </w:r>
      <w:r w:rsidR="001A3A98" w:rsidRPr="00595FF7">
        <w:rPr>
          <w:rFonts w:ascii="Times New Roman" w:hAnsi="Times New Roman" w:cs="Times New Roman"/>
          <w:sz w:val="28"/>
          <w:szCs w:val="28"/>
        </w:rPr>
        <w:t>изложено</w:t>
      </w:r>
      <w:r w:rsidR="00CD4B10" w:rsidRPr="00595FF7">
        <w:rPr>
          <w:rFonts w:ascii="Times New Roman" w:hAnsi="Times New Roman" w:cs="Times New Roman"/>
          <w:sz w:val="28"/>
          <w:szCs w:val="28"/>
        </w:rPr>
        <w:t xml:space="preserve"> </w:t>
      </w:r>
      <w:r w:rsidR="001A3A98" w:rsidRPr="00595FF7">
        <w:rPr>
          <w:rFonts w:ascii="Times New Roman" w:hAnsi="Times New Roman" w:cs="Times New Roman"/>
          <w:sz w:val="28"/>
          <w:szCs w:val="28"/>
        </w:rPr>
        <w:t xml:space="preserve">о </w:t>
      </w:r>
      <w:r w:rsidR="00CD4B10" w:rsidRPr="00595FF7">
        <w:rPr>
          <w:rFonts w:ascii="Times New Roman" w:hAnsi="Times New Roman" w:cs="Times New Roman"/>
          <w:sz w:val="28"/>
          <w:szCs w:val="28"/>
        </w:rPr>
        <w:t xml:space="preserve">том, что </w:t>
      </w:r>
      <w:r w:rsidR="00F44369" w:rsidRPr="00595FF7">
        <w:rPr>
          <w:rFonts w:ascii="Times New Roman" w:hAnsi="Times New Roman" w:cs="Times New Roman"/>
          <w:sz w:val="28"/>
          <w:szCs w:val="28"/>
        </w:rPr>
        <w:t xml:space="preserve">Давыдова Нина Николаевна приступила к исполнению обязанностей главы </w:t>
      </w:r>
      <w:proofErr w:type="spellStart"/>
      <w:r w:rsidR="00F44369" w:rsidRPr="00595FF7">
        <w:rPr>
          <w:rFonts w:ascii="Times New Roman" w:hAnsi="Times New Roman" w:cs="Times New Roman"/>
          <w:sz w:val="28"/>
          <w:szCs w:val="28"/>
        </w:rPr>
        <w:t>Пискловского</w:t>
      </w:r>
      <w:proofErr w:type="spellEnd"/>
      <w:r w:rsidR="00F44369" w:rsidRPr="00595FF7">
        <w:rPr>
          <w:rFonts w:ascii="Times New Roman" w:hAnsi="Times New Roman" w:cs="Times New Roman"/>
          <w:sz w:val="28"/>
          <w:szCs w:val="28"/>
        </w:rPr>
        <w:t xml:space="preserve"> сельского поселения с 17.11.2015 года </w:t>
      </w:r>
      <w:r w:rsidR="008C28BE" w:rsidRPr="00595FF7">
        <w:rPr>
          <w:rFonts w:ascii="Times New Roman" w:hAnsi="Times New Roman" w:cs="Times New Roman"/>
          <w:sz w:val="28"/>
          <w:szCs w:val="28"/>
        </w:rPr>
        <w:t>(приложение № 2)</w:t>
      </w:r>
      <w:r w:rsidR="005B38A5" w:rsidRPr="00595FF7">
        <w:rPr>
          <w:rFonts w:ascii="Times New Roman" w:hAnsi="Times New Roman" w:cs="Times New Roman"/>
          <w:sz w:val="28"/>
          <w:szCs w:val="28"/>
        </w:rPr>
        <w:t>.</w:t>
      </w:r>
    </w:p>
    <w:p w:rsidR="008B3481" w:rsidRPr="00595FF7" w:rsidRDefault="008B3481" w:rsidP="00595FF7">
      <w:pPr>
        <w:pStyle w:val="ad"/>
        <w:ind w:firstLine="709"/>
        <w:jc w:val="both"/>
        <w:rPr>
          <w:b/>
          <w:szCs w:val="28"/>
        </w:rPr>
      </w:pPr>
    </w:p>
    <w:p w:rsidR="0074778E" w:rsidRPr="00595FF7" w:rsidRDefault="0074778E" w:rsidP="00595FF7">
      <w:pPr>
        <w:spacing w:after="0" w:line="240" w:lineRule="auto"/>
        <w:ind w:firstLine="709"/>
        <w:jc w:val="both"/>
        <w:rPr>
          <w:rFonts w:ascii="Times New Roman" w:hAnsi="Times New Roman" w:cs="Times New Roman"/>
          <w:b/>
          <w:spacing w:val="-3"/>
          <w:sz w:val="28"/>
          <w:szCs w:val="28"/>
        </w:rPr>
      </w:pPr>
      <w:r w:rsidRPr="00595FF7">
        <w:rPr>
          <w:rFonts w:ascii="Times New Roman" w:hAnsi="Times New Roman" w:cs="Times New Roman"/>
          <w:b/>
          <w:spacing w:val="-3"/>
          <w:sz w:val="28"/>
          <w:szCs w:val="28"/>
        </w:rPr>
        <w:t>Результаты первого этапа проверки</w:t>
      </w:r>
    </w:p>
    <w:p w:rsidR="0074778E" w:rsidRPr="00595FF7" w:rsidRDefault="0074778E"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74778E" w:rsidRPr="00595FF7" w:rsidRDefault="0074778E" w:rsidP="00595FF7">
      <w:pPr>
        <w:spacing w:after="0" w:line="240" w:lineRule="auto"/>
        <w:ind w:firstLine="709"/>
        <w:jc w:val="both"/>
        <w:rPr>
          <w:rFonts w:ascii="Times New Roman" w:hAnsi="Times New Roman" w:cs="Times New Roman"/>
          <w:sz w:val="28"/>
          <w:szCs w:val="28"/>
        </w:rPr>
      </w:pPr>
    </w:p>
    <w:p w:rsidR="0074778E" w:rsidRPr="00595FF7" w:rsidRDefault="0074778E" w:rsidP="00595FF7">
      <w:pPr>
        <w:spacing w:after="0" w:line="240" w:lineRule="auto"/>
        <w:ind w:firstLine="709"/>
        <w:jc w:val="both"/>
        <w:rPr>
          <w:rFonts w:ascii="Times New Roman" w:hAnsi="Times New Roman" w:cs="Times New Roman"/>
          <w:b/>
          <w:spacing w:val="-3"/>
          <w:sz w:val="28"/>
          <w:szCs w:val="28"/>
        </w:rPr>
      </w:pPr>
      <w:r w:rsidRPr="00595FF7">
        <w:rPr>
          <w:rFonts w:ascii="Times New Roman" w:hAnsi="Times New Roman" w:cs="Times New Roman"/>
          <w:sz w:val="28"/>
          <w:szCs w:val="28"/>
        </w:rPr>
        <w:t>Р</w:t>
      </w:r>
      <w:r w:rsidRPr="00595FF7">
        <w:rPr>
          <w:rFonts w:ascii="Times New Roman" w:hAnsi="Times New Roman" w:cs="Times New Roman"/>
          <w:b/>
          <w:spacing w:val="-3"/>
          <w:sz w:val="28"/>
          <w:szCs w:val="28"/>
        </w:rPr>
        <w:t>езультаты второго этапа проверки</w:t>
      </w:r>
    </w:p>
    <w:p w:rsidR="0074778E" w:rsidRPr="00595FF7" w:rsidRDefault="0074778E"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Рассмотрев представленные документы и информацию, установлено следующее:</w:t>
      </w:r>
    </w:p>
    <w:p w:rsidR="00547F66" w:rsidRPr="00595FF7" w:rsidRDefault="00110C26" w:rsidP="00595FF7">
      <w:pPr>
        <w:spacing w:after="0" w:line="240" w:lineRule="auto"/>
        <w:ind w:firstLine="709"/>
        <w:jc w:val="both"/>
        <w:rPr>
          <w:rFonts w:ascii="Times New Roman" w:hAnsi="Times New Roman" w:cs="Times New Roman"/>
          <w:b/>
          <w:sz w:val="28"/>
          <w:szCs w:val="28"/>
        </w:rPr>
      </w:pPr>
      <w:r w:rsidRPr="00595FF7">
        <w:rPr>
          <w:rFonts w:ascii="Times New Roman" w:hAnsi="Times New Roman" w:cs="Times New Roman"/>
          <w:b/>
          <w:sz w:val="28"/>
          <w:szCs w:val="28"/>
        </w:rPr>
        <w:lastRenderedPageBreak/>
        <w:t xml:space="preserve">1. </w:t>
      </w:r>
      <w:r w:rsidR="00547F66" w:rsidRPr="00595FF7">
        <w:rPr>
          <w:rFonts w:ascii="Times New Roman" w:hAnsi="Times New Roman" w:cs="Times New Roman"/>
          <w:b/>
          <w:sz w:val="28"/>
          <w:szCs w:val="28"/>
        </w:rPr>
        <w:t>Порядок организации осуществления закупок</w:t>
      </w:r>
      <w:r w:rsidRPr="00595FF7">
        <w:rPr>
          <w:rFonts w:ascii="Times New Roman" w:hAnsi="Times New Roman" w:cs="Times New Roman"/>
          <w:b/>
          <w:sz w:val="28"/>
          <w:szCs w:val="28"/>
        </w:rPr>
        <w:t>.</w:t>
      </w:r>
    </w:p>
    <w:p w:rsidR="00CD5EE9" w:rsidRPr="00595FF7" w:rsidRDefault="00F30798" w:rsidP="00595FF7">
      <w:pPr>
        <w:tabs>
          <w:tab w:val="left" w:pos="540"/>
        </w:tabs>
        <w:autoSpaceDE w:val="0"/>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bCs/>
          <w:iCs/>
          <w:sz w:val="28"/>
          <w:szCs w:val="28"/>
        </w:rPr>
        <w:t xml:space="preserve">1.1. </w:t>
      </w:r>
      <w:r w:rsidR="00CD5EE9" w:rsidRPr="00595FF7">
        <w:rPr>
          <w:rFonts w:ascii="Times New Roman" w:hAnsi="Times New Roman" w:cs="Times New Roman"/>
          <w:bCs/>
          <w:iCs/>
          <w:sz w:val="28"/>
          <w:szCs w:val="28"/>
        </w:rPr>
        <w:t xml:space="preserve">Заказчиком заключено Соглашение от 31.12.2013 г.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146090" w:rsidRPr="00595FF7">
        <w:rPr>
          <w:rFonts w:ascii="Times New Roman" w:hAnsi="Times New Roman" w:cs="Times New Roman"/>
          <w:sz w:val="28"/>
          <w:szCs w:val="28"/>
        </w:rPr>
        <w:t>Пискловского</w:t>
      </w:r>
      <w:proofErr w:type="spellEnd"/>
      <w:r w:rsidR="00CD5EE9" w:rsidRPr="00595FF7">
        <w:rPr>
          <w:rFonts w:ascii="Times New Roman" w:hAnsi="Times New Roman" w:cs="Times New Roman"/>
          <w:bCs/>
          <w:iCs/>
          <w:sz w:val="28"/>
          <w:szCs w:val="28"/>
        </w:rPr>
        <w:t xml:space="preserve"> сельского поселения»</w:t>
      </w:r>
      <w:r w:rsidR="00CD5EE9" w:rsidRPr="00595FF7">
        <w:rPr>
          <w:rFonts w:ascii="Times New Roman" w:hAnsi="Times New Roman" w:cs="Times New Roman"/>
          <w:sz w:val="28"/>
          <w:szCs w:val="28"/>
        </w:rPr>
        <w:t xml:space="preserve"> (приложение № 3).</w:t>
      </w:r>
    </w:p>
    <w:p w:rsidR="008C28BE" w:rsidRPr="00595FF7" w:rsidRDefault="00547F66" w:rsidP="00595FF7">
      <w:pPr>
        <w:tabs>
          <w:tab w:val="left" w:pos="540"/>
        </w:tabs>
        <w:autoSpaceDE w:val="0"/>
        <w:spacing w:after="0" w:line="240" w:lineRule="auto"/>
        <w:ind w:firstLine="709"/>
        <w:contextualSpacing/>
        <w:jc w:val="both"/>
        <w:rPr>
          <w:rFonts w:ascii="Times New Roman" w:hAnsi="Times New Roman" w:cs="Times New Roman"/>
          <w:sz w:val="28"/>
          <w:szCs w:val="28"/>
        </w:rPr>
      </w:pPr>
      <w:r w:rsidRPr="00595FF7">
        <w:rPr>
          <w:rFonts w:ascii="Times New Roman" w:hAnsi="Times New Roman" w:cs="Times New Roman"/>
          <w:sz w:val="28"/>
          <w:szCs w:val="28"/>
        </w:rPr>
        <w:t>В целях реализации Закон</w:t>
      </w:r>
      <w:r w:rsidR="00704A76" w:rsidRPr="00595FF7">
        <w:rPr>
          <w:rFonts w:ascii="Times New Roman" w:hAnsi="Times New Roman" w:cs="Times New Roman"/>
          <w:sz w:val="28"/>
          <w:szCs w:val="28"/>
        </w:rPr>
        <w:t>а о контрактной системе</w:t>
      </w:r>
      <w:r w:rsidRPr="00595FF7">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w:t>
      </w:r>
      <w:r w:rsidR="0048118D" w:rsidRPr="00595FF7">
        <w:rPr>
          <w:rFonts w:ascii="Times New Roman" w:hAnsi="Times New Roman" w:cs="Times New Roman"/>
          <w:sz w:val="28"/>
          <w:szCs w:val="28"/>
        </w:rPr>
        <w:t>, в том числе</w:t>
      </w:r>
      <w:r w:rsidRPr="00595FF7">
        <w:rPr>
          <w:rFonts w:ascii="Times New Roman" w:hAnsi="Times New Roman" w:cs="Times New Roman"/>
          <w:sz w:val="28"/>
          <w:szCs w:val="28"/>
        </w:rPr>
        <w:t xml:space="preserve"> </w:t>
      </w:r>
      <w:r w:rsidR="0048118D" w:rsidRPr="00595FF7">
        <w:rPr>
          <w:rFonts w:ascii="Times New Roman" w:hAnsi="Times New Roman" w:cs="Times New Roman"/>
          <w:sz w:val="28"/>
          <w:szCs w:val="28"/>
        </w:rPr>
        <w:t xml:space="preserve">и </w:t>
      </w:r>
      <w:r w:rsidRPr="00595FF7">
        <w:rPr>
          <w:rFonts w:ascii="Times New Roman" w:hAnsi="Times New Roman" w:cs="Times New Roman"/>
          <w:sz w:val="28"/>
          <w:szCs w:val="28"/>
        </w:rPr>
        <w:t xml:space="preserve">для администрации </w:t>
      </w:r>
      <w:proofErr w:type="spellStart"/>
      <w:r w:rsidR="00146090" w:rsidRPr="00595FF7">
        <w:rPr>
          <w:rFonts w:ascii="Times New Roman" w:hAnsi="Times New Roman" w:cs="Times New Roman"/>
          <w:sz w:val="28"/>
          <w:szCs w:val="28"/>
        </w:rPr>
        <w:t>Пискловского</w:t>
      </w:r>
      <w:proofErr w:type="spellEnd"/>
      <w:r w:rsidRPr="00595FF7">
        <w:rPr>
          <w:rFonts w:ascii="Times New Roman" w:hAnsi="Times New Roman" w:cs="Times New Roman"/>
          <w:sz w:val="28"/>
          <w:szCs w:val="28"/>
        </w:rPr>
        <w:t xml:space="preserve"> сельского поселения</w:t>
      </w:r>
      <w:r w:rsidR="008C28BE" w:rsidRPr="00595FF7">
        <w:rPr>
          <w:rFonts w:ascii="Times New Roman" w:hAnsi="Times New Roman" w:cs="Times New Roman"/>
          <w:sz w:val="28"/>
          <w:szCs w:val="28"/>
        </w:rPr>
        <w:t>.</w:t>
      </w:r>
    </w:p>
    <w:p w:rsidR="00547F66" w:rsidRPr="00595FF7" w:rsidRDefault="00547F66" w:rsidP="00595FF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595FF7">
        <w:rPr>
          <w:rFonts w:ascii="Times New Roman" w:hAnsi="Times New Roman" w:cs="Times New Roman"/>
          <w:sz w:val="28"/>
          <w:szCs w:val="28"/>
        </w:rPr>
        <w:t>–</w:t>
      </w:r>
      <w:r w:rsidRPr="00595FF7">
        <w:rPr>
          <w:rFonts w:ascii="Times New Roman" w:hAnsi="Times New Roman" w:cs="Times New Roman"/>
          <w:sz w:val="28"/>
          <w:szCs w:val="28"/>
        </w:rPr>
        <w:t xml:space="preserve"> комиссия).</w:t>
      </w:r>
    </w:p>
    <w:p w:rsidR="00547F66" w:rsidRPr="00595FF7" w:rsidRDefault="00547F66" w:rsidP="00595FF7">
      <w:pPr>
        <w:spacing w:after="0" w:line="240" w:lineRule="auto"/>
        <w:ind w:firstLine="709"/>
        <w:jc w:val="both"/>
        <w:rPr>
          <w:rFonts w:ascii="Times New Roman" w:hAnsi="Times New Roman" w:cs="Times New Roman"/>
          <w:bCs/>
          <w:iCs/>
          <w:sz w:val="28"/>
          <w:szCs w:val="28"/>
        </w:rPr>
      </w:pPr>
      <w:r w:rsidRPr="00595FF7">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595FF7">
          <w:rPr>
            <w:rStyle w:val="aa"/>
            <w:rFonts w:ascii="Times New Roman" w:hAnsi="Times New Roman" w:cs="Times New Roman"/>
            <w:bCs/>
            <w:iCs/>
            <w:color w:val="auto"/>
            <w:sz w:val="28"/>
            <w:szCs w:val="28"/>
            <w:u w:val="none"/>
          </w:rPr>
          <w:t>части 3 статьи 39</w:t>
        </w:r>
      </w:hyperlink>
      <w:r w:rsidRPr="00595FF7">
        <w:rPr>
          <w:rFonts w:ascii="Times New Roman" w:hAnsi="Times New Roman" w:cs="Times New Roman"/>
          <w:bCs/>
          <w:iCs/>
          <w:sz w:val="28"/>
          <w:szCs w:val="28"/>
        </w:rPr>
        <w:t xml:space="preserve"> </w:t>
      </w:r>
      <w:r w:rsidRPr="00595FF7">
        <w:rPr>
          <w:rFonts w:ascii="Times New Roman" w:hAnsi="Times New Roman" w:cs="Times New Roman"/>
          <w:sz w:val="28"/>
          <w:szCs w:val="28"/>
        </w:rPr>
        <w:t>Закона о контрактной системе</w:t>
      </w:r>
      <w:r w:rsidRPr="00595FF7">
        <w:rPr>
          <w:rFonts w:ascii="Times New Roman" w:hAnsi="Times New Roman" w:cs="Times New Roman"/>
          <w:bCs/>
          <w:iCs/>
          <w:sz w:val="28"/>
          <w:szCs w:val="28"/>
        </w:rPr>
        <w:t xml:space="preserve">. Исходя из указанной </w:t>
      </w:r>
      <w:hyperlink r:id="rId11" w:history="1">
        <w:r w:rsidRPr="00595FF7">
          <w:rPr>
            <w:rStyle w:val="aa"/>
            <w:rFonts w:ascii="Times New Roman" w:hAnsi="Times New Roman" w:cs="Times New Roman"/>
            <w:bCs/>
            <w:iCs/>
            <w:color w:val="auto"/>
            <w:sz w:val="28"/>
            <w:szCs w:val="28"/>
            <w:u w:val="none"/>
          </w:rPr>
          <w:t>нормы</w:t>
        </w:r>
      </w:hyperlink>
      <w:r w:rsidRPr="00595FF7">
        <w:rPr>
          <w:rFonts w:ascii="Times New Roman" w:hAnsi="Times New Roman" w:cs="Times New Roman"/>
          <w:bCs/>
          <w:iCs/>
          <w:sz w:val="28"/>
          <w:szCs w:val="28"/>
        </w:rPr>
        <w:t xml:space="preserve">, заказчик вправе создать комиссию </w:t>
      </w:r>
      <w:r w:rsidR="00773186" w:rsidRPr="00595FF7">
        <w:rPr>
          <w:rFonts w:ascii="Times New Roman" w:hAnsi="Times New Roman" w:cs="Times New Roman"/>
          <w:sz w:val="28"/>
          <w:szCs w:val="28"/>
        </w:rPr>
        <w:t>–</w:t>
      </w:r>
      <w:r w:rsidRPr="00595FF7">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740008" w:rsidRPr="00595FF7" w:rsidRDefault="00547F66" w:rsidP="00595FF7">
      <w:pPr>
        <w:widowControl w:val="0"/>
        <w:tabs>
          <w:tab w:val="left" w:pos="540"/>
        </w:tabs>
        <w:suppressAutoHyphens/>
        <w:autoSpaceDE w:val="0"/>
        <w:spacing w:after="0" w:line="240" w:lineRule="auto"/>
        <w:ind w:firstLine="709"/>
        <w:jc w:val="both"/>
        <w:rPr>
          <w:rFonts w:ascii="Times New Roman" w:hAnsi="Times New Roman" w:cs="Times New Roman"/>
          <w:color w:val="000000"/>
          <w:sz w:val="28"/>
          <w:szCs w:val="28"/>
          <w:lang w:eastAsia="zh-CN"/>
        </w:rPr>
      </w:pPr>
      <w:proofErr w:type="gramStart"/>
      <w:r w:rsidRPr="00595FF7">
        <w:rPr>
          <w:rFonts w:ascii="Times New Roman" w:hAnsi="Times New Roman" w:cs="Times New Roman"/>
          <w:sz w:val="28"/>
          <w:szCs w:val="28"/>
        </w:rPr>
        <w:t>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w:t>
      </w:r>
      <w:r w:rsidR="00441F1F" w:rsidRPr="00595FF7">
        <w:rPr>
          <w:rFonts w:ascii="Times New Roman" w:hAnsi="Times New Roman" w:cs="Times New Roman"/>
          <w:sz w:val="28"/>
          <w:szCs w:val="28"/>
        </w:rPr>
        <w:t xml:space="preserve"> от</w:t>
      </w:r>
      <w:r w:rsidRPr="00595FF7">
        <w:rPr>
          <w:rFonts w:ascii="Times New Roman" w:hAnsi="Times New Roman" w:cs="Times New Roman"/>
          <w:sz w:val="28"/>
          <w:szCs w:val="28"/>
        </w:rPr>
        <w:t xml:space="preserve"> 27.08.2015 г. № 880, от 01.10.2015 г. № 1075, </w:t>
      </w:r>
      <w:r w:rsidR="00CD5EE9" w:rsidRPr="00595FF7">
        <w:rPr>
          <w:rFonts w:ascii="Times New Roman" w:hAnsi="Times New Roman" w:cs="Times New Roman"/>
          <w:sz w:val="28"/>
          <w:szCs w:val="28"/>
        </w:rPr>
        <w:t xml:space="preserve">от 09.11.2015 г. № 1240, </w:t>
      </w:r>
      <w:r w:rsidRPr="00595FF7">
        <w:rPr>
          <w:rFonts w:ascii="Times New Roman" w:hAnsi="Times New Roman" w:cs="Times New Roman"/>
          <w:sz w:val="28"/>
          <w:szCs w:val="28"/>
        </w:rPr>
        <w:t>от 25.12.2015 г. № 1551, от 16.05.2016 г. № 444, от 18.05.2016 г. № 455</w:t>
      </w:r>
      <w:r w:rsidR="00D41980" w:rsidRPr="00595FF7">
        <w:rPr>
          <w:rFonts w:ascii="Times New Roman" w:hAnsi="Times New Roman" w:cs="Times New Roman"/>
          <w:sz w:val="28"/>
          <w:szCs w:val="28"/>
        </w:rPr>
        <w:t xml:space="preserve">, </w:t>
      </w:r>
      <w:r w:rsidR="00441F1F" w:rsidRPr="00595FF7">
        <w:rPr>
          <w:rFonts w:ascii="Times New Roman" w:hAnsi="Times New Roman" w:cs="Times New Roman"/>
          <w:sz w:val="28"/>
          <w:szCs w:val="28"/>
        </w:rPr>
        <w:t xml:space="preserve">от </w:t>
      </w:r>
      <w:r w:rsidR="00D41980" w:rsidRPr="00595FF7">
        <w:rPr>
          <w:rFonts w:ascii="Times New Roman" w:hAnsi="Times New Roman" w:cs="Times New Roman"/>
          <w:sz w:val="28"/>
          <w:szCs w:val="28"/>
        </w:rPr>
        <w:t>24.10.2016 г. № 1219</w:t>
      </w:r>
      <w:r w:rsidR="00C61989" w:rsidRPr="00595FF7">
        <w:rPr>
          <w:rFonts w:ascii="Times New Roman" w:hAnsi="Times New Roman" w:cs="Times New Roman"/>
          <w:sz w:val="28"/>
          <w:szCs w:val="28"/>
        </w:rPr>
        <w:t>, от 10.04.2017 г. № 299</w:t>
      </w:r>
      <w:r w:rsidRPr="00595FF7">
        <w:rPr>
          <w:rFonts w:ascii="Times New Roman" w:hAnsi="Times New Roman" w:cs="Times New Roman"/>
          <w:sz w:val="28"/>
          <w:szCs w:val="28"/>
        </w:rPr>
        <w:t>)</w:t>
      </w:r>
      <w:r w:rsidR="00441F1F" w:rsidRPr="00595FF7">
        <w:rPr>
          <w:rFonts w:ascii="Times New Roman" w:hAnsi="Times New Roman" w:cs="Times New Roman"/>
          <w:sz w:val="28"/>
          <w:szCs w:val="28"/>
        </w:rPr>
        <w:t xml:space="preserve"> (приложение № 4)</w:t>
      </w:r>
      <w:r w:rsidRPr="00595FF7">
        <w:rPr>
          <w:rFonts w:ascii="Times New Roman" w:hAnsi="Times New Roman" w:cs="Times New Roman"/>
          <w:sz w:val="28"/>
          <w:szCs w:val="28"/>
        </w:rPr>
        <w:t>.</w:t>
      </w:r>
      <w:proofErr w:type="gramEnd"/>
      <w:r w:rsidRPr="00595FF7">
        <w:rPr>
          <w:rFonts w:ascii="Times New Roman" w:hAnsi="Times New Roman" w:cs="Times New Roman"/>
          <w:sz w:val="28"/>
          <w:szCs w:val="28"/>
        </w:rPr>
        <w:t xml:space="preserve"> В своей работе </w:t>
      </w:r>
      <w:r w:rsidR="00773186" w:rsidRPr="00595FF7">
        <w:rPr>
          <w:rFonts w:ascii="Times New Roman" w:hAnsi="Times New Roman" w:cs="Times New Roman"/>
          <w:sz w:val="28"/>
          <w:szCs w:val="28"/>
        </w:rPr>
        <w:t>к</w:t>
      </w:r>
      <w:r w:rsidRPr="00595FF7">
        <w:rPr>
          <w:rFonts w:ascii="Times New Roman" w:hAnsi="Times New Roman" w:cs="Times New Roman"/>
          <w:sz w:val="28"/>
          <w:szCs w:val="28"/>
        </w:rPr>
        <w:t>омиссия руководствуется Положением</w:t>
      </w:r>
      <w:r w:rsidRPr="00595FF7">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595FF7">
        <w:rPr>
          <w:rFonts w:ascii="Times New Roman" w:hAnsi="Times New Roman" w:cs="Times New Roman"/>
          <w:sz w:val="28"/>
          <w:szCs w:val="28"/>
        </w:rPr>
        <w:t>постановлением администрации Еткульского муниципального района от 31.12.2013 г. № 921</w:t>
      </w:r>
      <w:r w:rsidRPr="00595FF7">
        <w:rPr>
          <w:rFonts w:ascii="Times New Roman" w:hAnsi="Times New Roman" w:cs="Times New Roman"/>
          <w:spacing w:val="-4"/>
          <w:sz w:val="28"/>
          <w:szCs w:val="28"/>
        </w:rPr>
        <w:t>.</w:t>
      </w:r>
      <w:r w:rsidR="00740008" w:rsidRPr="00595FF7">
        <w:rPr>
          <w:rFonts w:ascii="Times New Roman" w:hAnsi="Times New Roman" w:cs="Times New Roman"/>
          <w:color w:val="000000"/>
          <w:sz w:val="28"/>
          <w:szCs w:val="28"/>
          <w:lang w:eastAsia="zh-CN"/>
        </w:rPr>
        <w:t xml:space="preserve"> </w:t>
      </w:r>
    </w:p>
    <w:p w:rsidR="00547F66" w:rsidRPr="00595FF7" w:rsidRDefault="00547F66"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w:t>
      </w:r>
      <w:r w:rsidR="00A00168" w:rsidRPr="00595FF7">
        <w:rPr>
          <w:rFonts w:ascii="Times New Roman" w:hAnsi="Times New Roman" w:cs="Times New Roman"/>
          <w:sz w:val="28"/>
          <w:szCs w:val="28"/>
        </w:rPr>
        <w:t>пяти</w:t>
      </w:r>
      <w:r w:rsidRPr="00595FF7">
        <w:rPr>
          <w:rFonts w:ascii="Times New Roman" w:hAnsi="Times New Roman" w:cs="Times New Roman"/>
          <w:sz w:val="28"/>
          <w:szCs w:val="28"/>
        </w:rPr>
        <w:t xml:space="preserve"> членов комиссии прошли повышение квалификации в сфере закупок </w:t>
      </w:r>
      <w:r w:rsidR="00CD5EE9" w:rsidRPr="00595FF7">
        <w:rPr>
          <w:rFonts w:ascii="Times New Roman" w:hAnsi="Times New Roman" w:cs="Times New Roman"/>
          <w:sz w:val="28"/>
          <w:szCs w:val="28"/>
        </w:rPr>
        <w:t>4</w:t>
      </w:r>
      <w:r w:rsidRPr="00595FF7">
        <w:rPr>
          <w:rFonts w:ascii="Times New Roman" w:hAnsi="Times New Roman" w:cs="Times New Roman"/>
          <w:sz w:val="28"/>
          <w:szCs w:val="28"/>
        </w:rPr>
        <w:t xml:space="preserve"> человека. </w:t>
      </w:r>
    </w:p>
    <w:p w:rsidR="00773186" w:rsidRPr="00595FF7" w:rsidRDefault="00773186" w:rsidP="00595FF7">
      <w:pPr>
        <w:spacing w:after="0" w:line="240" w:lineRule="auto"/>
        <w:ind w:firstLine="709"/>
        <w:jc w:val="both"/>
        <w:rPr>
          <w:rFonts w:ascii="Times New Roman" w:hAnsi="Times New Roman" w:cs="Times New Roman"/>
          <w:sz w:val="28"/>
          <w:szCs w:val="28"/>
        </w:rPr>
      </w:pPr>
    </w:p>
    <w:p w:rsidR="00547F66" w:rsidRPr="00595FF7" w:rsidRDefault="00F30798"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1.2. </w:t>
      </w:r>
      <w:r w:rsidR="00246C5A" w:rsidRPr="00595FF7">
        <w:rPr>
          <w:rFonts w:ascii="Times New Roman" w:hAnsi="Times New Roman" w:cs="Times New Roman"/>
          <w:sz w:val="28"/>
          <w:szCs w:val="28"/>
        </w:rPr>
        <w:t>Согласно части 1 статьи 3</w:t>
      </w:r>
      <w:r w:rsidR="000555D8" w:rsidRPr="00595FF7">
        <w:rPr>
          <w:rFonts w:ascii="Times New Roman" w:hAnsi="Times New Roman" w:cs="Times New Roman"/>
          <w:sz w:val="28"/>
          <w:szCs w:val="28"/>
        </w:rPr>
        <w:t>8</w:t>
      </w:r>
      <w:r w:rsidR="00246C5A" w:rsidRPr="00595FF7">
        <w:rPr>
          <w:rFonts w:ascii="Times New Roman" w:hAnsi="Times New Roman" w:cs="Times New Roman"/>
          <w:sz w:val="28"/>
          <w:szCs w:val="28"/>
        </w:rPr>
        <w:t xml:space="preserve"> З</w:t>
      </w:r>
      <w:r w:rsidR="00547F66" w:rsidRPr="00595FF7">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595FF7">
        <w:rPr>
          <w:rFonts w:ascii="Times New Roman" w:hAnsi="Times New Roman" w:cs="Times New Roman"/>
          <w:sz w:val="28"/>
          <w:szCs w:val="28"/>
        </w:rPr>
        <w:t>закупок</w:t>
      </w:r>
      <w:proofErr w:type="gramEnd"/>
      <w:r w:rsidR="00547F66" w:rsidRPr="00595FF7">
        <w:rPr>
          <w:rFonts w:ascii="Times New Roman" w:hAnsi="Times New Roman" w:cs="Times New Roman"/>
          <w:sz w:val="28"/>
          <w:szCs w:val="28"/>
        </w:rPr>
        <w:t xml:space="preserve"> которых превышает сто миллионов рублей. </w:t>
      </w:r>
    </w:p>
    <w:p w:rsidR="00547F66" w:rsidRPr="00595FF7" w:rsidRDefault="00547F66"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w:t>
      </w:r>
      <w:r w:rsidRPr="00595FF7">
        <w:rPr>
          <w:rFonts w:ascii="Times New Roman" w:hAnsi="Times New Roman" w:cs="Times New Roman"/>
          <w:sz w:val="28"/>
          <w:szCs w:val="28"/>
        </w:rPr>
        <w:lastRenderedPageBreak/>
        <w:t xml:space="preserve">должностное лицо, ответственное за осуществление закупки или нескольких закупок, включая исполнение каждого контракта (далее </w:t>
      </w:r>
      <w:r w:rsidR="00773186" w:rsidRPr="00595FF7">
        <w:rPr>
          <w:rFonts w:ascii="Times New Roman" w:hAnsi="Times New Roman" w:cs="Times New Roman"/>
          <w:sz w:val="28"/>
          <w:szCs w:val="28"/>
        </w:rPr>
        <w:t>–</w:t>
      </w:r>
      <w:r w:rsidRPr="00595FF7">
        <w:rPr>
          <w:rFonts w:ascii="Times New Roman" w:hAnsi="Times New Roman" w:cs="Times New Roman"/>
          <w:sz w:val="28"/>
          <w:szCs w:val="28"/>
        </w:rPr>
        <w:t xml:space="preserve"> контрактный управляющий).</w:t>
      </w:r>
    </w:p>
    <w:p w:rsidR="00325948" w:rsidRPr="00595FF7" w:rsidRDefault="00547F66" w:rsidP="00595FF7">
      <w:pPr>
        <w:tabs>
          <w:tab w:val="left" w:pos="540"/>
        </w:tabs>
        <w:autoSpaceDE w:val="0"/>
        <w:spacing w:after="0" w:line="240" w:lineRule="auto"/>
        <w:ind w:firstLine="709"/>
        <w:jc w:val="both"/>
        <w:rPr>
          <w:rFonts w:ascii="Times New Roman" w:hAnsi="Times New Roman" w:cs="Times New Roman"/>
          <w:sz w:val="28"/>
          <w:szCs w:val="28"/>
          <w:lang w:eastAsia="ar-SA"/>
        </w:rPr>
      </w:pPr>
      <w:r w:rsidRPr="00595FF7">
        <w:rPr>
          <w:rFonts w:ascii="Times New Roman" w:hAnsi="Times New Roman" w:cs="Times New Roman"/>
          <w:sz w:val="28"/>
          <w:szCs w:val="28"/>
        </w:rPr>
        <w:t>В соответствии с частью 2 статьи 38 Закона о контрактной системе на основании распоряжени</w:t>
      </w:r>
      <w:r w:rsidR="00F10CA0" w:rsidRPr="00595FF7">
        <w:rPr>
          <w:rFonts w:ascii="Times New Roman" w:hAnsi="Times New Roman" w:cs="Times New Roman"/>
          <w:sz w:val="28"/>
          <w:szCs w:val="28"/>
        </w:rPr>
        <w:t>я</w:t>
      </w:r>
      <w:r w:rsidRPr="00595FF7">
        <w:rPr>
          <w:rFonts w:ascii="Times New Roman" w:hAnsi="Times New Roman" w:cs="Times New Roman"/>
          <w:sz w:val="28"/>
          <w:szCs w:val="28"/>
        </w:rPr>
        <w:t xml:space="preserve"> администрации </w:t>
      </w:r>
      <w:proofErr w:type="spellStart"/>
      <w:r w:rsidR="00F10CA0" w:rsidRPr="00595FF7">
        <w:rPr>
          <w:rFonts w:ascii="Times New Roman" w:hAnsi="Times New Roman" w:cs="Times New Roman"/>
          <w:sz w:val="28"/>
          <w:szCs w:val="28"/>
        </w:rPr>
        <w:t>Пискловского</w:t>
      </w:r>
      <w:proofErr w:type="spellEnd"/>
      <w:r w:rsidRPr="00595FF7">
        <w:rPr>
          <w:rFonts w:ascii="Times New Roman" w:hAnsi="Times New Roman" w:cs="Times New Roman"/>
          <w:sz w:val="28"/>
          <w:szCs w:val="28"/>
        </w:rPr>
        <w:t xml:space="preserve"> сельского поселения </w:t>
      </w:r>
      <w:r w:rsidR="00F10CA0" w:rsidRPr="00595FF7">
        <w:rPr>
          <w:rFonts w:ascii="Times New Roman" w:hAnsi="Times New Roman" w:cs="Times New Roman"/>
          <w:sz w:val="28"/>
          <w:szCs w:val="28"/>
        </w:rPr>
        <w:t xml:space="preserve">от 07.12.2015 г. </w:t>
      </w:r>
      <w:r w:rsidR="000555D8" w:rsidRPr="00595FF7">
        <w:rPr>
          <w:rFonts w:ascii="Times New Roman" w:hAnsi="Times New Roman" w:cs="Times New Roman"/>
          <w:sz w:val="28"/>
          <w:szCs w:val="28"/>
        </w:rPr>
        <w:t xml:space="preserve">№ 22 </w:t>
      </w:r>
      <w:r w:rsidR="00325948" w:rsidRPr="00595FF7">
        <w:rPr>
          <w:rFonts w:ascii="Times New Roman" w:hAnsi="Times New Roman" w:cs="Times New Roman"/>
          <w:sz w:val="28"/>
          <w:szCs w:val="28"/>
          <w:lang w:eastAsia="ar-SA"/>
        </w:rPr>
        <w:t xml:space="preserve">возложены обязанности контрактного управляющего </w:t>
      </w:r>
      <w:r w:rsidR="00F10CA0" w:rsidRPr="00595FF7">
        <w:rPr>
          <w:rFonts w:ascii="Times New Roman" w:hAnsi="Times New Roman" w:cs="Times New Roman"/>
          <w:sz w:val="28"/>
          <w:szCs w:val="28"/>
          <w:lang w:eastAsia="ar-SA"/>
        </w:rPr>
        <w:t xml:space="preserve">на Лаврову Светлану Сергеевну </w:t>
      </w:r>
      <w:r w:rsidR="00325948" w:rsidRPr="00595FF7">
        <w:rPr>
          <w:rFonts w:ascii="Times New Roman" w:hAnsi="Times New Roman" w:cs="Times New Roman"/>
          <w:sz w:val="28"/>
          <w:szCs w:val="28"/>
        </w:rPr>
        <w:t xml:space="preserve">(приложение № </w:t>
      </w:r>
      <w:r w:rsidR="00441F1F" w:rsidRPr="00595FF7">
        <w:rPr>
          <w:rFonts w:ascii="Times New Roman" w:hAnsi="Times New Roman" w:cs="Times New Roman"/>
          <w:sz w:val="28"/>
          <w:szCs w:val="28"/>
        </w:rPr>
        <w:t>5</w:t>
      </w:r>
      <w:r w:rsidR="00325948" w:rsidRPr="00595FF7">
        <w:rPr>
          <w:rFonts w:ascii="Times New Roman" w:hAnsi="Times New Roman" w:cs="Times New Roman"/>
          <w:sz w:val="28"/>
          <w:szCs w:val="28"/>
        </w:rPr>
        <w:t>)</w:t>
      </w:r>
      <w:r w:rsidR="006E2CB9" w:rsidRPr="00595FF7">
        <w:rPr>
          <w:rFonts w:ascii="Times New Roman" w:hAnsi="Times New Roman" w:cs="Times New Roman"/>
          <w:sz w:val="28"/>
          <w:szCs w:val="28"/>
        </w:rPr>
        <w:t>.</w:t>
      </w:r>
      <w:r w:rsidR="00325948" w:rsidRPr="00595FF7">
        <w:rPr>
          <w:rFonts w:ascii="Times New Roman" w:hAnsi="Times New Roman" w:cs="Times New Roman"/>
          <w:sz w:val="28"/>
          <w:szCs w:val="28"/>
        </w:rPr>
        <w:t xml:space="preserve"> </w:t>
      </w:r>
    </w:p>
    <w:p w:rsidR="00547F66" w:rsidRPr="00595FF7" w:rsidRDefault="00547F66" w:rsidP="00595FF7">
      <w:pPr>
        <w:tabs>
          <w:tab w:val="left" w:pos="540"/>
        </w:tabs>
        <w:autoSpaceDE w:val="0"/>
        <w:spacing w:after="0" w:line="240" w:lineRule="auto"/>
        <w:ind w:firstLine="709"/>
        <w:jc w:val="both"/>
        <w:rPr>
          <w:rFonts w:ascii="Times New Roman" w:hAnsi="Times New Roman" w:cs="Times New Roman"/>
          <w:sz w:val="28"/>
          <w:szCs w:val="28"/>
          <w:lang w:eastAsia="ru-RU"/>
        </w:rPr>
      </w:pPr>
      <w:r w:rsidRPr="00595FF7">
        <w:rPr>
          <w:rFonts w:ascii="Times New Roman" w:hAnsi="Times New Roman" w:cs="Times New Roman"/>
          <w:sz w:val="28"/>
          <w:szCs w:val="28"/>
          <w:lang w:eastAsia="ru-RU"/>
        </w:rPr>
        <w:t xml:space="preserve">Согласно части 6 статьи 38 </w:t>
      </w:r>
      <w:r w:rsidRPr="00595FF7">
        <w:rPr>
          <w:rFonts w:ascii="Times New Roman" w:hAnsi="Times New Roman" w:cs="Times New Roman"/>
          <w:sz w:val="28"/>
          <w:szCs w:val="28"/>
        </w:rPr>
        <w:t>Закона о контрактной системе</w:t>
      </w:r>
      <w:r w:rsidRPr="00595FF7">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595FF7" w:rsidRDefault="00547F66"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84528" w:rsidRPr="00595FF7" w:rsidRDefault="004D25E7" w:rsidP="00595FF7">
      <w:pPr>
        <w:autoSpaceDE w:val="0"/>
        <w:autoSpaceDN w:val="0"/>
        <w:adjustRightInd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Лаврова С.С.</w:t>
      </w:r>
      <w:r w:rsidR="00B84528" w:rsidRPr="00595FF7">
        <w:rPr>
          <w:rFonts w:ascii="Times New Roman" w:hAnsi="Times New Roman" w:cs="Times New Roman"/>
          <w:sz w:val="28"/>
          <w:szCs w:val="28"/>
        </w:rPr>
        <w:t xml:space="preserve"> проходила повышение квалификации в </w:t>
      </w:r>
      <w:r w:rsidRPr="00595FF7">
        <w:rPr>
          <w:rFonts w:ascii="Times New Roman" w:hAnsi="Times New Roman" w:cs="Times New Roman"/>
          <w:sz w:val="28"/>
          <w:szCs w:val="28"/>
        </w:rPr>
        <w:t>ЧОУ ДПО</w:t>
      </w:r>
      <w:r w:rsidR="00B84528" w:rsidRPr="00595FF7">
        <w:rPr>
          <w:rFonts w:ascii="Times New Roman" w:hAnsi="Times New Roman" w:cs="Times New Roman"/>
          <w:sz w:val="28"/>
          <w:szCs w:val="28"/>
        </w:rPr>
        <w:t xml:space="preserve"> «</w:t>
      </w:r>
      <w:r w:rsidRPr="00595FF7">
        <w:rPr>
          <w:rFonts w:ascii="Times New Roman" w:hAnsi="Times New Roman" w:cs="Times New Roman"/>
          <w:sz w:val="28"/>
          <w:szCs w:val="28"/>
        </w:rPr>
        <w:t>АКАДЕМИЯ ПРОФЕССИОНАЛЬНОГО ОБРАЗОВАНИЯ</w:t>
      </w:r>
      <w:r w:rsidR="00B84528" w:rsidRPr="00595FF7">
        <w:rPr>
          <w:rFonts w:ascii="Times New Roman" w:hAnsi="Times New Roman" w:cs="Times New Roman"/>
          <w:sz w:val="28"/>
          <w:szCs w:val="28"/>
        </w:rPr>
        <w:t xml:space="preserve">» по программе «Управление государственными и муниципальными закупками» в объеме 108 часов (удостоверение о повышении квалификации № </w:t>
      </w:r>
      <w:r w:rsidR="00496A58" w:rsidRPr="00595FF7">
        <w:rPr>
          <w:rFonts w:ascii="Times New Roman" w:hAnsi="Times New Roman" w:cs="Times New Roman"/>
          <w:sz w:val="28"/>
          <w:szCs w:val="28"/>
        </w:rPr>
        <w:t>214/12-15</w:t>
      </w:r>
      <w:r w:rsidR="00B84528" w:rsidRPr="00595FF7">
        <w:rPr>
          <w:rFonts w:ascii="Times New Roman" w:hAnsi="Times New Roman" w:cs="Times New Roman"/>
          <w:sz w:val="28"/>
          <w:szCs w:val="28"/>
        </w:rPr>
        <w:t xml:space="preserve">, дата выдачи </w:t>
      </w:r>
      <w:r w:rsidR="00496A58" w:rsidRPr="00595FF7">
        <w:rPr>
          <w:rFonts w:ascii="Times New Roman" w:hAnsi="Times New Roman" w:cs="Times New Roman"/>
          <w:sz w:val="28"/>
          <w:szCs w:val="28"/>
        </w:rPr>
        <w:t>23.12.</w:t>
      </w:r>
      <w:r w:rsidR="00B84528" w:rsidRPr="00595FF7">
        <w:rPr>
          <w:rFonts w:ascii="Times New Roman" w:hAnsi="Times New Roman" w:cs="Times New Roman"/>
          <w:sz w:val="28"/>
          <w:szCs w:val="28"/>
        </w:rPr>
        <w:t>201</w:t>
      </w:r>
      <w:r w:rsidR="00496A58" w:rsidRPr="00595FF7">
        <w:rPr>
          <w:rFonts w:ascii="Times New Roman" w:hAnsi="Times New Roman" w:cs="Times New Roman"/>
          <w:sz w:val="28"/>
          <w:szCs w:val="28"/>
        </w:rPr>
        <w:t>5</w:t>
      </w:r>
      <w:r w:rsidR="00B84528" w:rsidRPr="00595FF7">
        <w:rPr>
          <w:rFonts w:ascii="Times New Roman" w:hAnsi="Times New Roman" w:cs="Times New Roman"/>
          <w:sz w:val="28"/>
          <w:szCs w:val="28"/>
        </w:rPr>
        <w:t xml:space="preserve"> г.) (приложение № </w:t>
      </w:r>
      <w:r w:rsidR="004152E4" w:rsidRPr="00595FF7">
        <w:rPr>
          <w:rFonts w:ascii="Times New Roman" w:hAnsi="Times New Roman" w:cs="Times New Roman"/>
          <w:sz w:val="28"/>
          <w:szCs w:val="28"/>
        </w:rPr>
        <w:t>6</w:t>
      </w:r>
      <w:r w:rsidR="00B84528" w:rsidRPr="00595FF7">
        <w:rPr>
          <w:rFonts w:ascii="Times New Roman" w:hAnsi="Times New Roman" w:cs="Times New Roman"/>
          <w:sz w:val="28"/>
          <w:szCs w:val="28"/>
        </w:rPr>
        <w:t xml:space="preserve">). </w:t>
      </w:r>
    </w:p>
    <w:p w:rsidR="004526B2" w:rsidRPr="00595FF7" w:rsidRDefault="004526B2" w:rsidP="00595FF7">
      <w:pPr>
        <w:tabs>
          <w:tab w:val="left" w:pos="540"/>
        </w:tabs>
        <w:autoSpaceDE w:val="0"/>
        <w:spacing w:after="0" w:line="240" w:lineRule="auto"/>
        <w:ind w:firstLine="709"/>
        <w:jc w:val="both"/>
        <w:rPr>
          <w:rFonts w:ascii="Times New Roman" w:hAnsi="Times New Roman" w:cs="Times New Roman"/>
          <w:sz w:val="28"/>
          <w:szCs w:val="28"/>
        </w:rPr>
      </w:pPr>
    </w:p>
    <w:p w:rsidR="00547F66" w:rsidRPr="00595FF7" w:rsidRDefault="00F30798"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1.3. </w:t>
      </w:r>
      <w:r w:rsidR="00547F66" w:rsidRPr="00595FF7">
        <w:rPr>
          <w:rFonts w:ascii="Times New Roman" w:hAnsi="Times New Roman" w:cs="Times New Roman"/>
          <w:sz w:val="28"/>
          <w:szCs w:val="28"/>
        </w:rPr>
        <w:t>Заключение контрактов</w:t>
      </w:r>
      <w:r w:rsidR="00E74B38" w:rsidRPr="00595FF7">
        <w:rPr>
          <w:rFonts w:ascii="Times New Roman" w:hAnsi="Times New Roman" w:cs="Times New Roman"/>
          <w:sz w:val="28"/>
          <w:szCs w:val="28"/>
        </w:rPr>
        <w:t xml:space="preserve"> (договоров)</w:t>
      </w:r>
      <w:r w:rsidR="00547F66" w:rsidRPr="00595FF7">
        <w:rPr>
          <w:rFonts w:ascii="Times New Roman" w:hAnsi="Times New Roman" w:cs="Times New Roman"/>
          <w:sz w:val="28"/>
          <w:szCs w:val="28"/>
        </w:rPr>
        <w:t xml:space="preserve"> в проверяемом периоде осуществлялось главой поселения </w:t>
      </w:r>
      <w:r w:rsidR="00DA62E2" w:rsidRPr="00595FF7">
        <w:rPr>
          <w:rFonts w:ascii="Times New Roman" w:hAnsi="Times New Roman" w:cs="Times New Roman"/>
          <w:sz w:val="28"/>
          <w:szCs w:val="28"/>
        </w:rPr>
        <w:t>Давыдовой Н.Н.</w:t>
      </w:r>
    </w:p>
    <w:p w:rsidR="00547F66" w:rsidRPr="00595FF7" w:rsidRDefault="00547F66" w:rsidP="00595FF7">
      <w:pPr>
        <w:spacing w:after="0" w:line="240" w:lineRule="auto"/>
        <w:ind w:firstLine="709"/>
        <w:jc w:val="both"/>
        <w:rPr>
          <w:rFonts w:ascii="Times New Roman" w:hAnsi="Times New Roman" w:cs="Times New Roman"/>
          <w:spacing w:val="-4"/>
          <w:sz w:val="28"/>
          <w:szCs w:val="28"/>
        </w:rPr>
      </w:pPr>
      <w:r w:rsidRPr="00595FF7">
        <w:rPr>
          <w:rFonts w:ascii="Times New Roman" w:hAnsi="Times New Roman" w:cs="Times New Roman"/>
          <w:spacing w:val="-4"/>
          <w:sz w:val="28"/>
          <w:szCs w:val="28"/>
        </w:rPr>
        <w:t>Распоряжени</w:t>
      </w:r>
      <w:r w:rsidR="006F26A5" w:rsidRPr="00595FF7">
        <w:rPr>
          <w:rFonts w:ascii="Times New Roman" w:hAnsi="Times New Roman" w:cs="Times New Roman"/>
          <w:spacing w:val="-4"/>
          <w:sz w:val="28"/>
          <w:szCs w:val="28"/>
        </w:rPr>
        <w:t>ями</w:t>
      </w:r>
      <w:r w:rsidRPr="00595FF7">
        <w:rPr>
          <w:rFonts w:ascii="Times New Roman" w:hAnsi="Times New Roman" w:cs="Times New Roman"/>
          <w:spacing w:val="-4"/>
          <w:sz w:val="28"/>
          <w:szCs w:val="28"/>
        </w:rPr>
        <w:t xml:space="preserve"> администрации </w:t>
      </w:r>
      <w:proofErr w:type="spellStart"/>
      <w:r w:rsidR="006F26A5" w:rsidRPr="00595FF7">
        <w:rPr>
          <w:rFonts w:ascii="Times New Roman" w:hAnsi="Times New Roman" w:cs="Times New Roman"/>
          <w:sz w:val="28"/>
          <w:szCs w:val="28"/>
        </w:rPr>
        <w:t>Пискловского</w:t>
      </w:r>
      <w:proofErr w:type="spellEnd"/>
      <w:r w:rsidRPr="00595FF7">
        <w:rPr>
          <w:rFonts w:ascii="Times New Roman" w:hAnsi="Times New Roman" w:cs="Times New Roman"/>
          <w:spacing w:val="-4"/>
          <w:sz w:val="28"/>
          <w:szCs w:val="28"/>
        </w:rPr>
        <w:t xml:space="preserve"> сельского поселения </w:t>
      </w:r>
      <w:r w:rsidR="004526B2" w:rsidRPr="00595FF7">
        <w:rPr>
          <w:rFonts w:ascii="Times New Roman" w:hAnsi="Times New Roman" w:cs="Times New Roman"/>
          <w:spacing w:val="-4"/>
          <w:sz w:val="28"/>
          <w:szCs w:val="28"/>
        </w:rPr>
        <w:t xml:space="preserve">от </w:t>
      </w:r>
      <w:r w:rsidR="006F26A5" w:rsidRPr="00595FF7">
        <w:rPr>
          <w:rFonts w:ascii="Times New Roman" w:hAnsi="Times New Roman" w:cs="Times New Roman"/>
          <w:spacing w:val="-4"/>
          <w:sz w:val="28"/>
          <w:szCs w:val="28"/>
        </w:rPr>
        <w:t>20</w:t>
      </w:r>
      <w:r w:rsidR="004526B2" w:rsidRPr="00595FF7">
        <w:rPr>
          <w:rFonts w:ascii="Times New Roman" w:hAnsi="Times New Roman" w:cs="Times New Roman"/>
          <w:spacing w:val="-4"/>
          <w:sz w:val="28"/>
          <w:szCs w:val="28"/>
        </w:rPr>
        <w:t xml:space="preserve">.11.2015 г. </w:t>
      </w:r>
      <w:r w:rsidRPr="00595FF7">
        <w:rPr>
          <w:rFonts w:ascii="Times New Roman" w:hAnsi="Times New Roman" w:cs="Times New Roman"/>
          <w:spacing w:val="-4"/>
          <w:sz w:val="28"/>
          <w:szCs w:val="28"/>
        </w:rPr>
        <w:t xml:space="preserve">№ </w:t>
      </w:r>
      <w:r w:rsidR="006F26A5" w:rsidRPr="00595FF7">
        <w:rPr>
          <w:rFonts w:ascii="Times New Roman" w:hAnsi="Times New Roman" w:cs="Times New Roman"/>
          <w:spacing w:val="-4"/>
          <w:sz w:val="28"/>
          <w:szCs w:val="28"/>
        </w:rPr>
        <w:t>56, от 16.02.2017 г. № 9/1</w:t>
      </w:r>
      <w:r w:rsidRPr="00595FF7">
        <w:rPr>
          <w:rFonts w:ascii="Times New Roman" w:hAnsi="Times New Roman" w:cs="Times New Roman"/>
          <w:spacing w:val="-4"/>
          <w:sz w:val="28"/>
          <w:szCs w:val="28"/>
        </w:rPr>
        <w:t xml:space="preserve"> наделен</w:t>
      </w:r>
      <w:r w:rsidR="00315553" w:rsidRPr="00595FF7">
        <w:rPr>
          <w:rFonts w:ascii="Times New Roman" w:hAnsi="Times New Roman" w:cs="Times New Roman"/>
          <w:spacing w:val="-4"/>
          <w:sz w:val="28"/>
          <w:szCs w:val="28"/>
        </w:rPr>
        <w:t>а</w:t>
      </w:r>
      <w:r w:rsidRPr="00595FF7">
        <w:rPr>
          <w:rFonts w:ascii="Times New Roman" w:hAnsi="Times New Roman" w:cs="Times New Roman"/>
          <w:spacing w:val="-4"/>
          <w:sz w:val="28"/>
          <w:szCs w:val="28"/>
        </w:rPr>
        <w:t xml:space="preserve"> правом электронной подписи глава поселения </w:t>
      </w:r>
      <w:r w:rsidR="006F26A5" w:rsidRPr="00595FF7">
        <w:rPr>
          <w:rFonts w:ascii="Times New Roman" w:hAnsi="Times New Roman" w:cs="Times New Roman"/>
          <w:spacing w:val="-4"/>
          <w:sz w:val="28"/>
          <w:szCs w:val="28"/>
        </w:rPr>
        <w:t>Давыдова Нина Николаевна</w:t>
      </w:r>
      <w:r w:rsidR="008C28BE" w:rsidRPr="00595FF7">
        <w:rPr>
          <w:rFonts w:ascii="Times New Roman" w:hAnsi="Times New Roman" w:cs="Times New Roman"/>
          <w:spacing w:val="-4"/>
          <w:sz w:val="28"/>
          <w:szCs w:val="28"/>
        </w:rPr>
        <w:t xml:space="preserve"> </w:t>
      </w:r>
      <w:r w:rsidR="008C28BE" w:rsidRPr="00595FF7">
        <w:rPr>
          <w:rFonts w:ascii="Times New Roman" w:hAnsi="Times New Roman" w:cs="Times New Roman"/>
          <w:sz w:val="28"/>
          <w:szCs w:val="28"/>
        </w:rPr>
        <w:t xml:space="preserve">(приложение № </w:t>
      </w:r>
      <w:r w:rsidR="004152E4" w:rsidRPr="00595FF7">
        <w:rPr>
          <w:rFonts w:ascii="Times New Roman" w:hAnsi="Times New Roman" w:cs="Times New Roman"/>
          <w:sz w:val="28"/>
          <w:szCs w:val="28"/>
        </w:rPr>
        <w:t>7</w:t>
      </w:r>
      <w:r w:rsidR="008C28BE" w:rsidRPr="00595FF7">
        <w:rPr>
          <w:rFonts w:ascii="Times New Roman" w:hAnsi="Times New Roman" w:cs="Times New Roman"/>
          <w:sz w:val="28"/>
          <w:szCs w:val="28"/>
        </w:rPr>
        <w:t>)</w:t>
      </w:r>
      <w:r w:rsidRPr="00595FF7">
        <w:rPr>
          <w:rFonts w:ascii="Times New Roman" w:hAnsi="Times New Roman" w:cs="Times New Roman"/>
          <w:spacing w:val="-4"/>
          <w:sz w:val="28"/>
          <w:szCs w:val="28"/>
        </w:rPr>
        <w:t>.</w:t>
      </w:r>
    </w:p>
    <w:p w:rsidR="00547F66" w:rsidRPr="00595FF7" w:rsidRDefault="00547F66" w:rsidP="00595FF7">
      <w:pPr>
        <w:spacing w:after="0" w:line="240" w:lineRule="auto"/>
        <w:ind w:firstLine="709"/>
        <w:jc w:val="both"/>
        <w:rPr>
          <w:rFonts w:ascii="Times New Roman" w:hAnsi="Times New Roman" w:cs="Times New Roman"/>
          <w:b/>
          <w:spacing w:val="-3"/>
          <w:sz w:val="28"/>
          <w:szCs w:val="28"/>
        </w:rPr>
      </w:pPr>
    </w:p>
    <w:p w:rsidR="00864F88" w:rsidRPr="00595FF7" w:rsidRDefault="00110C26" w:rsidP="00595FF7">
      <w:pPr>
        <w:tabs>
          <w:tab w:val="left" w:pos="540"/>
        </w:tabs>
        <w:autoSpaceDE w:val="0"/>
        <w:spacing w:after="0" w:line="240" w:lineRule="auto"/>
        <w:ind w:firstLine="709"/>
        <w:jc w:val="both"/>
        <w:rPr>
          <w:rFonts w:ascii="Times New Roman" w:hAnsi="Times New Roman" w:cs="Times New Roman"/>
          <w:b/>
          <w:sz w:val="28"/>
          <w:szCs w:val="28"/>
          <w:lang w:eastAsia="ar-SA"/>
        </w:rPr>
      </w:pPr>
      <w:r w:rsidRPr="00595FF7">
        <w:rPr>
          <w:rFonts w:ascii="Times New Roman" w:hAnsi="Times New Roman" w:cs="Times New Roman"/>
          <w:b/>
          <w:sz w:val="28"/>
          <w:szCs w:val="28"/>
          <w:lang w:eastAsia="ar-SA"/>
        </w:rPr>
        <w:t xml:space="preserve">2. </w:t>
      </w:r>
      <w:r w:rsidR="00864F88" w:rsidRPr="00595FF7">
        <w:rPr>
          <w:rFonts w:ascii="Times New Roman" w:hAnsi="Times New Roman" w:cs="Times New Roman"/>
          <w:b/>
          <w:sz w:val="28"/>
          <w:szCs w:val="28"/>
          <w:lang w:eastAsia="ar-SA"/>
        </w:rPr>
        <w:t>Лимиты бюджетных обязательств.</w:t>
      </w:r>
    </w:p>
    <w:p w:rsidR="00110C26" w:rsidRPr="00595FF7" w:rsidRDefault="00110C26"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В соответствии с </w:t>
      </w:r>
      <w:r w:rsidR="005F2CC9" w:rsidRPr="00595FF7">
        <w:rPr>
          <w:rFonts w:ascii="Times New Roman" w:hAnsi="Times New Roman" w:cs="Times New Roman"/>
          <w:sz w:val="28"/>
          <w:szCs w:val="28"/>
        </w:rPr>
        <w:t>О</w:t>
      </w:r>
      <w:r w:rsidRPr="00595FF7">
        <w:rPr>
          <w:rFonts w:ascii="Times New Roman" w:hAnsi="Times New Roman" w:cs="Times New Roman"/>
          <w:sz w:val="28"/>
          <w:szCs w:val="28"/>
        </w:rPr>
        <w:t>тчётом об исполнении бюджета на 01.01.201</w:t>
      </w:r>
      <w:r w:rsidR="00EE4BED" w:rsidRPr="00595FF7">
        <w:rPr>
          <w:rFonts w:ascii="Times New Roman" w:hAnsi="Times New Roman" w:cs="Times New Roman"/>
          <w:sz w:val="28"/>
          <w:szCs w:val="28"/>
        </w:rPr>
        <w:t>7</w:t>
      </w:r>
      <w:r w:rsidRPr="00595FF7">
        <w:rPr>
          <w:rFonts w:ascii="Times New Roman" w:hAnsi="Times New Roman" w:cs="Times New Roman"/>
          <w:sz w:val="28"/>
          <w:szCs w:val="28"/>
        </w:rPr>
        <w:t xml:space="preserve"> года</w:t>
      </w:r>
      <w:r w:rsidR="008C28BE" w:rsidRPr="00595FF7">
        <w:rPr>
          <w:rFonts w:ascii="Times New Roman" w:hAnsi="Times New Roman" w:cs="Times New Roman"/>
          <w:sz w:val="28"/>
          <w:szCs w:val="28"/>
        </w:rPr>
        <w:t xml:space="preserve"> (приложение № </w:t>
      </w:r>
      <w:r w:rsidR="009C0067" w:rsidRPr="00595FF7">
        <w:rPr>
          <w:rFonts w:ascii="Times New Roman" w:hAnsi="Times New Roman" w:cs="Times New Roman"/>
          <w:sz w:val="28"/>
          <w:szCs w:val="28"/>
        </w:rPr>
        <w:t>8</w:t>
      </w:r>
      <w:r w:rsidR="008C28BE" w:rsidRPr="00595FF7">
        <w:rPr>
          <w:rFonts w:ascii="Times New Roman" w:hAnsi="Times New Roman" w:cs="Times New Roman"/>
          <w:sz w:val="28"/>
          <w:szCs w:val="28"/>
        </w:rPr>
        <w:t>)</w:t>
      </w:r>
      <w:r w:rsidRPr="00595FF7">
        <w:rPr>
          <w:rFonts w:ascii="Times New Roman" w:hAnsi="Times New Roman" w:cs="Times New Roman"/>
          <w:sz w:val="28"/>
          <w:szCs w:val="28"/>
        </w:rPr>
        <w:t>:</w:t>
      </w:r>
    </w:p>
    <w:p w:rsidR="00110C26" w:rsidRPr="00595FF7" w:rsidRDefault="00110C26"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сумма доходов утвержденны</w:t>
      </w:r>
      <w:r w:rsidR="005F2CC9" w:rsidRPr="00595FF7">
        <w:rPr>
          <w:rFonts w:ascii="Times New Roman" w:hAnsi="Times New Roman" w:cs="Times New Roman"/>
          <w:sz w:val="28"/>
          <w:szCs w:val="28"/>
        </w:rPr>
        <w:t>х</w:t>
      </w:r>
      <w:r w:rsidRPr="00595FF7">
        <w:rPr>
          <w:rFonts w:ascii="Times New Roman" w:hAnsi="Times New Roman" w:cs="Times New Roman"/>
          <w:sz w:val="28"/>
          <w:szCs w:val="28"/>
        </w:rPr>
        <w:t xml:space="preserve"> бюджетны</w:t>
      </w:r>
      <w:r w:rsidR="005F2CC9" w:rsidRPr="00595FF7">
        <w:rPr>
          <w:rFonts w:ascii="Times New Roman" w:hAnsi="Times New Roman" w:cs="Times New Roman"/>
          <w:sz w:val="28"/>
          <w:szCs w:val="28"/>
        </w:rPr>
        <w:t>х</w:t>
      </w:r>
      <w:r w:rsidRPr="00595FF7">
        <w:rPr>
          <w:rFonts w:ascii="Times New Roman" w:hAnsi="Times New Roman" w:cs="Times New Roman"/>
          <w:sz w:val="28"/>
          <w:szCs w:val="28"/>
        </w:rPr>
        <w:t xml:space="preserve"> назначени</w:t>
      </w:r>
      <w:r w:rsidR="005F2CC9" w:rsidRPr="00595FF7">
        <w:rPr>
          <w:rFonts w:ascii="Times New Roman" w:hAnsi="Times New Roman" w:cs="Times New Roman"/>
          <w:sz w:val="28"/>
          <w:szCs w:val="28"/>
        </w:rPr>
        <w:t>й</w:t>
      </w:r>
      <w:r w:rsidRPr="00595FF7">
        <w:rPr>
          <w:rFonts w:ascii="Times New Roman" w:hAnsi="Times New Roman" w:cs="Times New Roman"/>
          <w:sz w:val="28"/>
          <w:szCs w:val="28"/>
        </w:rPr>
        <w:t xml:space="preserve"> – </w:t>
      </w:r>
      <w:r w:rsidR="00A75268" w:rsidRPr="00595FF7">
        <w:rPr>
          <w:rFonts w:ascii="Times New Roman" w:hAnsi="Times New Roman" w:cs="Times New Roman"/>
          <w:sz w:val="28"/>
          <w:szCs w:val="28"/>
        </w:rPr>
        <w:t>4553,63</w:t>
      </w:r>
      <w:r w:rsidRPr="00595FF7">
        <w:rPr>
          <w:rFonts w:ascii="Times New Roman" w:hAnsi="Times New Roman" w:cs="Times New Roman"/>
          <w:sz w:val="28"/>
          <w:szCs w:val="28"/>
        </w:rPr>
        <w:t xml:space="preserve"> тыс. рублей, исполне</w:t>
      </w:r>
      <w:r w:rsidR="005F2CC9" w:rsidRPr="00595FF7">
        <w:rPr>
          <w:rFonts w:ascii="Times New Roman" w:hAnsi="Times New Roman" w:cs="Times New Roman"/>
          <w:sz w:val="28"/>
          <w:szCs w:val="28"/>
        </w:rPr>
        <w:t>нных</w:t>
      </w:r>
      <w:r w:rsidRPr="00595FF7">
        <w:rPr>
          <w:rFonts w:ascii="Times New Roman" w:hAnsi="Times New Roman" w:cs="Times New Roman"/>
          <w:sz w:val="28"/>
          <w:szCs w:val="28"/>
        </w:rPr>
        <w:t xml:space="preserve"> – </w:t>
      </w:r>
      <w:r w:rsidR="00A75268" w:rsidRPr="00595FF7">
        <w:rPr>
          <w:rFonts w:ascii="Times New Roman" w:hAnsi="Times New Roman" w:cs="Times New Roman"/>
          <w:sz w:val="28"/>
          <w:szCs w:val="28"/>
        </w:rPr>
        <w:t>4532,50</w:t>
      </w:r>
      <w:r w:rsidRPr="00595FF7">
        <w:rPr>
          <w:rFonts w:ascii="Times New Roman" w:hAnsi="Times New Roman" w:cs="Times New Roman"/>
          <w:sz w:val="28"/>
          <w:szCs w:val="28"/>
        </w:rPr>
        <w:t xml:space="preserve"> тыс. рублей;</w:t>
      </w:r>
    </w:p>
    <w:p w:rsidR="00110C26" w:rsidRPr="00595FF7" w:rsidRDefault="00110C26"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сумма расходов </w:t>
      </w:r>
      <w:r w:rsidR="005F2CC9" w:rsidRPr="00595FF7">
        <w:rPr>
          <w:rFonts w:ascii="Times New Roman" w:hAnsi="Times New Roman" w:cs="Times New Roman"/>
          <w:sz w:val="28"/>
          <w:szCs w:val="28"/>
        </w:rPr>
        <w:t xml:space="preserve">утвержденных бюджетных назначений </w:t>
      </w:r>
      <w:r w:rsidRPr="00595FF7">
        <w:rPr>
          <w:rFonts w:ascii="Times New Roman" w:hAnsi="Times New Roman" w:cs="Times New Roman"/>
          <w:sz w:val="28"/>
          <w:szCs w:val="28"/>
        </w:rPr>
        <w:t xml:space="preserve">– </w:t>
      </w:r>
      <w:r w:rsidR="00BA02FD" w:rsidRPr="00595FF7">
        <w:rPr>
          <w:rFonts w:ascii="Times New Roman" w:hAnsi="Times New Roman" w:cs="Times New Roman"/>
          <w:sz w:val="28"/>
          <w:szCs w:val="28"/>
        </w:rPr>
        <w:t>4731,20</w:t>
      </w:r>
      <w:r w:rsidRPr="00595FF7">
        <w:rPr>
          <w:rFonts w:ascii="Times New Roman" w:hAnsi="Times New Roman" w:cs="Times New Roman"/>
          <w:sz w:val="28"/>
          <w:szCs w:val="28"/>
        </w:rPr>
        <w:t xml:space="preserve"> тыс. рублей, </w:t>
      </w:r>
      <w:r w:rsidR="005F2CC9" w:rsidRPr="00595FF7">
        <w:rPr>
          <w:rFonts w:ascii="Times New Roman" w:hAnsi="Times New Roman" w:cs="Times New Roman"/>
          <w:sz w:val="28"/>
          <w:szCs w:val="28"/>
        </w:rPr>
        <w:t xml:space="preserve">исполненных </w:t>
      </w:r>
      <w:r w:rsidRPr="00595FF7">
        <w:rPr>
          <w:rFonts w:ascii="Times New Roman" w:hAnsi="Times New Roman" w:cs="Times New Roman"/>
          <w:sz w:val="28"/>
          <w:szCs w:val="28"/>
        </w:rPr>
        <w:t xml:space="preserve">– </w:t>
      </w:r>
      <w:r w:rsidR="00BA02FD" w:rsidRPr="00595FF7">
        <w:rPr>
          <w:rFonts w:ascii="Times New Roman" w:hAnsi="Times New Roman" w:cs="Times New Roman"/>
          <w:sz w:val="28"/>
          <w:szCs w:val="28"/>
        </w:rPr>
        <w:t>4020,10</w:t>
      </w:r>
      <w:r w:rsidRPr="00595FF7">
        <w:rPr>
          <w:rFonts w:ascii="Times New Roman" w:hAnsi="Times New Roman" w:cs="Times New Roman"/>
          <w:sz w:val="28"/>
          <w:szCs w:val="28"/>
        </w:rPr>
        <w:t xml:space="preserve"> тыс. рублей.</w:t>
      </w:r>
    </w:p>
    <w:p w:rsidR="00BD5D24" w:rsidRPr="00595FF7" w:rsidRDefault="00BD5D24" w:rsidP="00595FF7">
      <w:pPr>
        <w:tabs>
          <w:tab w:val="left" w:pos="540"/>
        </w:tabs>
        <w:autoSpaceDE w:val="0"/>
        <w:spacing w:after="0" w:line="240" w:lineRule="auto"/>
        <w:ind w:firstLine="709"/>
        <w:jc w:val="both"/>
        <w:rPr>
          <w:rFonts w:ascii="Times New Roman" w:hAnsi="Times New Roman" w:cs="Times New Roman"/>
          <w:sz w:val="28"/>
          <w:szCs w:val="28"/>
          <w:lang w:eastAsia="ar-SA"/>
        </w:rPr>
      </w:pPr>
      <w:r w:rsidRPr="00595FF7">
        <w:rPr>
          <w:rFonts w:ascii="Times New Roman" w:hAnsi="Times New Roman" w:cs="Times New Roman"/>
          <w:sz w:val="28"/>
          <w:szCs w:val="28"/>
          <w:lang w:eastAsia="ar-SA"/>
        </w:rPr>
        <w:t>Совокупный годовой объём закупок в 2016 году составил </w:t>
      </w:r>
      <w:r w:rsidR="00C67345" w:rsidRPr="00595FF7">
        <w:rPr>
          <w:rFonts w:ascii="Times New Roman" w:hAnsi="Times New Roman" w:cs="Times New Roman"/>
          <w:sz w:val="28"/>
          <w:szCs w:val="28"/>
          <w:lang w:eastAsia="ar-SA"/>
        </w:rPr>
        <w:t>2273,86</w:t>
      </w:r>
      <w:r w:rsidRPr="00595FF7">
        <w:rPr>
          <w:rFonts w:ascii="Times New Roman" w:hAnsi="Times New Roman" w:cs="Times New Roman"/>
          <w:sz w:val="28"/>
          <w:szCs w:val="28"/>
          <w:lang w:eastAsia="ar-SA"/>
        </w:rPr>
        <w:t> тыс. рублей.</w:t>
      </w:r>
    </w:p>
    <w:p w:rsidR="005F2CC9" w:rsidRPr="00595FF7" w:rsidRDefault="00864F88"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В соответствии с Отчетом об исполнении бюджета от 01.</w:t>
      </w:r>
      <w:r w:rsidR="00EE4BED" w:rsidRPr="00595FF7">
        <w:rPr>
          <w:rFonts w:ascii="Times New Roman" w:hAnsi="Times New Roman" w:cs="Times New Roman"/>
          <w:sz w:val="28"/>
          <w:szCs w:val="28"/>
        </w:rPr>
        <w:t>0</w:t>
      </w:r>
      <w:r w:rsidR="0078329B" w:rsidRPr="00595FF7">
        <w:rPr>
          <w:rFonts w:ascii="Times New Roman" w:hAnsi="Times New Roman" w:cs="Times New Roman"/>
          <w:sz w:val="28"/>
          <w:szCs w:val="28"/>
        </w:rPr>
        <w:t>5</w:t>
      </w:r>
      <w:r w:rsidRPr="00595FF7">
        <w:rPr>
          <w:rFonts w:ascii="Times New Roman" w:hAnsi="Times New Roman" w:cs="Times New Roman"/>
          <w:sz w:val="28"/>
          <w:szCs w:val="28"/>
        </w:rPr>
        <w:t>.201</w:t>
      </w:r>
      <w:r w:rsidR="00EE4BED" w:rsidRPr="00595FF7">
        <w:rPr>
          <w:rFonts w:ascii="Times New Roman" w:hAnsi="Times New Roman" w:cs="Times New Roman"/>
          <w:sz w:val="28"/>
          <w:szCs w:val="28"/>
        </w:rPr>
        <w:t>7</w:t>
      </w:r>
      <w:r w:rsidRPr="00595FF7">
        <w:rPr>
          <w:rFonts w:ascii="Times New Roman" w:hAnsi="Times New Roman" w:cs="Times New Roman"/>
          <w:sz w:val="28"/>
          <w:szCs w:val="28"/>
        </w:rPr>
        <w:t xml:space="preserve"> года</w:t>
      </w:r>
      <w:r w:rsidR="008C28BE" w:rsidRPr="00595FF7">
        <w:rPr>
          <w:rFonts w:ascii="Times New Roman" w:hAnsi="Times New Roman" w:cs="Times New Roman"/>
          <w:sz w:val="28"/>
          <w:szCs w:val="28"/>
        </w:rPr>
        <w:t xml:space="preserve"> (приложение № </w:t>
      </w:r>
      <w:r w:rsidR="009C0067" w:rsidRPr="00595FF7">
        <w:rPr>
          <w:rFonts w:ascii="Times New Roman" w:hAnsi="Times New Roman" w:cs="Times New Roman"/>
          <w:sz w:val="28"/>
          <w:szCs w:val="28"/>
        </w:rPr>
        <w:t>9</w:t>
      </w:r>
      <w:r w:rsidR="008C28BE" w:rsidRPr="00595FF7">
        <w:rPr>
          <w:rFonts w:ascii="Times New Roman" w:hAnsi="Times New Roman" w:cs="Times New Roman"/>
          <w:sz w:val="28"/>
          <w:szCs w:val="28"/>
        </w:rPr>
        <w:t>)</w:t>
      </w:r>
      <w:r w:rsidR="005F2CC9" w:rsidRPr="00595FF7">
        <w:rPr>
          <w:rFonts w:ascii="Times New Roman" w:hAnsi="Times New Roman" w:cs="Times New Roman"/>
          <w:sz w:val="28"/>
          <w:szCs w:val="28"/>
        </w:rPr>
        <w:t>:</w:t>
      </w:r>
      <w:r w:rsidRPr="00595FF7">
        <w:rPr>
          <w:rFonts w:ascii="Times New Roman" w:hAnsi="Times New Roman" w:cs="Times New Roman"/>
          <w:sz w:val="28"/>
          <w:szCs w:val="28"/>
        </w:rPr>
        <w:t xml:space="preserve"> </w:t>
      </w:r>
    </w:p>
    <w:p w:rsidR="005F2CC9" w:rsidRPr="00595FF7" w:rsidRDefault="005F2CC9"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сумма доходов утвержденных бюджетных назначений – </w:t>
      </w:r>
      <w:r w:rsidR="00C677F2" w:rsidRPr="00595FF7">
        <w:rPr>
          <w:rFonts w:ascii="Times New Roman" w:hAnsi="Times New Roman" w:cs="Times New Roman"/>
          <w:sz w:val="28"/>
          <w:szCs w:val="28"/>
        </w:rPr>
        <w:t>3705,44</w:t>
      </w:r>
      <w:r w:rsidRPr="00595FF7">
        <w:rPr>
          <w:rFonts w:ascii="Times New Roman" w:hAnsi="Times New Roman" w:cs="Times New Roman"/>
          <w:sz w:val="28"/>
          <w:szCs w:val="28"/>
        </w:rPr>
        <w:t xml:space="preserve"> тыс. рублей, исполненных – </w:t>
      </w:r>
      <w:r w:rsidR="00C677F2" w:rsidRPr="00595FF7">
        <w:rPr>
          <w:rFonts w:ascii="Times New Roman" w:hAnsi="Times New Roman" w:cs="Times New Roman"/>
          <w:sz w:val="28"/>
          <w:szCs w:val="28"/>
        </w:rPr>
        <w:t>1491,14</w:t>
      </w:r>
      <w:r w:rsidRPr="00595FF7">
        <w:rPr>
          <w:rFonts w:ascii="Times New Roman" w:hAnsi="Times New Roman" w:cs="Times New Roman"/>
          <w:sz w:val="28"/>
          <w:szCs w:val="28"/>
        </w:rPr>
        <w:t xml:space="preserve"> тыс. рублей;</w:t>
      </w:r>
    </w:p>
    <w:p w:rsidR="00631307" w:rsidRPr="00595FF7" w:rsidRDefault="005F2CC9"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сумма расходов утвержденных бюджетных назначений – </w:t>
      </w:r>
      <w:r w:rsidR="00C677F2" w:rsidRPr="00595FF7">
        <w:rPr>
          <w:rFonts w:ascii="Times New Roman" w:hAnsi="Times New Roman" w:cs="Times New Roman"/>
          <w:sz w:val="28"/>
          <w:szCs w:val="28"/>
        </w:rPr>
        <w:t>4041,17</w:t>
      </w:r>
      <w:r w:rsidRPr="00595FF7">
        <w:rPr>
          <w:rFonts w:ascii="Times New Roman" w:hAnsi="Times New Roman" w:cs="Times New Roman"/>
          <w:sz w:val="28"/>
          <w:szCs w:val="28"/>
        </w:rPr>
        <w:t xml:space="preserve"> тыс. рублей, исполненных – </w:t>
      </w:r>
      <w:r w:rsidR="00C677F2" w:rsidRPr="00595FF7">
        <w:rPr>
          <w:rFonts w:ascii="Times New Roman" w:hAnsi="Times New Roman" w:cs="Times New Roman"/>
          <w:sz w:val="28"/>
          <w:szCs w:val="28"/>
        </w:rPr>
        <w:t>1592,38</w:t>
      </w:r>
      <w:r w:rsidRPr="00595FF7">
        <w:rPr>
          <w:rFonts w:ascii="Times New Roman" w:hAnsi="Times New Roman" w:cs="Times New Roman"/>
          <w:sz w:val="28"/>
          <w:szCs w:val="28"/>
        </w:rPr>
        <w:t xml:space="preserve"> тыс. рублей.</w:t>
      </w:r>
    </w:p>
    <w:p w:rsidR="00050096" w:rsidRPr="00595FF7" w:rsidRDefault="00050096" w:rsidP="00595FF7">
      <w:pPr>
        <w:tabs>
          <w:tab w:val="left" w:pos="540"/>
        </w:tabs>
        <w:autoSpaceDE w:val="0"/>
        <w:spacing w:after="0" w:line="240" w:lineRule="auto"/>
        <w:ind w:firstLine="709"/>
        <w:jc w:val="both"/>
        <w:rPr>
          <w:rFonts w:ascii="Times New Roman" w:hAnsi="Times New Roman" w:cs="Times New Roman"/>
          <w:sz w:val="28"/>
          <w:szCs w:val="28"/>
          <w:lang w:eastAsia="ar-SA"/>
        </w:rPr>
      </w:pPr>
      <w:r w:rsidRPr="00595FF7">
        <w:rPr>
          <w:rFonts w:ascii="Times New Roman" w:hAnsi="Times New Roman" w:cs="Times New Roman"/>
          <w:sz w:val="28"/>
          <w:szCs w:val="28"/>
          <w:lang w:eastAsia="ar-SA"/>
        </w:rPr>
        <w:t>Совокупный годовой объём закупок в 2017 году составил </w:t>
      </w:r>
      <w:r w:rsidR="00C677F2" w:rsidRPr="00595FF7">
        <w:rPr>
          <w:rFonts w:ascii="Times New Roman" w:hAnsi="Times New Roman" w:cs="Times New Roman"/>
          <w:sz w:val="28"/>
          <w:szCs w:val="28"/>
          <w:lang w:eastAsia="ar-SA"/>
        </w:rPr>
        <w:t>1588,69</w:t>
      </w:r>
      <w:r w:rsidRPr="00595FF7">
        <w:rPr>
          <w:rFonts w:ascii="Times New Roman" w:hAnsi="Times New Roman" w:cs="Times New Roman"/>
          <w:sz w:val="28"/>
          <w:szCs w:val="28"/>
          <w:lang w:eastAsia="ar-SA"/>
        </w:rPr>
        <w:t xml:space="preserve"> тыс. рублей. </w:t>
      </w:r>
    </w:p>
    <w:p w:rsidR="00864F88" w:rsidRPr="00595FF7" w:rsidRDefault="005F2CC9" w:rsidP="00595FF7">
      <w:pPr>
        <w:spacing w:after="0" w:line="240" w:lineRule="auto"/>
        <w:ind w:firstLine="709"/>
        <w:jc w:val="both"/>
        <w:rPr>
          <w:rFonts w:ascii="Times New Roman" w:hAnsi="Times New Roman" w:cs="Times New Roman"/>
          <w:b/>
          <w:sz w:val="28"/>
          <w:szCs w:val="28"/>
        </w:rPr>
      </w:pPr>
      <w:r w:rsidRPr="00595FF7">
        <w:rPr>
          <w:rFonts w:ascii="Times New Roman" w:hAnsi="Times New Roman" w:cs="Times New Roman"/>
          <w:b/>
          <w:sz w:val="28"/>
          <w:szCs w:val="28"/>
        </w:rPr>
        <w:lastRenderedPageBreak/>
        <w:t xml:space="preserve">3. </w:t>
      </w:r>
      <w:r w:rsidR="00864F88" w:rsidRPr="00595FF7">
        <w:rPr>
          <w:rFonts w:ascii="Times New Roman" w:hAnsi="Times New Roman" w:cs="Times New Roman"/>
          <w:b/>
          <w:sz w:val="28"/>
          <w:szCs w:val="28"/>
        </w:rPr>
        <w:t>Планирование закупок, план-график.</w:t>
      </w:r>
    </w:p>
    <w:p w:rsidR="00864F88" w:rsidRPr="00595FF7" w:rsidRDefault="00094CE6"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3.1. </w:t>
      </w:r>
      <w:r w:rsidR="00864F88" w:rsidRPr="00595FF7">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595FF7" w:rsidRDefault="00864F88"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595FF7">
        <w:rPr>
          <w:rFonts w:ascii="Times New Roman" w:hAnsi="Times New Roman" w:cs="Times New Roman"/>
          <w:sz w:val="28"/>
          <w:szCs w:val="28"/>
        </w:rPr>
        <w:t>ств ст</w:t>
      </w:r>
      <w:proofErr w:type="gramEnd"/>
      <w:r w:rsidRPr="00595FF7">
        <w:rPr>
          <w:rFonts w:ascii="Times New Roman" w:hAnsi="Times New Roman" w:cs="Times New Roman"/>
          <w:sz w:val="28"/>
          <w:szCs w:val="28"/>
        </w:rPr>
        <w:t>оронами контракта.</w:t>
      </w:r>
    </w:p>
    <w:p w:rsidR="00864F88" w:rsidRPr="00595FF7" w:rsidRDefault="00864F88" w:rsidP="00595FF7">
      <w:pPr>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AC0DA8" w:rsidRPr="00595FF7" w:rsidRDefault="00AC0DA8" w:rsidP="00595FF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595FF7">
        <w:rPr>
          <w:rFonts w:ascii="Times New Roman" w:hAnsi="Times New Roman" w:cs="Times New Roman"/>
          <w:sz w:val="28"/>
          <w:szCs w:val="28"/>
        </w:rPr>
        <w:t xml:space="preserve">В проверяемом периоде составление и размещение на </w:t>
      </w:r>
      <w:r w:rsidR="004D0B05" w:rsidRPr="00595FF7">
        <w:rPr>
          <w:rFonts w:ascii="Times New Roman" w:hAnsi="Times New Roman" w:cs="Times New Roman"/>
          <w:sz w:val="28"/>
          <w:szCs w:val="28"/>
        </w:rPr>
        <w:t>О</w:t>
      </w:r>
      <w:r w:rsidRPr="00595FF7">
        <w:rPr>
          <w:rFonts w:ascii="Times New Roman" w:hAnsi="Times New Roman" w:cs="Times New Roman"/>
          <w:sz w:val="28"/>
          <w:szCs w:val="28"/>
        </w:rPr>
        <w:t>фициальном сайте планов-графиков осуществлялось в соответствии с Порядком и формой, утвержденным Приказом Минэкономразвития России № 761, Казначейства России № 20н от 27.12.2011</w:t>
      </w:r>
      <w:r w:rsidR="004D0B05" w:rsidRPr="00595FF7">
        <w:rPr>
          <w:rFonts w:ascii="Times New Roman" w:hAnsi="Times New Roman" w:cs="Times New Roman"/>
          <w:sz w:val="28"/>
          <w:szCs w:val="28"/>
        </w:rPr>
        <w:t xml:space="preserve"> г.</w:t>
      </w:r>
      <w:r w:rsidR="008913D7" w:rsidRPr="00595FF7">
        <w:rPr>
          <w:rFonts w:ascii="Times New Roman" w:hAnsi="Times New Roman" w:cs="Times New Roman"/>
          <w:sz w:val="28"/>
          <w:szCs w:val="28"/>
        </w:rPr>
        <w:t xml:space="preserve"> (далее – Приказ № 761/20н)</w:t>
      </w:r>
      <w:r w:rsidRPr="00595FF7">
        <w:rPr>
          <w:rFonts w:ascii="Times New Roman" w:hAnsi="Times New Roman" w:cs="Times New Roman"/>
          <w:sz w:val="28"/>
          <w:szCs w:val="28"/>
        </w:rPr>
        <w:t xml:space="preserve">, с учетом Особенностей, определенных Приказом Минэкономразвития России и Казначейства России № 182/7н от 31.03.2015 </w:t>
      </w:r>
      <w:r w:rsidR="004D0B05" w:rsidRPr="00595FF7">
        <w:rPr>
          <w:rFonts w:ascii="Times New Roman" w:hAnsi="Times New Roman" w:cs="Times New Roman"/>
          <w:sz w:val="28"/>
          <w:szCs w:val="28"/>
        </w:rPr>
        <w:t xml:space="preserve">г. </w:t>
      </w:r>
      <w:r w:rsidRPr="00595FF7">
        <w:rPr>
          <w:rFonts w:ascii="Times New Roman" w:hAnsi="Times New Roman" w:cs="Times New Roman"/>
          <w:sz w:val="28"/>
          <w:szCs w:val="28"/>
        </w:rPr>
        <w:t>«Об особенностях размещения в единой информационной системе или до ввода в эксплуатацию  указанной</w:t>
      </w:r>
      <w:proofErr w:type="gramEnd"/>
      <w:r w:rsidRPr="00595FF7">
        <w:rPr>
          <w:rFonts w:ascii="Times New Roman" w:hAnsi="Times New Roman" w:cs="Times New Roman"/>
          <w:sz w:val="28"/>
          <w:szCs w:val="28"/>
        </w:rPr>
        <w:t xml:space="preserve">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 (далее </w:t>
      </w:r>
      <w:r w:rsidR="00D61739" w:rsidRPr="00595FF7">
        <w:rPr>
          <w:rFonts w:ascii="Times New Roman" w:hAnsi="Times New Roman" w:cs="Times New Roman"/>
          <w:sz w:val="28"/>
          <w:szCs w:val="28"/>
        </w:rPr>
        <w:t>–</w:t>
      </w:r>
      <w:r w:rsidRPr="00595FF7">
        <w:rPr>
          <w:rFonts w:ascii="Times New Roman" w:hAnsi="Times New Roman" w:cs="Times New Roman"/>
          <w:sz w:val="28"/>
          <w:szCs w:val="28"/>
        </w:rPr>
        <w:t xml:space="preserve"> Особенности № 182/7н).</w:t>
      </w:r>
    </w:p>
    <w:p w:rsidR="00AC0DA8" w:rsidRPr="00595FF7" w:rsidRDefault="00AC0DA8"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Согласно пункту 2 Особенностей № 182/7н планы-графики подлежат размещению на </w:t>
      </w:r>
      <w:r w:rsidR="00711478" w:rsidRPr="00595FF7">
        <w:rPr>
          <w:rFonts w:ascii="Times New Roman" w:hAnsi="Times New Roman" w:cs="Times New Roman"/>
          <w:sz w:val="28"/>
          <w:szCs w:val="28"/>
        </w:rPr>
        <w:t>О</w:t>
      </w:r>
      <w:r w:rsidRPr="00595FF7">
        <w:rPr>
          <w:rFonts w:ascii="Times New Roman" w:hAnsi="Times New Roman" w:cs="Times New Roman"/>
          <w:sz w:val="28"/>
          <w:szCs w:val="28"/>
        </w:rPr>
        <w:t>фициальном сайте не позднее одного календарного месяца после принятия закона (решения) о бюджете.</w:t>
      </w:r>
    </w:p>
    <w:p w:rsidR="00B4020C" w:rsidRPr="00595FF7" w:rsidRDefault="00B4020C"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Style w:val="af5"/>
          <w:rFonts w:ascii="Times New Roman" w:hAnsi="Times New Roman" w:cs="Times New Roman"/>
          <w:b w:val="0"/>
          <w:sz w:val="28"/>
          <w:szCs w:val="28"/>
        </w:rPr>
        <w:t xml:space="preserve">Бюджет </w:t>
      </w:r>
      <w:proofErr w:type="spellStart"/>
      <w:r w:rsidR="00CF2915" w:rsidRPr="00595FF7">
        <w:rPr>
          <w:rFonts w:ascii="Times New Roman" w:hAnsi="Times New Roman" w:cs="Times New Roman"/>
          <w:bCs/>
          <w:iCs/>
          <w:sz w:val="28"/>
          <w:szCs w:val="28"/>
        </w:rPr>
        <w:t>Пискловского</w:t>
      </w:r>
      <w:proofErr w:type="spellEnd"/>
      <w:r w:rsidRPr="00595FF7">
        <w:rPr>
          <w:rStyle w:val="af5"/>
          <w:rFonts w:ascii="Times New Roman" w:hAnsi="Times New Roman" w:cs="Times New Roman"/>
          <w:b w:val="0"/>
          <w:sz w:val="28"/>
          <w:szCs w:val="28"/>
        </w:rPr>
        <w:t xml:space="preserve"> сельского поселения на 2016 год утвержден решением </w:t>
      </w:r>
      <w:r w:rsidRPr="00595FF7">
        <w:rPr>
          <w:rFonts w:ascii="Times New Roman" w:hAnsi="Times New Roman" w:cs="Times New Roman"/>
          <w:bCs/>
          <w:sz w:val="28"/>
          <w:szCs w:val="28"/>
        </w:rPr>
        <w:t xml:space="preserve">Совета депутатов </w:t>
      </w:r>
      <w:proofErr w:type="spellStart"/>
      <w:r w:rsidR="00CF2915" w:rsidRPr="00595FF7">
        <w:rPr>
          <w:rFonts w:ascii="Times New Roman" w:hAnsi="Times New Roman" w:cs="Times New Roman"/>
          <w:bCs/>
          <w:iCs/>
          <w:sz w:val="28"/>
          <w:szCs w:val="28"/>
        </w:rPr>
        <w:t>Пискловского</w:t>
      </w:r>
      <w:proofErr w:type="spellEnd"/>
      <w:r w:rsidRPr="00595FF7">
        <w:rPr>
          <w:rFonts w:ascii="Times New Roman" w:hAnsi="Times New Roman" w:cs="Times New Roman"/>
          <w:bCs/>
          <w:sz w:val="28"/>
          <w:szCs w:val="28"/>
        </w:rPr>
        <w:t xml:space="preserve"> сельского поселения</w:t>
      </w:r>
      <w:r w:rsidRPr="00595FF7">
        <w:rPr>
          <w:rFonts w:ascii="Times New Roman" w:hAnsi="Times New Roman" w:cs="Times New Roman"/>
          <w:sz w:val="28"/>
          <w:szCs w:val="28"/>
        </w:rPr>
        <w:t xml:space="preserve"> от </w:t>
      </w:r>
      <w:r w:rsidR="00991D6F" w:rsidRPr="00595FF7">
        <w:rPr>
          <w:rFonts w:ascii="Times New Roman" w:hAnsi="Times New Roman" w:cs="Times New Roman"/>
          <w:sz w:val="28"/>
          <w:szCs w:val="28"/>
        </w:rPr>
        <w:t>2</w:t>
      </w:r>
      <w:r w:rsidR="009715B1" w:rsidRPr="00595FF7">
        <w:rPr>
          <w:rFonts w:ascii="Times New Roman" w:hAnsi="Times New Roman" w:cs="Times New Roman"/>
          <w:sz w:val="28"/>
          <w:szCs w:val="28"/>
        </w:rPr>
        <w:t>8</w:t>
      </w:r>
      <w:r w:rsidRPr="00595FF7">
        <w:rPr>
          <w:rFonts w:ascii="Times New Roman" w:hAnsi="Times New Roman" w:cs="Times New Roman"/>
          <w:sz w:val="28"/>
          <w:szCs w:val="28"/>
        </w:rPr>
        <w:t>.12.201</w:t>
      </w:r>
      <w:r w:rsidR="00991D6F" w:rsidRPr="00595FF7">
        <w:rPr>
          <w:rFonts w:ascii="Times New Roman" w:hAnsi="Times New Roman" w:cs="Times New Roman"/>
          <w:sz w:val="28"/>
          <w:szCs w:val="28"/>
        </w:rPr>
        <w:t>5</w:t>
      </w:r>
      <w:r w:rsidRPr="00595FF7">
        <w:rPr>
          <w:rFonts w:ascii="Times New Roman" w:hAnsi="Times New Roman" w:cs="Times New Roman"/>
          <w:sz w:val="28"/>
          <w:szCs w:val="28"/>
        </w:rPr>
        <w:t xml:space="preserve"> г. № </w:t>
      </w:r>
      <w:r w:rsidR="009715B1" w:rsidRPr="00595FF7">
        <w:rPr>
          <w:rFonts w:ascii="Times New Roman" w:hAnsi="Times New Roman" w:cs="Times New Roman"/>
          <w:sz w:val="28"/>
          <w:szCs w:val="28"/>
        </w:rPr>
        <w:t>16</w:t>
      </w:r>
      <w:r w:rsidR="00AC7851" w:rsidRPr="00595FF7">
        <w:rPr>
          <w:rFonts w:ascii="Times New Roman" w:hAnsi="Times New Roman" w:cs="Times New Roman"/>
          <w:sz w:val="28"/>
          <w:szCs w:val="28"/>
        </w:rPr>
        <w:t xml:space="preserve"> (приложение № 1</w:t>
      </w:r>
      <w:r w:rsidR="009C0067" w:rsidRPr="00595FF7">
        <w:rPr>
          <w:rFonts w:ascii="Times New Roman" w:hAnsi="Times New Roman" w:cs="Times New Roman"/>
          <w:sz w:val="28"/>
          <w:szCs w:val="28"/>
        </w:rPr>
        <w:t>0</w:t>
      </w:r>
      <w:r w:rsidR="00AC7851" w:rsidRPr="00595FF7">
        <w:rPr>
          <w:rFonts w:ascii="Times New Roman" w:hAnsi="Times New Roman" w:cs="Times New Roman"/>
          <w:sz w:val="28"/>
          <w:szCs w:val="28"/>
        </w:rPr>
        <w:t>)</w:t>
      </w:r>
      <w:r w:rsidRPr="00595FF7">
        <w:rPr>
          <w:rFonts w:ascii="Times New Roman" w:hAnsi="Times New Roman" w:cs="Times New Roman"/>
          <w:sz w:val="28"/>
          <w:szCs w:val="28"/>
        </w:rPr>
        <w:t xml:space="preserve">. </w:t>
      </w:r>
    </w:p>
    <w:p w:rsidR="00B04AAB" w:rsidRPr="00595FF7" w:rsidRDefault="00E371C3"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Срок утверждения плана-графика </w:t>
      </w:r>
      <w:r w:rsidR="00B04AAB" w:rsidRPr="00595FF7">
        <w:rPr>
          <w:rFonts w:ascii="Times New Roman" w:hAnsi="Times New Roman" w:cs="Times New Roman"/>
          <w:sz w:val="28"/>
          <w:szCs w:val="28"/>
        </w:rPr>
        <w:t>на 201</w:t>
      </w:r>
      <w:r w:rsidRPr="00595FF7">
        <w:rPr>
          <w:rFonts w:ascii="Times New Roman" w:hAnsi="Times New Roman" w:cs="Times New Roman"/>
          <w:sz w:val="28"/>
          <w:szCs w:val="28"/>
        </w:rPr>
        <w:t>6</w:t>
      </w:r>
      <w:r w:rsidR="00B04AAB" w:rsidRPr="00595FF7">
        <w:rPr>
          <w:rFonts w:ascii="Times New Roman" w:hAnsi="Times New Roman" w:cs="Times New Roman"/>
          <w:sz w:val="28"/>
          <w:szCs w:val="28"/>
        </w:rPr>
        <w:t xml:space="preserve"> год – не позднее 2</w:t>
      </w:r>
      <w:r w:rsidRPr="00595FF7">
        <w:rPr>
          <w:rFonts w:ascii="Times New Roman" w:hAnsi="Times New Roman" w:cs="Times New Roman"/>
          <w:sz w:val="28"/>
          <w:szCs w:val="28"/>
        </w:rPr>
        <w:t>8</w:t>
      </w:r>
      <w:r w:rsidR="00B04AAB" w:rsidRPr="00595FF7">
        <w:rPr>
          <w:rFonts w:ascii="Times New Roman" w:hAnsi="Times New Roman" w:cs="Times New Roman"/>
          <w:sz w:val="28"/>
          <w:szCs w:val="28"/>
        </w:rPr>
        <w:t>.01.201</w:t>
      </w:r>
      <w:r w:rsidRPr="00595FF7">
        <w:rPr>
          <w:rFonts w:ascii="Times New Roman" w:hAnsi="Times New Roman" w:cs="Times New Roman"/>
          <w:sz w:val="28"/>
          <w:szCs w:val="28"/>
        </w:rPr>
        <w:t>6</w:t>
      </w:r>
      <w:r w:rsidR="00B04AAB" w:rsidRPr="00595FF7">
        <w:rPr>
          <w:rFonts w:ascii="Times New Roman" w:hAnsi="Times New Roman" w:cs="Times New Roman"/>
          <w:sz w:val="28"/>
          <w:szCs w:val="28"/>
        </w:rPr>
        <w:t xml:space="preserve"> г.</w:t>
      </w:r>
    </w:p>
    <w:p w:rsidR="00B4020C" w:rsidRPr="00595FF7" w:rsidRDefault="00B4020C"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План-график </w:t>
      </w:r>
      <w:r w:rsidR="005436CF" w:rsidRPr="00595FF7">
        <w:rPr>
          <w:rFonts w:ascii="Times New Roman" w:hAnsi="Times New Roman" w:cs="Times New Roman"/>
          <w:sz w:val="28"/>
          <w:szCs w:val="28"/>
        </w:rPr>
        <w:t xml:space="preserve">(версия № 1) </w:t>
      </w:r>
      <w:r w:rsidRPr="00595FF7">
        <w:rPr>
          <w:rFonts w:ascii="Times New Roman" w:hAnsi="Times New Roman" w:cs="Times New Roman"/>
          <w:sz w:val="28"/>
          <w:szCs w:val="28"/>
        </w:rPr>
        <w:t xml:space="preserve">в структурированном виде на 2016 год </w:t>
      </w:r>
      <w:r w:rsidR="00AD143A" w:rsidRPr="00595FF7">
        <w:rPr>
          <w:rFonts w:ascii="Times New Roman" w:hAnsi="Times New Roman" w:cs="Times New Roman"/>
          <w:sz w:val="28"/>
          <w:szCs w:val="28"/>
        </w:rPr>
        <w:t xml:space="preserve">(реестровая запись ЕИС № 44201601693000283001) </w:t>
      </w:r>
      <w:r w:rsidRPr="00595FF7">
        <w:rPr>
          <w:rFonts w:ascii="Times New Roman" w:hAnsi="Times New Roman" w:cs="Times New Roman"/>
          <w:sz w:val="28"/>
          <w:szCs w:val="28"/>
        </w:rPr>
        <w:t xml:space="preserve">опубликован </w:t>
      </w:r>
      <w:r w:rsidR="00CF2915" w:rsidRPr="00595FF7">
        <w:rPr>
          <w:rFonts w:ascii="Times New Roman" w:hAnsi="Times New Roman" w:cs="Times New Roman"/>
          <w:sz w:val="28"/>
          <w:szCs w:val="28"/>
        </w:rPr>
        <w:t>с</w:t>
      </w:r>
      <w:r w:rsidR="00174213" w:rsidRPr="00595FF7">
        <w:rPr>
          <w:rFonts w:ascii="Times New Roman" w:hAnsi="Times New Roman" w:cs="Times New Roman"/>
          <w:sz w:val="28"/>
          <w:szCs w:val="28"/>
        </w:rPr>
        <w:t xml:space="preserve"> нарушени</w:t>
      </w:r>
      <w:r w:rsidR="00CF2915" w:rsidRPr="00595FF7">
        <w:rPr>
          <w:rFonts w:ascii="Times New Roman" w:hAnsi="Times New Roman" w:cs="Times New Roman"/>
          <w:sz w:val="28"/>
          <w:szCs w:val="28"/>
        </w:rPr>
        <w:t>ем</w:t>
      </w:r>
      <w:r w:rsidR="00174213" w:rsidRPr="00595FF7">
        <w:rPr>
          <w:rFonts w:ascii="Times New Roman" w:hAnsi="Times New Roman" w:cs="Times New Roman"/>
          <w:sz w:val="28"/>
          <w:szCs w:val="28"/>
        </w:rPr>
        <w:t xml:space="preserve"> срока </w:t>
      </w:r>
      <w:r w:rsidR="00441F1F" w:rsidRPr="00595FF7">
        <w:rPr>
          <w:rFonts w:ascii="Times New Roman" w:hAnsi="Times New Roman" w:cs="Times New Roman"/>
          <w:sz w:val="28"/>
          <w:szCs w:val="28"/>
        </w:rPr>
        <w:t xml:space="preserve">– </w:t>
      </w:r>
      <w:r w:rsidR="00CF2915" w:rsidRPr="00595FF7">
        <w:rPr>
          <w:rFonts w:ascii="Times New Roman" w:hAnsi="Times New Roman" w:cs="Times New Roman"/>
          <w:sz w:val="28"/>
          <w:szCs w:val="28"/>
        </w:rPr>
        <w:t>02.02</w:t>
      </w:r>
      <w:r w:rsidR="0015771C" w:rsidRPr="00595FF7">
        <w:rPr>
          <w:rFonts w:ascii="Times New Roman" w:hAnsi="Times New Roman" w:cs="Times New Roman"/>
          <w:sz w:val="28"/>
          <w:szCs w:val="28"/>
        </w:rPr>
        <w:t xml:space="preserve">.2016 г. </w:t>
      </w:r>
      <w:r w:rsidR="00AC7851" w:rsidRPr="00595FF7">
        <w:rPr>
          <w:rFonts w:ascii="Times New Roman" w:hAnsi="Times New Roman" w:cs="Times New Roman"/>
          <w:sz w:val="28"/>
          <w:szCs w:val="28"/>
        </w:rPr>
        <w:t>(приложение № 1</w:t>
      </w:r>
      <w:r w:rsidR="009C0067" w:rsidRPr="00595FF7">
        <w:rPr>
          <w:rFonts w:ascii="Times New Roman" w:hAnsi="Times New Roman" w:cs="Times New Roman"/>
          <w:sz w:val="28"/>
          <w:szCs w:val="28"/>
        </w:rPr>
        <w:t>1</w:t>
      </w:r>
      <w:r w:rsidR="00AC7851" w:rsidRPr="00595FF7">
        <w:rPr>
          <w:rFonts w:ascii="Times New Roman" w:hAnsi="Times New Roman" w:cs="Times New Roman"/>
          <w:sz w:val="28"/>
          <w:szCs w:val="28"/>
        </w:rPr>
        <w:t>)</w:t>
      </w:r>
      <w:r w:rsidRPr="00595FF7">
        <w:rPr>
          <w:rFonts w:ascii="Times New Roman" w:hAnsi="Times New Roman" w:cs="Times New Roman"/>
          <w:i/>
          <w:sz w:val="28"/>
          <w:szCs w:val="28"/>
        </w:rPr>
        <w:t>.</w:t>
      </w:r>
      <w:r w:rsidR="00AD143A" w:rsidRPr="00595FF7">
        <w:rPr>
          <w:rFonts w:ascii="Times New Roman" w:hAnsi="Times New Roman" w:cs="Times New Roman"/>
          <w:sz w:val="28"/>
          <w:szCs w:val="28"/>
        </w:rPr>
        <w:t xml:space="preserve"> Тем самым Заказчиком нарушен пункт 2 Особенностей № 182/7н.</w:t>
      </w:r>
    </w:p>
    <w:p w:rsidR="00DA6F28" w:rsidRPr="00595FF7" w:rsidRDefault="00DA6F28" w:rsidP="00595FF7">
      <w:pPr>
        <w:pStyle w:val="ad"/>
        <w:ind w:firstLine="709"/>
        <w:jc w:val="both"/>
        <w:rPr>
          <w:szCs w:val="28"/>
        </w:rPr>
      </w:pPr>
      <w:r w:rsidRPr="00595FF7">
        <w:rPr>
          <w:szCs w:val="28"/>
        </w:rPr>
        <w:t xml:space="preserve">За проверяемый период на </w:t>
      </w:r>
      <w:r w:rsidR="00711478" w:rsidRPr="00595FF7">
        <w:rPr>
          <w:szCs w:val="28"/>
        </w:rPr>
        <w:t>О</w:t>
      </w:r>
      <w:r w:rsidRPr="00595FF7">
        <w:rPr>
          <w:szCs w:val="28"/>
        </w:rPr>
        <w:t>фициальном сайте в реестре планов-графиков и планов закупок опубликован</w:t>
      </w:r>
      <w:r w:rsidR="001E1697" w:rsidRPr="00595FF7">
        <w:rPr>
          <w:szCs w:val="28"/>
        </w:rPr>
        <w:t>о</w:t>
      </w:r>
      <w:r w:rsidRPr="00595FF7">
        <w:rPr>
          <w:szCs w:val="28"/>
        </w:rPr>
        <w:t xml:space="preserve"> </w:t>
      </w:r>
      <w:r w:rsidR="00ED51D6" w:rsidRPr="00595FF7">
        <w:rPr>
          <w:szCs w:val="28"/>
        </w:rPr>
        <w:t>8</w:t>
      </w:r>
      <w:r w:rsidRPr="00595FF7">
        <w:rPr>
          <w:szCs w:val="28"/>
        </w:rPr>
        <w:t xml:space="preserve"> верси</w:t>
      </w:r>
      <w:r w:rsidR="001E1697" w:rsidRPr="00595FF7">
        <w:rPr>
          <w:szCs w:val="28"/>
        </w:rPr>
        <w:t>й</w:t>
      </w:r>
      <w:r w:rsidRPr="00595FF7">
        <w:rPr>
          <w:szCs w:val="28"/>
        </w:rPr>
        <w:t xml:space="preserve"> плана-графика на 2016 год.</w:t>
      </w:r>
    </w:p>
    <w:p w:rsidR="00ED51D6" w:rsidRPr="00595FF7" w:rsidRDefault="00ED51D6"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В нарушение подпункта 2</w:t>
      </w:r>
      <w:r w:rsidR="00143590" w:rsidRPr="00595FF7">
        <w:rPr>
          <w:rFonts w:ascii="Times New Roman" w:hAnsi="Times New Roman" w:cs="Times New Roman"/>
          <w:sz w:val="28"/>
          <w:szCs w:val="28"/>
        </w:rPr>
        <w:t xml:space="preserve"> «</w:t>
      </w:r>
      <w:r w:rsidRPr="00595FF7">
        <w:rPr>
          <w:rFonts w:ascii="Times New Roman" w:hAnsi="Times New Roman" w:cs="Times New Roman"/>
          <w:sz w:val="28"/>
          <w:szCs w:val="28"/>
        </w:rPr>
        <w:t>и</w:t>
      </w:r>
      <w:r w:rsidR="00143590" w:rsidRPr="00595FF7">
        <w:rPr>
          <w:rFonts w:ascii="Times New Roman" w:hAnsi="Times New Roman" w:cs="Times New Roman"/>
          <w:sz w:val="28"/>
          <w:szCs w:val="28"/>
        </w:rPr>
        <w:t>»</w:t>
      </w:r>
      <w:r w:rsidRPr="00595FF7">
        <w:rPr>
          <w:rFonts w:ascii="Times New Roman" w:hAnsi="Times New Roman" w:cs="Times New Roman"/>
          <w:sz w:val="28"/>
          <w:szCs w:val="28"/>
        </w:rPr>
        <w:t xml:space="preserve"> пункта 5 Особенностей № 182/7н в столбце 9 </w:t>
      </w:r>
      <w:r w:rsidR="00CD29D3" w:rsidRPr="00595FF7">
        <w:rPr>
          <w:rFonts w:ascii="Times New Roman" w:hAnsi="Times New Roman" w:cs="Times New Roman"/>
          <w:sz w:val="28"/>
          <w:szCs w:val="28"/>
        </w:rPr>
        <w:t xml:space="preserve">в некоторых позициях плана-графика </w:t>
      </w:r>
      <w:r w:rsidR="006A056F" w:rsidRPr="00595FF7">
        <w:rPr>
          <w:rFonts w:ascii="Times New Roman" w:hAnsi="Times New Roman" w:cs="Times New Roman"/>
          <w:sz w:val="28"/>
          <w:szCs w:val="28"/>
        </w:rPr>
        <w:t xml:space="preserve">на 2016 год </w:t>
      </w:r>
      <w:r w:rsidR="00CD29D3" w:rsidRPr="00595FF7">
        <w:rPr>
          <w:rFonts w:ascii="Times New Roman" w:hAnsi="Times New Roman" w:cs="Times New Roman"/>
          <w:sz w:val="28"/>
          <w:szCs w:val="28"/>
        </w:rPr>
        <w:t xml:space="preserve">(версии №№ 1-8) </w:t>
      </w:r>
      <w:r w:rsidRPr="00595FF7">
        <w:rPr>
          <w:rFonts w:ascii="Times New Roman" w:hAnsi="Times New Roman" w:cs="Times New Roman"/>
          <w:sz w:val="28"/>
          <w:szCs w:val="28"/>
        </w:rPr>
        <w:t>указан</w:t>
      </w:r>
      <w:r w:rsidR="00CD29D3" w:rsidRPr="00595FF7">
        <w:rPr>
          <w:rFonts w:ascii="Times New Roman" w:hAnsi="Times New Roman" w:cs="Times New Roman"/>
          <w:sz w:val="28"/>
          <w:szCs w:val="28"/>
        </w:rPr>
        <w:t>а</w:t>
      </w:r>
      <w:r w:rsidRPr="00595FF7">
        <w:rPr>
          <w:rFonts w:ascii="Times New Roman" w:hAnsi="Times New Roman" w:cs="Times New Roman"/>
          <w:sz w:val="28"/>
          <w:szCs w:val="28"/>
        </w:rPr>
        <w:t xml:space="preserve"> </w:t>
      </w:r>
      <w:r w:rsidR="00CD29D3" w:rsidRPr="00595FF7">
        <w:rPr>
          <w:rFonts w:ascii="Times New Roman" w:hAnsi="Times New Roman" w:cs="Times New Roman"/>
          <w:sz w:val="28"/>
          <w:szCs w:val="28"/>
        </w:rPr>
        <w:t xml:space="preserve">начальная (максимальная) цена контракта </w:t>
      </w:r>
      <w:r w:rsidRPr="00595FF7">
        <w:rPr>
          <w:rFonts w:ascii="Times New Roman" w:hAnsi="Times New Roman" w:cs="Times New Roman"/>
          <w:sz w:val="28"/>
          <w:szCs w:val="28"/>
        </w:rPr>
        <w:t>в рублях.</w:t>
      </w:r>
    </w:p>
    <w:p w:rsidR="006A056F" w:rsidRPr="00595FF7" w:rsidRDefault="006A056F" w:rsidP="00595FF7">
      <w:pPr>
        <w:spacing w:after="0" w:line="240" w:lineRule="auto"/>
        <w:ind w:firstLine="709"/>
        <w:jc w:val="both"/>
        <w:rPr>
          <w:rFonts w:ascii="Times New Roman" w:hAnsi="Times New Roman" w:cs="Times New Roman"/>
          <w:sz w:val="28"/>
          <w:szCs w:val="28"/>
        </w:rPr>
      </w:pPr>
      <w:proofErr w:type="gramStart"/>
      <w:r w:rsidRPr="00595FF7">
        <w:rPr>
          <w:rFonts w:ascii="Times New Roman" w:hAnsi="Times New Roman" w:cs="Times New Roman"/>
          <w:sz w:val="28"/>
          <w:szCs w:val="28"/>
        </w:rPr>
        <w:t>Кроме того, в плане-графике на 2016 год (версии №№ 1-8) указана итоговая информация о годов</w:t>
      </w:r>
      <w:r w:rsidR="00217849" w:rsidRPr="00595FF7">
        <w:rPr>
          <w:rFonts w:ascii="Times New Roman" w:hAnsi="Times New Roman" w:cs="Times New Roman"/>
          <w:sz w:val="28"/>
          <w:szCs w:val="28"/>
        </w:rPr>
        <w:t>ых</w:t>
      </w:r>
      <w:r w:rsidRPr="00595FF7">
        <w:rPr>
          <w:rFonts w:ascii="Times New Roman" w:hAnsi="Times New Roman" w:cs="Times New Roman"/>
          <w:sz w:val="28"/>
          <w:szCs w:val="28"/>
        </w:rPr>
        <w:t xml:space="preserve"> объем</w:t>
      </w:r>
      <w:r w:rsidR="00217849" w:rsidRPr="00595FF7">
        <w:rPr>
          <w:rFonts w:ascii="Times New Roman" w:hAnsi="Times New Roman" w:cs="Times New Roman"/>
          <w:sz w:val="28"/>
          <w:szCs w:val="28"/>
        </w:rPr>
        <w:t>ах</w:t>
      </w:r>
      <w:r w:rsidRPr="00595FF7">
        <w:rPr>
          <w:rFonts w:ascii="Times New Roman" w:hAnsi="Times New Roman" w:cs="Times New Roman"/>
          <w:sz w:val="28"/>
          <w:szCs w:val="28"/>
        </w:rPr>
        <w:t xml:space="preserve"> закупок</w:t>
      </w:r>
      <w:r w:rsidR="00217849" w:rsidRPr="00595FF7">
        <w:rPr>
          <w:rFonts w:ascii="Times New Roman" w:hAnsi="Times New Roman" w:cs="Times New Roman"/>
          <w:sz w:val="28"/>
          <w:szCs w:val="28"/>
        </w:rPr>
        <w:t xml:space="preserve"> </w:t>
      </w:r>
      <w:r w:rsidRPr="00595FF7">
        <w:rPr>
          <w:rFonts w:ascii="Times New Roman" w:hAnsi="Times New Roman" w:cs="Times New Roman"/>
          <w:sz w:val="28"/>
          <w:szCs w:val="28"/>
        </w:rPr>
        <w:t xml:space="preserve">у субъектов малого предпринимательства, социально ориентированных некоммерческих организаций </w:t>
      </w:r>
      <w:r w:rsidR="00217849" w:rsidRPr="00595FF7">
        <w:rPr>
          <w:rFonts w:ascii="Times New Roman" w:hAnsi="Times New Roman" w:cs="Times New Roman"/>
          <w:sz w:val="28"/>
          <w:szCs w:val="28"/>
        </w:rPr>
        <w:t xml:space="preserve">и осуществляемых путем проведения запроса котировок в размере </w:t>
      </w:r>
      <w:r w:rsidR="00217849" w:rsidRPr="00595FF7">
        <w:rPr>
          <w:rFonts w:ascii="Times New Roman" w:hAnsi="Times New Roman" w:cs="Times New Roman"/>
          <w:sz w:val="28"/>
          <w:szCs w:val="28"/>
        </w:rPr>
        <w:lastRenderedPageBreak/>
        <w:t xml:space="preserve">281602,85 тыс. рублей, </w:t>
      </w:r>
      <w:r w:rsidRPr="00595FF7">
        <w:rPr>
          <w:rFonts w:ascii="Times New Roman" w:hAnsi="Times New Roman" w:cs="Times New Roman"/>
          <w:sz w:val="28"/>
          <w:szCs w:val="28"/>
        </w:rPr>
        <w:t>хотя проведение открытых конкурсов, конкурсов с ограниченным участием, двухэтапных конкурсов, электронных аукционов, запросов котировок, запросов предложений в плане-графике на 2016 год</w:t>
      </w:r>
      <w:r w:rsidR="004E412A" w:rsidRPr="00595FF7">
        <w:rPr>
          <w:rFonts w:ascii="Times New Roman" w:hAnsi="Times New Roman" w:cs="Times New Roman"/>
          <w:sz w:val="28"/>
          <w:szCs w:val="28"/>
        </w:rPr>
        <w:t xml:space="preserve"> не запланировано</w:t>
      </w:r>
      <w:r w:rsidRPr="00595FF7">
        <w:rPr>
          <w:rFonts w:ascii="Times New Roman" w:hAnsi="Times New Roman" w:cs="Times New Roman"/>
          <w:sz w:val="28"/>
          <w:szCs w:val="28"/>
        </w:rPr>
        <w:t xml:space="preserve">. </w:t>
      </w:r>
      <w:proofErr w:type="gramEnd"/>
    </w:p>
    <w:p w:rsidR="00E61112" w:rsidRPr="00595FF7" w:rsidRDefault="00E61112" w:rsidP="00595FF7">
      <w:pPr>
        <w:tabs>
          <w:tab w:val="left" w:pos="540"/>
        </w:tabs>
        <w:autoSpaceDE w:val="0"/>
        <w:spacing w:after="0" w:line="240" w:lineRule="auto"/>
        <w:ind w:firstLine="709"/>
        <w:jc w:val="both"/>
        <w:rPr>
          <w:rFonts w:ascii="Times New Roman" w:hAnsi="Times New Roman" w:cs="Times New Roman"/>
          <w:sz w:val="28"/>
          <w:szCs w:val="28"/>
        </w:rPr>
      </w:pPr>
      <w:proofErr w:type="gramStart"/>
      <w:r w:rsidRPr="00595FF7">
        <w:rPr>
          <w:rFonts w:ascii="Times New Roman" w:hAnsi="Times New Roman" w:cs="Times New Roman"/>
          <w:sz w:val="28"/>
          <w:szCs w:val="28"/>
        </w:rPr>
        <w:t>Вышеизложенное</w:t>
      </w:r>
      <w:proofErr w:type="gramEnd"/>
      <w:r w:rsidRPr="00595FF7">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предусмотренный статьей 7 Закона о контрактной системе. Согласно части 3 данной статьи информация, предусмотренная </w:t>
      </w:r>
      <w:r w:rsidR="0015771C" w:rsidRPr="00595FF7">
        <w:rPr>
          <w:rFonts w:ascii="Times New Roman" w:hAnsi="Times New Roman" w:cs="Times New Roman"/>
          <w:sz w:val="28"/>
          <w:szCs w:val="28"/>
        </w:rPr>
        <w:t>Законом о контрактной системе</w:t>
      </w:r>
      <w:r w:rsidRPr="00595FF7">
        <w:rPr>
          <w:rFonts w:ascii="Times New Roman" w:hAnsi="Times New Roman" w:cs="Times New Roman"/>
          <w:sz w:val="28"/>
          <w:szCs w:val="28"/>
        </w:rPr>
        <w:t xml:space="preserve"> и размещенная в ЕИС, должна быть полной и достоверной.  </w:t>
      </w:r>
    </w:p>
    <w:p w:rsidR="001E1697" w:rsidRPr="00595FF7" w:rsidRDefault="001E1697" w:rsidP="00595FF7">
      <w:pPr>
        <w:spacing w:after="0" w:line="240" w:lineRule="auto"/>
        <w:ind w:firstLine="709"/>
        <w:jc w:val="both"/>
        <w:rPr>
          <w:rFonts w:ascii="Times New Roman" w:hAnsi="Times New Roman" w:cs="Times New Roman"/>
          <w:sz w:val="28"/>
          <w:szCs w:val="28"/>
        </w:rPr>
      </w:pPr>
    </w:p>
    <w:p w:rsidR="006E2CB9" w:rsidRPr="00595FF7" w:rsidRDefault="00094CE6" w:rsidP="00595FF7">
      <w:pPr>
        <w:autoSpaceDE w:val="0"/>
        <w:autoSpaceDN w:val="0"/>
        <w:adjustRightInd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3.2. </w:t>
      </w:r>
      <w:proofErr w:type="gramStart"/>
      <w:r w:rsidR="00965E1E" w:rsidRPr="00595FF7">
        <w:rPr>
          <w:rFonts w:ascii="Times New Roman" w:hAnsi="Times New Roman" w:cs="Times New Roman"/>
          <w:sz w:val="28"/>
          <w:szCs w:val="28"/>
        </w:rPr>
        <w:t xml:space="preserve">Требования к порядку формирования, утверждения и ведения плана закупок установлены статьей 17 Закона о контрактной системе, постановлением Правительства РФ от 21.11.2013 </w:t>
      </w:r>
      <w:r w:rsidR="009C6506" w:rsidRPr="00595FF7">
        <w:rPr>
          <w:rFonts w:ascii="Times New Roman" w:hAnsi="Times New Roman" w:cs="Times New Roman"/>
          <w:sz w:val="28"/>
          <w:szCs w:val="28"/>
        </w:rPr>
        <w:t xml:space="preserve">г. </w:t>
      </w:r>
      <w:r w:rsidR="00965E1E" w:rsidRPr="00595FF7">
        <w:rPr>
          <w:rFonts w:ascii="Times New Roman" w:hAnsi="Times New Roman" w:cs="Times New Roman"/>
          <w:sz w:val="28"/>
          <w:szCs w:val="28"/>
        </w:rPr>
        <w:t>№</w:t>
      </w:r>
      <w:r w:rsidR="009C6506" w:rsidRPr="00595FF7">
        <w:rPr>
          <w:rFonts w:ascii="Times New Roman" w:hAnsi="Times New Roman" w:cs="Times New Roman"/>
          <w:sz w:val="28"/>
          <w:szCs w:val="28"/>
        </w:rPr>
        <w:t xml:space="preserve"> </w:t>
      </w:r>
      <w:r w:rsidR="00965E1E" w:rsidRPr="00595FF7">
        <w:rPr>
          <w:rFonts w:ascii="Times New Roman" w:hAnsi="Times New Roman" w:cs="Times New Roman"/>
          <w:sz w:val="28"/>
          <w:szCs w:val="28"/>
        </w:rPr>
        <w:t>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5E1E11" w:rsidRPr="00595FF7">
        <w:rPr>
          <w:rFonts w:ascii="Times New Roman" w:hAnsi="Times New Roman" w:cs="Times New Roman"/>
          <w:sz w:val="28"/>
          <w:szCs w:val="28"/>
        </w:rPr>
        <w:t xml:space="preserve">, </w:t>
      </w:r>
      <w:r w:rsidR="006E2CB9" w:rsidRPr="00595FF7">
        <w:rPr>
          <w:rFonts w:ascii="Times New Roman" w:hAnsi="Times New Roman" w:cs="Times New Roman"/>
          <w:sz w:val="28"/>
          <w:szCs w:val="28"/>
        </w:rPr>
        <w:t xml:space="preserve">постановлением администрации </w:t>
      </w:r>
      <w:proofErr w:type="spellStart"/>
      <w:r w:rsidR="005E1E11" w:rsidRPr="00595FF7">
        <w:rPr>
          <w:rFonts w:ascii="Times New Roman" w:hAnsi="Times New Roman" w:cs="Times New Roman"/>
          <w:sz w:val="28"/>
          <w:szCs w:val="28"/>
        </w:rPr>
        <w:t>Пискловского</w:t>
      </w:r>
      <w:proofErr w:type="spellEnd"/>
      <w:r w:rsidR="006E2CB9" w:rsidRPr="00595FF7">
        <w:rPr>
          <w:rFonts w:ascii="Times New Roman" w:hAnsi="Times New Roman" w:cs="Times New Roman"/>
          <w:sz w:val="28"/>
          <w:szCs w:val="28"/>
        </w:rPr>
        <w:t xml:space="preserve"> сельского поселения от</w:t>
      </w:r>
      <w:proofErr w:type="gramEnd"/>
      <w:r w:rsidR="006E2CB9" w:rsidRPr="00595FF7">
        <w:rPr>
          <w:rFonts w:ascii="Times New Roman" w:hAnsi="Times New Roman" w:cs="Times New Roman"/>
          <w:sz w:val="28"/>
          <w:szCs w:val="28"/>
        </w:rPr>
        <w:t xml:space="preserve"> </w:t>
      </w:r>
      <w:r w:rsidR="005E1E11" w:rsidRPr="00595FF7">
        <w:rPr>
          <w:rFonts w:ascii="Times New Roman" w:hAnsi="Times New Roman" w:cs="Times New Roman"/>
          <w:sz w:val="28"/>
          <w:szCs w:val="28"/>
        </w:rPr>
        <w:t>28.03</w:t>
      </w:r>
      <w:r w:rsidR="006E2CB9" w:rsidRPr="00595FF7">
        <w:rPr>
          <w:rFonts w:ascii="Times New Roman" w:hAnsi="Times New Roman" w:cs="Times New Roman"/>
          <w:sz w:val="28"/>
          <w:szCs w:val="28"/>
        </w:rPr>
        <w:t>.201</w:t>
      </w:r>
      <w:r w:rsidR="005E1E11" w:rsidRPr="00595FF7">
        <w:rPr>
          <w:rFonts w:ascii="Times New Roman" w:hAnsi="Times New Roman" w:cs="Times New Roman"/>
          <w:sz w:val="28"/>
          <w:szCs w:val="28"/>
        </w:rPr>
        <w:t>7 г.</w:t>
      </w:r>
      <w:r w:rsidR="006E2CB9" w:rsidRPr="00595FF7">
        <w:rPr>
          <w:rFonts w:ascii="Times New Roman" w:hAnsi="Times New Roman" w:cs="Times New Roman"/>
          <w:sz w:val="28"/>
          <w:szCs w:val="28"/>
        </w:rPr>
        <w:t xml:space="preserve"> № </w:t>
      </w:r>
      <w:r w:rsidR="005E1E11" w:rsidRPr="00595FF7">
        <w:rPr>
          <w:rFonts w:ascii="Times New Roman" w:hAnsi="Times New Roman" w:cs="Times New Roman"/>
          <w:sz w:val="28"/>
          <w:szCs w:val="28"/>
        </w:rPr>
        <w:t>11-а</w:t>
      </w:r>
      <w:r w:rsidR="006E2CB9" w:rsidRPr="00595FF7">
        <w:rPr>
          <w:rFonts w:ascii="Times New Roman" w:hAnsi="Times New Roman" w:cs="Times New Roman"/>
          <w:sz w:val="28"/>
          <w:szCs w:val="28"/>
        </w:rPr>
        <w:t xml:space="preserve"> «О</w:t>
      </w:r>
      <w:r w:rsidR="005E1E11" w:rsidRPr="00595FF7">
        <w:rPr>
          <w:rFonts w:ascii="Times New Roman" w:hAnsi="Times New Roman" w:cs="Times New Roman"/>
          <w:sz w:val="28"/>
          <w:szCs w:val="28"/>
        </w:rPr>
        <w:t>б</w:t>
      </w:r>
      <w:r w:rsidR="006E2CB9" w:rsidRPr="00595FF7">
        <w:rPr>
          <w:rFonts w:ascii="Times New Roman" w:hAnsi="Times New Roman" w:cs="Times New Roman"/>
          <w:sz w:val="28"/>
          <w:szCs w:val="28"/>
        </w:rPr>
        <w:t xml:space="preserve"> </w:t>
      </w:r>
      <w:r w:rsidR="005E1E11" w:rsidRPr="00595FF7">
        <w:rPr>
          <w:rFonts w:ascii="Times New Roman" w:hAnsi="Times New Roman" w:cs="Times New Roman"/>
          <w:sz w:val="28"/>
          <w:szCs w:val="28"/>
        </w:rPr>
        <w:t xml:space="preserve">утверждении </w:t>
      </w:r>
      <w:r w:rsidR="006E2CB9" w:rsidRPr="00595FF7">
        <w:rPr>
          <w:rFonts w:ascii="Times New Roman" w:hAnsi="Times New Roman" w:cs="Times New Roman"/>
          <w:sz w:val="28"/>
          <w:szCs w:val="28"/>
        </w:rPr>
        <w:t>Порядк</w:t>
      </w:r>
      <w:r w:rsidR="005E1E11" w:rsidRPr="00595FF7">
        <w:rPr>
          <w:rFonts w:ascii="Times New Roman" w:hAnsi="Times New Roman" w:cs="Times New Roman"/>
          <w:sz w:val="28"/>
          <w:szCs w:val="28"/>
        </w:rPr>
        <w:t>а</w:t>
      </w:r>
      <w:r w:rsidR="006E2CB9" w:rsidRPr="00595FF7">
        <w:rPr>
          <w:rFonts w:ascii="Times New Roman" w:hAnsi="Times New Roman" w:cs="Times New Roman"/>
          <w:sz w:val="28"/>
          <w:szCs w:val="28"/>
        </w:rPr>
        <w:t xml:space="preserve"> формирования, утверждения и ведения плана закупок товаров, работ, услуг для обеспечения </w:t>
      </w:r>
      <w:r w:rsidR="005E1E11" w:rsidRPr="00595FF7">
        <w:rPr>
          <w:rFonts w:ascii="Times New Roman" w:hAnsi="Times New Roman" w:cs="Times New Roman"/>
          <w:sz w:val="28"/>
          <w:szCs w:val="28"/>
        </w:rPr>
        <w:t xml:space="preserve">муниципальных </w:t>
      </w:r>
      <w:r w:rsidR="006E2CB9" w:rsidRPr="00595FF7">
        <w:rPr>
          <w:rFonts w:ascii="Times New Roman" w:hAnsi="Times New Roman" w:cs="Times New Roman"/>
          <w:sz w:val="28"/>
          <w:szCs w:val="28"/>
        </w:rPr>
        <w:t xml:space="preserve">нужд </w:t>
      </w:r>
      <w:proofErr w:type="spellStart"/>
      <w:r w:rsidR="005E1E11" w:rsidRPr="00595FF7">
        <w:rPr>
          <w:rFonts w:ascii="Times New Roman" w:hAnsi="Times New Roman" w:cs="Times New Roman"/>
          <w:sz w:val="28"/>
          <w:szCs w:val="28"/>
        </w:rPr>
        <w:t>Пискловского</w:t>
      </w:r>
      <w:proofErr w:type="spellEnd"/>
      <w:r w:rsidR="006E2CB9" w:rsidRPr="00595FF7">
        <w:rPr>
          <w:rFonts w:ascii="Times New Roman" w:hAnsi="Times New Roman" w:cs="Times New Roman"/>
          <w:sz w:val="28"/>
          <w:szCs w:val="28"/>
        </w:rPr>
        <w:t xml:space="preserve"> сельского поселения»</w:t>
      </w:r>
      <w:r w:rsidR="003E258C" w:rsidRPr="00595FF7">
        <w:rPr>
          <w:rFonts w:ascii="Times New Roman" w:hAnsi="Times New Roman" w:cs="Times New Roman"/>
          <w:sz w:val="28"/>
          <w:szCs w:val="28"/>
        </w:rPr>
        <w:t xml:space="preserve"> (приложение № 12)</w:t>
      </w:r>
      <w:r w:rsidR="006E2CB9" w:rsidRPr="00595FF7">
        <w:rPr>
          <w:rFonts w:ascii="Times New Roman" w:hAnsi="Times New Roman" w:cs="Times New Roman"/>
          <w:sz w:val="28"/>
          <w:szCs w:val="28"/>
        </w:rPr>
        <w:t xml:space="preserve">. </w:t>
      </w:r>
    </w:p>
    <w:p w:rsidR="00965E1E" w:rsidRPr="00595FF7" w:rsidRDefault="00965E1E" w:rsidP="00595FF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5FF7">
        <w:rPr>
          <w:rFonts w:ascii="Times New Roman" w:hAnsi="Times New Roman" w:cs="Times New Roman"/>
          <w:sz w:val="28"/>
          <w:szCs w:val="28"/>
        </w:rPr>
        <w:t>Согласно части 7 статьи 17 Закона о контрактной системе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Pr="00595FF7">
        <w:rPr>
          <w:rFonts w:ascii="Times New Roman" w:hAnsi="Times New Roman" w:cs="Times New Roman"/>
          <w:sz w:val="28"/>
          <w:szCs w:val="28"/>
        </w:rPr>
        <w:t xml:space="preserve"> обязательств в соответствии с бюджетным законодательством Российской Федерации.</w:t>
      </w:r>
    </w:p>
    <w:p w:rsidR="009C6506" w:rsidRPr="00595FF7" w:rsidRDefault="009C6506" w:rsidP="00595FF7">
      <w:pPr>
        <w:autoSpaceDE w:val="0"/>
        <w:autoSpaceDN w:val="0"/>
        <w:adjustRightInd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Согласно части 9 статьи 17 Закона о контрактной системе утвержденный план закупок подлежит размещению в ЕИС в течение трех рабочих дней со дня утверждения или изменения такого плана. </w:t>
      </w:r>
    </w:p>
    <w:p w:rsidR="00965E1E" w:rsidRPr="00595FF7" w:rsidRDefault="004F4283" w:rsidP="00595FF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95FF7">
        <w:rPr>
          <w:rFonts w:ascii="Times New Roman" w:hAnsi="Times New Roman" w:cs="Times New Roman"/>
          <w:sz w:val="28"/>
          <w:szCs w:val="28"/>
          <w:shd w:val="clear" w:color="auto" w:fill="FFFFFF"/>
        </w:rPr>
        <w:t>Лимиты бюджетных обязательств</w:t>
      </w:r>
      <w:r w:rsidR="00965E1E" w:rsidRPr="00595FF7">
        <w:rPr>
          <w:rFonts w:ascii="Times New Roman" w:hAnsi="Times New Roman" w:cs="Times New Roman"/>
          <w:sz w:val="28"/>
          <w:szCs w:val="28"/>
          <w:shd w:val="clear" w:color="auto" w:fill="FFFFFF"/>
        </w:rPr>
        <w:t xml:space="preserve"> на 2017 год доведены Заказчику уведомлением о бюджетных </w:t>
      </w:r>
      <w:r w:rsidR="00CA17A0" w:rsidRPr="00595FF7">
        <w:rPr>
          <w:rFonts w:ascii="Times New Roman" w:hAnsi="Times New Roman" w:cs="Times New Roman"/>
          <w:sz w:val="28"/>
          <w:szCs w:val="28"/>
          <w:shd w:val="clear" w:color="auto" w:fill="FFFFFF"/>
        </w:rPr>
        <w:t>ассигнованиях</w:t>
      </w:r>
      <w:r w:rsidR="00965E1E" w:rsidRPr="00595FF7">
        <w:rPr>
          <w:rFonts w:ascii="Times New Roman" w:hAnsi="Times New Roman" w:cs="Times New Roman"/>
          <w:sz w:val="28"/>
          <w:szCs w:val="28"/>
          <w:shd w:val="clear" w:color="auto" w:fill="FFFFFF"/>
        </w:rPr>
        <w:t xml:space="preserve"> № 1 от 09.01.2017</w:t>
      </w:r>
      <w:r w:rsidR="004D0B05" w:rsidRPr="00595FF7">
        <w:rPr>
          <w:rFonts w:ascii="Times New Roman" w:hAnsi="Times New Roman" w:cs="Times New Roman"/>
          <w:sz w:val="28"/>
          <w:szCs w:val="28"/>
          <w:shd w:val="clear" w:color="auto" w:fill="FFFFFF"/>
        </w:rPr>
        <w:t xml:space="preserve"> г</w:t>
      </w:r>
      <w:r w:rsidR="00965E1E" w:rsidRPr="00595FF7">
        <w:rPr>
          <w:rFonts w:ascii="Times New Roman" w:hAnsi="Times New Roman" w:cs="Times New Roman"/>
          <w:sz w:val="28"/>
          <w:szCs w:val="28"/>
          <w:shd w:val="clear" w:color="auto" w:fill="FFFFFF"/>
        </w:rPr>
        <w:t>.</w:t>
      </w:r>
      <w:r w:rsidR="00441F1F" w:rsidRPr="00595FF7">
        <w:rPr>
          <w:rFonts w:ascii="Times New Roman" w:hAnsi="Times New Roman" w:cs="Times New Roman"/>
          <w:sz w:val="28"/>
          <w:szCs w:val="28"/>
          <w:shd w:val="clear" w:color="auto" w:fill="FFFFFF"/>
        </w:rPr>
        <w:t xml:space="preserve"> (приложение № 1</w:t>
      </w:r>
      <w:r w:rsidR="003E258C" w:rsidRPr="00595FF7">
        <w:rPr>
          <w:rFonts w:ascii="Times New Roman" w:hAnsi="Times New Roman" w:cs="Times New Roman"/>
          <w:sz w:val="28"/>
          <w:szCs w:val="28"/>
          <w:shd w:val="clear" w:color="auto" w:fill="FFFFFF"/>
        </w:rPr>
        <w:t>3</w:t>
      </w:r>
      <w:r w:rsidR="00441F1F" w:rsidRPr="00595FF7">
        <w:rPr>
          <w:rFonts w:ascii="Times New Roman" w:hAnsi="Times New Roman" w:cs="Times New Roman"/>
          <w:sz w:val="28"/>
          <w:szCs w:val="28"/>
          <w:shd w:val="clear" w:color="auto" w:fill="FFFFFF"/>
        </w:rPr>
        <w:t>).</w:t>
      </w:r>
      <w:r w:rsidR="00965E1E" w:rsidRPr="00595FF7">
        <w:rPr>
          <w:rFonts w:ascii="Times New Roman" w:hAnsi="Times New Roman" w:cs="Times New Roman"/>
          <w:sz w:val="28"/>
          <w:szCs w:val="28"/>
          <w:shd w:val="clear" w:color="auto" w:fill="FFFFFF"/>
        </w:rPr>
        <w:t xml:space="preserve"> </w:t>
      </w:r>
    </w:p>
    <w:p w:rsidR="00EF3F9D" w:rsidRPr="00595FF7" w:rsidRDefault="00965E1E"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Срок утверждения плана закупок на 2017 год </w:t>
      </w:r>
      <w:r w:rsidR="00D61739" w:rsidRPr="00595FF7">
        <w:rPr>
          <w:rFonts w:ascii="Times New Roman" w:hAnsi="Times New Roman" w:cs="Times New Roman"/>
          <w:sz w:val="28"/>
          <w:szCs w:val="28"/>
        </w:rPr>
        <w:t>–</w:t>
      </w:r>
      <w:r w:rsidRPr="00595FF7">
        <w:rPr>
          <w:rFonts w:ascii="Times New Roman" w:hAnsi="Times New Roman" w:cs="Times New Roman"/>
          <w:sz w:val="28"/>
          <w:szCs w:val="28"/>
        </w:rPr>
        <w:t xml:space="preserve"> не позднее 23.01.2017</w:t>
      </w:r>
      <w:r w:rsidR="004D0B05" w:rsidRPr="00595FF7">
        <w:rPr>
          <w:rFonts w:ascii="Times New Roman" w:hAnsi="Times New Roman" w:cs="Times New Roman"/>
          <w:sz w:val="28"/>
          <w:szCs w:val="28"/>
        </w:rPr>
        <w:t xml:space="preserve"> г</w:t>
      </w:r>
      <w:r w:rsidRPr="00595FF7">
        <w:rPr>
          <w:rFonts w:ascii="Times New Roman" w:hAnsi="Times New Roman" w:cs="Times New Roman"/>
          <w:sz w:val="28"/>
          <w:szCs w:val="28"/>
        </w:rPr>
        <w:t>.</w:t>
      </w:r>
      <w:r w:rsidR="004F4283" w:rsidRPr="00595FF7">
        <w:rPr>
          <w:rFonts w:ascii="Times New Roman" w:hAnsi="Times New Roman" w:cs="Times New Roman"/>
          <w:sz w:val="28"/>
          <w:szCs w:val="28"/>
        </w:rPr>
        <w:t xml:space="preserve"> </w:t>
      </w:r>
    </w:p>
    <w:p w:rsidR="00965E1E" w:rsidRPr="00595FF7" w:rsidRDefault="00FD242A" w:rsidP="00595FF7">
      <w:pPr>
        <w:pStyle w:val="1"/>
        <w:spacing w:before="0" w:after="0"/>
        <w:ind w:firstLine="709"/>
        <w:jc w:val="both"/>
        <w:rPr>
          <w:rFonts w:ascii="Times New Roman" w:hAnsi="Times New Roman" w:cs="Times New Roman"/>
          <w:b w:val="0"/>
          <w:color w:val="auto"/>
          <w:sz w:val="28"/>
          <w:szCs w:val="28"/>
        </w:rPr>
      </w:pPr>
      <w:r w:rsidRPr="00595FF7">
        <w:rPr>
          <w:rFonts w:ascii="Times New Roman" w:hAnsi="Times New Roman" w:cs="Times New Roman"/>
          <w:b w:val="0"/>
          <w:color w:val="auto"/>
          <w:sz w:val="28"/>
          <w:szCs w:val="28"/>
        </w:rPr>
        <w:t>П</w:t>
      </w:r>
      <w:r w:rsidR="004F4283" w:rsidRPr="00595FF7">
        <w:rPr>
          <w:rFonts w:ascii="Times New Roman" w:hAnsi="Times New Roman" w:cs="Times New Roman"/>
          <w:b w:val="0"/>
          <w:color w:val="auto"/>
          <w:sz w:val="28"/>
          <w:szCs w:val="28"/>
        </w:rPr>
        <w:t xml:space="preserve">лан закупок </w:t>
      </w:r>
      <w:r w:rsidR="009C6506" w:rsidRPr="00595FF7">
        <w:rPr>
          <w:rFonts w:ascii="Times New Roman" w:hAnsi="Times New Roman" w:cs="Times New Roman"/>
          <w:b w:val="0"/>
          <w:color w:val="auto"/>
          <w:sz w:val="28"/>
          <w:szCs w:val="28"/>
        </w:rPr>
        <w:t xml:space="preserve">(уникальный номер </w:t>
      </w:r>
      <w:hyperlink r:id="rId12" w:tgtFrame="_blank" w:history="1">
        <w:r w:rsidR="00E15586" w:rsidRPr="00595FF7">
          <w:rPr>
            <w:rStyle w:val="aa"/>
            <w:rFonts w:ascii="Times New Roman" w:hAnsi="Times New Roman" w:cs="Times New Roman"/>
            <w:b w:val="0"/>
            <w:color w:val="auto"/>
            <w:sz w:val="28"/>
            <w:szCs w:val="28"/>
            <w:u w:val="none"/>
          </w:rPr>
          <w:t>201701693000283001</w:t>
        </w:r>
      </w:hyperlink>
      <w:r w:rsidR="009C6506" w:rsidRPr="00595FF7">
        <w:rPr>
          <w:rFonts w:ascii="Times New Roman" w:hAnsi="Times New Roman" w:cs="Times New Roman"/>
          <w:b w:val="0"/>
          <w:color w:val="auto"/>
          <w:sz w:val="28"/>
          <w:szCs w:val="28"/>
        </w:rPr>
        <w:t xml:space="preserve">) </w:t>
      </w:r>
      <w:r w:rsidR="004F4283" w:rsidRPr="00595FF7">
        <w:rPr>
          <w:rFonts w:ascii="Times New Roman" w:hAnsi="Times New Roman" w:cs="Times New Roman"/>
          <w:b w:val="0"/>
          <w:color w:val="auto"/>
          <w:sz w:val="28"/>
          <w:szCs w:val="28"/>
        </w:rPr>
        <w:t xml:space="preserve">на 2017 год  утвержден Заказчиком </w:t>
      </w:r>
      <w:r w:rsidR="006B7590" w:rsidRPr="00595FF7">
        <w:rPr>
          <w:rFonts w:ascii="Times New Roman" w:hAnsi="Times New Roman" w:cs="Times New Roman"/>
          <w:b w:val="0"/>
          <w:color w:val="auto"/>
          <w:sz w:val="28"/>
          <w:szCs w:val="28"/>
        </w:rPr>
        <w:t xml:space="preserve">с нарушением срока </w:t>
      </w:r>
      <w:r w:rsidR="0074033C" w:rsidRPr="00595FF7">
        <w:rPr>
          <w:rFonts w:ascii="Times New Roman" w:hAnsi="Times New Roman" w:cs="Times New Roman"/>
          <w:b w:val="0"/>
          <w:color w:val="auto"/>
          <w:sz w:val="28"/>
          <w:szCs w:val="28"/>
        </w:rPr>
        <w:t>–</w:t>
      </w:r>
      <w:r w:rsidR="006B7590" w:rsidRPr="00595FF7">
        <w:rPr>
          <w:rFonts w:ascii="Times New Roman" w:hAnsi="Times New Roman" w:cs="Times New Roman"/>
          <w:b w:val="0"/>
          <w:color w:val="auto"/>
          <w:sz w:val="28"/>
          <w:szCs w:val="28"/>
        </w:rPr>
        <w:t xml:space="preserve"> </w:t>
      </w:r>
      <w:r w:rsidR="00E15586" w:rsidRPr="00595FF7">
        <w:rPr>
          <w:rFonts w:ascii="Times New Roman" w:hAnsi="Times New Roman" w:cs="Times New Roman"/>
          <w:b w:val="0"/>
          <w:color w:val="auto"/>
          <w:sz w:val="28"/>
          <w:szCs w:val="28"/>
        </w:rPr>
        <w:t>17</w:t>
      </w:r>
      <w:r w:rsidR="004F4283" w:rsidRPr="00595FF7">
        <w:rPr>
          <w:rFonts w:ascii="Times New Roman" w:hAnsi="Times New Roman" w:cs="Times New Roman"/>
          <w:b w:val="0"/>
          <w:color w:val="auto"/>
          <w:sz w:val="28"/>
          <w:szCs w:val="28"/>
        </w:rPr>
        <w:t>.</w:t>
      </w:r>
      <w:r w:rsidR="00DF010E" w:rsidRPr="00595FF7">
        <w:rPr>
          <w:rFonts w:ascii="Times New Roman" w:hAnsi="Times New Roman" w:cs="Times New Roman"/>
          <w:b w:val="0"/>
          <w:color w:val="auto"/>
          <w:sz w:val="28"/>
          <w:szCs w:val="28"/>
        </w:rPr>
        <w:t>02</w:t>
      </w:r>
      <w:r w:rsidR="004F4283" w:rsidRPr="00595FF7">
        <w:rPr>
          <w:rFonts w:ascii="Times New Roman" w:hAnsi="Times New Roman" w:cs="Times New Roman"/>
          <w:b w:val="0"/>
          <w:color w:val="auto"/>
          <w:sz w:val="28"/>
          <w:szCs w:val="28"/>
        </w:rPr>
        <w:t>.201</w:t>
      </w:r>
      <w:r w:rsidR="00DF010E" w:rsidRPr="00595FF7">
        <w:rPr>
          <w:rFonts w:ascii="Times New Roman" w:hAnsi="Times New Roman" w:cs="Times New Roman"/>
          <w:b w:val="0"/>
          <w:color w:val="auto"/>
          <w:sz w:val="28"/>
          <w:szCs w:val="28"/>
        </w:rPr>
        <w:t>7 г.</w:t>
      </w:r>
      <w:r w:rsidR="004F4283" w:rsidRPr="00595FF7">
        <w:rPr>
          <w:rFonts w:ascii="Times New Roman" w:hAnsi="Times New Roman" w:cs="Times New Roman"/>
          <w:b w:val="0"/>
          <w:color w:val="auto"/>
          <w:sz w:val="28"/>
          <w:szCs w:val="28"/>
        </w:rPr>
        <w:t>, размещен</w:t>
      </w:r>
      <w:r w:rsidR="006B7590" w:rsidRPr="00595FF7">
        <w:rPr>
          <w:rFonts w:ascii="Times New Roman" w:hAnsi="Times New Roman" w:cs="Times New Roman"/>
          <w:b w:val="0"/>
          <w:color w:val="auto"/>
          <w:sz w:val="28"/>
          <w:szCs w:val="28"/>
        </w:rPr>
        <w:t xml:space="preserve"> на Официальном сайте</w:t>
      </w:r>
      <w:r w:rsidR="004F4283" w:rsidRPr="00595FF7">
        <w:rPr>
          <w:rFonts w:ascii="Times New Roman" w:hAnsi="Times New Roman" w:cs="Times New Roman"/>
          <w:b w:val="0"/>
          <w:color w:val="auto"/>
          <w:sz w:val="28"/>
          <w:szCs w:val="28"/>
        </w:rPr>
        <w:t xml:space="preserve"> </w:t>
      </w:r>
      <w:r w:rsidR="00E15586" w:rsidRPr="00595FF7">
        <w:rPr>
          <w:rFonts w:ascii="Times New Roman" w:hAnsi="Times New Roman" w:cs="Times New Roman"/>
          <w:b w:val="0"/>
          <w:color w:val="auto"/>
          <w:sz w:val="28"/>
          <w:szCs w:val="28"/>
        </w:rPr>
        <w:t>с</w:t>
      </w:r>
      <w:r w:rsidR="00DF010E" w:rsidRPr="00595FF7">
        <w:rPr>
          <w:rFonts w:ascii="Times New Roman" w:hAnsi="Times New Roman" w:cs="Times New Roman"/>
          <w:b w:val="0"/>
          <w:color w:val="auto"/>
          <w:sz w:val="28"/>
          <w:szCs w:val="28"/>
        </w:rPr>
        <w:t xml:space="preserve"> нарушени</w:t>
      </w:r>
      <w:r w:rsidR="00E15586" w:rsidRPr="00595FF7">
        <w:rPr>
          <w:rFonts w:ascii="Times New Roman" w:hAnsi="Times New Roman" w:cs="Times New Roman"/>
          <w:b w:val="0"/>
          <w:color w:val="auto"/>
          <w:sz w:val="28"/>
          <w:szCs w:val="28"/>
        </w:rPr>
        <w:t>ем</w:t>
      </w:r>
      <w:r w:rsidR="00DF010E" w:rsidRPr="00595FF7">
        <w:rPr>
          <w:rFonts w:ascii="Times New Roman" w:hAnsi="Times New Roman" w:cs="Times New Roman"/>
          <w:b w:val="0"/>
          <w:color w:val="auto"/>
          <w:sz w:val="28"/>
          <w:szCs w:val="28"/>
        </w:rPr>
        <w:t xml:space="preserve"> срока </w:t>
      </w:r>
      <w:r w:rsidR="0074033C" w:rsidRPr="00595FF7">
        <w:rPr>
          <w:rFonts w:ascii="Times New Roman" w:hAnsi="Times New Roman" w:cs="Times New Roman"/>
          <w:b w:val="0"/>
          <w:color w:val="auto"/>
          <w:sz w:val="28"/>
          <w:szCs w:val="28"/>
        </w:rPr>
        <w:t>–</w:t>
      </w:r>
      <w:r w:rsidR="006B7590" w:rsidRPr="00595FF7">
        <w:rPr>
          <w:rFonts w:ascii="Times New Roman" w:hAnsi="Times New Roman" w:cs="Times New Roman"/>
          <w:b w:val="0"/>
          <w:color w:val="auto"/>
          <w:sz w:val="28"/>
          <w:szCs w:val="28"/>
        </w:rPr>
        <w:t xml:space="preserve"> </w:t>
      </w:r>
      <w:r w:rsidR="00E15586" w:rsidRPr="00595FF7">
        <w:rPr>
          <w:rFonts w:ascii="Times New Roman" w:hAnsi="Times New Roman" w:cs="Times New Roman"/>
          <w:b w:val="0"/>
          <w:color w:val="auto"/>
          <w:sz w:val="28"/>
          <w:szCs w:val="28"/>
        </w:rPr>
        <w:t>2</w:t>
      </w:r>
      <w:r w:rsidR="00B04AAB" w:rsidRPr="00595FF7">
        <w:rPr>
          <w:rFonts w:ascii="Times New Roman" w:hAnsi="Times New Roman" w:cs="Times New Roman"/>
          <w:b w:val="0"/>
          <w:color w:val="auto"/>
          <w:sz w:val="28"/>
          <w:szCs w:val="28"/>
        </w:rPr>
        <w:t>0</w:t>
      </w:r>
      <w:r w:rsidR="004F4283" w:rsidRPr="00595FF7">
        <w:rPr>
          <w:rFonts w:ascii="Times New Roman" w:hAnsi="Times New Roman" w:cs="Times New Roman"/>
          <w:b w:val="0"/>
          <w:color w:val="auto"/>
          <w:sz w:val="28"/>
          <w:szCs w:val="28"/>
        </w:rPr>
        <w:t>.</w:t>
      </w:r>
      <w:r w:rsidR="00DF010E" w:rsidRPr="00595FF7">
        <w:rPr>
          <w:rFonts w:ascii="Times New Roman" w:hAnsi="Times New Roman" w:cs="Times New Roman"/>
          <w:b w:val="0"/>
          <w:color w:val="auto"/>
          <w:sz w:val="28"/>
          <w:szCs w:val="28"/>
        </w:rPr>
        <w:t>0</w:t>
      </w:r>
      <w:r w:rsidR="00B04AAB" w:rsidRPr="00595FF7">
        <w:rPr>
          <w:rFonts w:ascii="Times New Roman" w:hAnsi="Times New Roman" w:cs="Times New Roman"/>
          <w:b w:val="0"/>
          <w:color w:val="auto"/>
          <w:sz w:val="28"/>
          <w:szCs w:val="28"/>
        </w:rPr>
        <w:t>3</w:t>
      </w:r>
      <w:r w:rsidR="004F4283" w:rsidRPr="00595FF7">
        <w:rPr>
          <w:rFonts w:ascii="Times New Roman" w:hAnsi="Times New Roman" w:cs="Times New Roman"/>
          <w:b w:val="0"/>
          <w:color w:val="auto"/>
          <w:sz w:val="28"/>
          <w:szCs w:val="28"/>
        </w:rPr>
        <w:t>.201</w:t>
      </w:r>
      <w:r w:rsidR="00DF010E" w:rsidRPr="00595FF7">
        <w:rPr>
          <w:rFonts w:ascii="Times New Roman" w:hAnsi="Times New Roman" w:cs="Times New Roman"/>
          <w:b w:val="0"/>
          <w:color w:val="auto"/>
          <w:sz w:val="28"/>
          <w:szCs w:val="28"/>
        </w:rPr>
        <w:t>7</w:t>
      </w:r>
      <w:r w:rsidR="009C6506" w:rsidRPr="00595FF7">
        <w:rPr>
          <w:rFonts w:ascii="Times New Roman" w:hAnsi="Times New Roman" w:cs="Times New Roman"/>
          <w:b w:val="0"/>
          <w:color w:val="auto"/>
          <w:sz w:val="28"/>
          <w:szCs w:val="28"/>
        </w:rPr>
        <w:t xml:space="preserve"> г.</w:t>
      </w:r>
      <w:r w:rsidR="00441F1F" w:rsidRPr="00595FF7">
        <w:rPr>
          <w:rFonts w:ascii="Times New Roman" w:hAnsi="Times New Roman" w:cs="Times New Roman"/>
          <w:b w:val="0"/>
          <w:color w:val="auto"/>
          <w:sz w:val="28"/>
          <w:szCs w:val="28"/>
        </w:rPr>
        <w:t xml:space="preserve"> (приложение № 1</w:t>
      </w:r>
      <w:r w:rsidR="003E258C" w:rsidRPr="00595FF7">
        <w:rPr>
          <w:rFonts w:ascii="Times New Roman" w:hAnsi="Times New Roman" w:cs="Times New Roman"/>
          <w:b w:val="0"/>
          <w:color w:val="auto"/>
          <w:sz w:val="28"/>
          <w:szCs w:val="28"/>
        </w:rPr>
        <w:t>4</w:t>
      </w:r>
      <w:r w:rsidR="00441F1F" w:rsidRPr="00595FF7">
        <w:rPr>
          <w:rFonts w:ascii="Times New Roman" w:hAnsi="Times New Roman" w:cs="Times New Roman"/>
          <w:b w:val="0"/>
          <w:color w:val="auto"/>
          <w:sz w:val="28"/>
          <w:szCs w:val="28"/>
        </w:rPr>
        <w:t>)</w:t>
      </w:r>
      <w:r w:rsidR="00E15586" w:rsidRPr="00595FF7">
        <w:rPr>
          <w:rFonts w:ascii="Times New Roman" w:hAnsi="Times New Roman" w:cs="Times New Roman"/>
          <w:b w:val="0"/>
          <w:color w:val="auto"/>
          <w:sz w:val="28"/>
          <w:szCs w:val="28"/>
        </w:rPr>
        <w:t>.</w:t>
      </w:r>
    </w:p>
    <w:p w:rsidR="006C7920" w:rsidRPr="00595FF7" w:rsidRDefault="006C7920"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Указанная информация свидетельствует о том, что план закупок на 2017 год в нарушение части 7 статьи 17 Закона о контрактной системе утвержден позже срока на </w:t>
      </w:r>
      <w:r w:rsidR="00B04AAB" w:rsidRPr="00595FF7">
        <w:rPr>
          <w:rFonts w:ascii="Times New Roman" w:hAnsi="Times New Roman" w:cs="Times New Roman"/>
          <w:sz w:val="28"/>
          <w:szCs w:val="28"/>
        </w:rPr>
        <w:t>18</w:t>
      </w:r>
      <w:r w:rsidRPr="00595FF7">
        <w:rPr>
          <w:rFonts w:ascii="Times New Roman" w:hAnsi="Times New Roman" w:cs="Times New Roman"/>
          <w:sz w:val="28"/>
          <w:szCs w:val="28"/>
        </w:rPr>
        <w:t xml:space="preserve"> </w:t>
      </w:r>
      <w:r w:rsidR="00427825" w:rsidRPr="00595FF7">
        <w:rPr>
          <w:rFonts w:ascii="Times New Roman" w:hAnsi="Times New Roman" w:cs="Times New Roman"/>
          <w:sz w:val="28"/>
          <w:szCs w:val="28"/>
        </w:rPr>
        <w:t xml:space="preserve">рабочих </w:t>
      </w:r>
      <w:r w:rsidRPr="00595FF7">
        <w:rPr>
          <w:rFonts w:ascii="Times New Roman" w:hAnsi="Times New Roman" w:cs="Times New Roman"/>
          <w:sz w:val="28"/>
          <w:szCs w:val="28"/>
        </w:rPr>
        <w:t>дн</w:t>
      </w:r>
      <w:r w:rsidR="00B04AAB" w:rsidRPr="00595FF7">
        <w:rPr>
          <w:rFonts w:ascii="Times New Roman" w:hAnsi="Times New Roman" w:cs="Times New Roman"/>
          <w:sz w:val="28"/>
          <w:szCs w:val="28"/>
        </w:rPr>
        <w:t>ей</w:t>
      </w:r>
      <w:r w:rsidRPr="00595FF7">
        <w:rPr>
          <w:rFonts w:ascii="Times New Roman" w:hAnsi="Times New Roman" w:cs="Times New Roman"/>
          <w:sz w:val="28"/>
          <w:szCs w:val="28"/>
        </w:rPr>
        <w:t xml:space="preserve"> и части </w:t>
      </w:r>
      <w:r w:rsidR="00427825" w:rsidRPr="00595FF7">
        <w:rPr>
          <w:rFonts w:ascii="Times New Roman" w:hAnsi="Times New Roman" w:cs="Times New Roman"/>
          <w:sz w:val="28"/>
          <w:szCs w:val="28"/>
        </w:rPr>
        <w:t>9</w:t>
      </w:r>
      <w:r w:rsidRPr="00595FF7">
        <w:rPr>
          <w:rFonts w:ascii="Times New Roman" w:hAnsi="Times New Roman" w:cs="Times New Roman"/>
          <w:sz w:val="28"/>
          <w:szCs w:val="28"/>
        </w:rPr>
        <w:t xml:space="preserve"> статьи </w:t>
      </w:r>
      <w:r w:rsidR="00427825" w:rsidRPr="00595FF7">
        <w:rPr>
          <w:rFonts w:ascii="Times New Roman" w:hAnsi="Times New Roman" w:cs="Times New Roman"/>
          <w:sz w:val="28"/>
          <w:szCs w:val="28"/>
        </w:rPr>
        <w:t>17</w:t>
      </w:r>
      <w:r w:rsidRPr="00595FF7">
        <w:rPr>
          <w:rFonts w:ascii="Times New Roman" w:hAnsi="Times New Roman" w:cs="Times New Roman"/>
          <w:sz w:val="28"/>
          <w:szCs w:val="28"/>
        </w:rPr>
        <w:t xml:space="preserve"> Закона о контрактной системе размещен на Официальном сайте позже срока на </w:t>
      </w:r>
      <w:r w:rsidR="00B04AAB" w:rsidRPr="00595FF7">
        <w:rPr>
          <w:rFonts w:ascii="Times New Roman" w:hAnsi="Times New Roman" w:cs="Times New Roman"/>
          <w:sz w:val="28"/>
          <w:szCs w:val="28"/>
        </w:rPr>
        <w:t>14</w:t>
      </w:r>
      <w:r w:rsidRPr="00595FF7">
        <w:rPr>
          <w:rFonts w:ascii="Times New Roman" w:hAnsi="Times New Roman" w:cs="Times New Roman"/>
          <w:sz w:val="28"/>
          <w:szCs w:val="28"/>
        </w:rPr>
        <w:t xml:space="preserve"> </w:t>
      </w:r>
      <w:r w:rsidR="00427825" w:rsidRPr="00595FF7">
        <w:rPr>
          <w:rFonts w:ascii="Times New Roman" w:hAnsi="Times New Roman" w:cs="Times New Roman"/>
          <w:sz w:val="28"/>
          <w:szCs w:val="28"/>
        </w:rPr>
        <w:t xml:space="preserve">рабочих </w:t>
      </w:r>
      <w:r w:rsidRPr="00595FF7">
        <w:rPr>
          <w:rFonts w:ascii="Times New Roman" w:hAnsi="Times New Roman" w:cs="Times New Roman"/>
          <w:sz w:val="28"/>
          <w:szCs w:val="28"/>
        </w:rPr>
        <w:t>д</w:t>
      </w:r>
      <w:r w:rsidR="00B04AAB" w:rsidRPr="00595FF7">
        <w:rPr>
          <w:rFonts w:ascii="Times New Roman" w:hAnsi="Times New Roman" w:cs="Times New Roman"/>
          <w:sz w:val="28"/>
          <w:szCs w:val="28"/>
        </w:rPr>
        <w:t>ней</w:t>
      </w:r>
      <w:r w:rsidRPr="00595FF7">
        <w:rPr>
          <w:rFonts w:ascii="Times New Roman" w:hAnsi="Times New Roman" w:cs="Times New Roman"/>
          <w:sz w:val="28"/>
          <w:szCs w:val="28"/>
        </w:rPr>
        <w:t xml:space="preserve">. </w:t>
      </w:r>
    </w:p>
    <w:p w:rsidR="00C41309" w:rsidRPr="00595FF7" w:rsidRDefault="00C41309" w:rsidP="00595FF7">
      <w:pPr>
        <w:tabs>
          <w:tab w:val="left" w:pos="-142"/>
          <w:tab w:val="left" w:pos="142"/>
        </w:tabs>
        <w:autoSpaceDE w:val="0"/>
        <w:spacing w:after="0" w:line="240" w:lineRule="auto"/>
        <w:ind w:firstLine="709"/>
        <w:jc w:val="both"/>
        <w:rPr>
          <w:rFonts w:ascii="Times New Roman" w:hAnsi="Times New Roman" w:cs="Times New Roman"/>
          <w:sz w:val="28"/>
          <w:szCs w:val="28"/>
          <w:lang w:eastAsia="ar-SA"/>
        </w:rPr>
      </w:pPr>
      <w:r w:rsidRPr="00595FF7">
        <w:rPr>
          <w:rFonts w:ascii="Times New Roman" w:hAnsi="Times New Roman" w:cs="Times New Roman"/>
          <w:sz w:val="28"/>
          <w:szCs w:val="28"/>
          <w:lang w:eastAsia="ar-SA"/>
        </w:rPr>
        <w:t>В 2017 году на момент проведения проверки (0</w:t>
      </w:r>
      <w:r w:rsidR="00B92474" w:rsidRPr="00595FF7">
        <w:rPr>
          <w:rFonts w:ascii="Times New Roman" w:hAnsi="Times New Roman" w:cs="Times New Roman"/>
          <w:sz w:val="28"/>
          <w:szCs w:val="28"/>
          <w:lang w:eastAsia="ar-SA"/>
        </w:rPr>
        <w:t>7</w:t>
      </w:r>
      <w:r w:rsidRPr="00595FF7">
        <w:rPr>
          <w:rFonts w:ascii="Times New Roman" w:hAnsi="Times New Roman" w:cs="Times New Roman"/>
          <w:sz w:val="28"/>
          <w:szCs w:val="28"/>
          <w:lang w:eastAsia="ar-SA"/>
        </w:rPr>
        <w:t xml:space="preserve">.06.2017 г.) Заказчиком изменения в План закупок вносились </w:t>
      </w:r>
      <w:r w:rsidR="009E325F" w:rsidRPr="00595FF7">
        <w:rPr>
          <w:rFonts w:ascii="Times New Roman" w:hAnsi="Times New Roman" w:cs="Times New Roman"/>
          <w:sz w:val="28"/>
          <w:szCs w:val="28"/>
          <w:lang w:eastAsia="ar-SA"/>
        </w:rPr>
        <w:t>2</w:t>
      </w:r>
      <w:r w:rsidRPr="00595FF7">
        <w:rPr>
          <w:rFonts w:ascii="Times New Roman" w:hAnsi="Times New Roman" w:cs="Times New Roman"/>
          <w:sz w:val="28"/>
          <w:szCs w:val="28"/>
          <w:lang w:eastAsia="ar-SA"/>
        </w:rPr>
        <w:t xml:space="preserve"> раз</w:t>
      </w:r>
      <w:r w:rsidR="009E325F" w:rsidRPr="00595FF7">
        <w:rPr>
          <w:rFonts w:ascii="Times New Roman" w:hAnsi="Times New Roman" w:cs="Times New Roman"/>
          <w:sz w:val="28"/>
          <w:szCs w:val="28"/>
          <w:lang w:eastAsia="ar-SA"/>
        </w:rPr>
        <w:t>а</w:t>
      </w:r>
      <w:r w:rsidRPr="00595FF7">
        <w:rPr>
          <w:rFonts w:ascii="Times New Roman" w:hAnsi="Times New Roman" w:cs="Times New Roman"/>
          <w:sz w:val="28"/>
          <w:szCs w:val="28"/>
          <w:lang w:eastAsia="ar-SA"/>
        </w:rPr>
        <w:t>.</w:t>
      </w:r>
    </w:p>
    <w:p w:rsidR="00C86941" w:rsidRPr="00595FF7" w:rsidRDefault="00965E1E" w:rsidP="00595FF7">
      <w:pPr>
        <w:pStyle w:val="a9"/>
        <w:spacing w:after="0" w:line="240" w:lineRule="auto"/>
        <w:ind w:left="0" w:firstLine="709"/>
        <w:jc w:val="both"/>
        <w:rPr>
          <w:rFonts w:ascii="Times New Roman" w:hAnsi="Times New Roman" w:cs="Times New Roman"/>
          <w:sz w:val="28"/>
          <w:szCs w:val="28"/>
        </w:rPr>
      </w:pPr>
      <w:proofErr w:type="gramStart"/>
      <w:r w:rsidRPr="00595FF7">
        <w:rPr>
          <w:rFonts w:ascii="Times New Roman" w:hAnsi="Times New Roman" w:cs="Times New Roman"/>
          <w:sz w:val="28"/>
          <w:szCs w:val="28"/>
        </w:rPr>
        <w:lastRenderedPageBreak/>
        <w:t xml:space="preserve">Требования к порядку формирования, утверждения и ведения плана-графика закупок установлены статьей 21 Закона о контрактной системе, постановлением Правительства РФ от 05.06.2015 </w:t>
      </w:r>
      <w:r w:rsidR="00094CE6" w:rsidRPr="00595FF7">
        <w:rPr>
          <w:rFonts w:ascii="Times New Roman" w:hAnsi="Times New Roman" w:cs="Times New Roman"/>
          <w:sz w:val="28"/>
          <w:szCs w:val="28"/>
        </w:rPr>
        <w:t xml:space="preserve">г. № </w:t>
      </w:r>
      <w:r w:rsidRPr="00595FF7">
        <w:rPr>
          <w:rFonts w:ascii="Times New Roman" w:hAnsi="Times New Roman" w:cs="Times New Roman"/>
          <w:sz w:val="28"/>
          <w:szCs w:val="28"/>
        </w:rPr>
        <w:t xml:space="preserve">554 </w:t>
      </w:r>
      <w:r w:rsidR="009C6506" w:rsidRPr="00595FF7">
        <w:rPr>
          <w:rFonts w:ascii="Times New Roman" w:hAnsi="Times New Roman" w:cs="Times New Roman"/>
          <w:sz w:val="28"/>
          <w:szCs w:val="28"/>
        </w:rPr>
        <w:t>«</w:t>
      </w:r>
      <w:r w:rsidRPr="00595FF7">
        <w:rPr>
          <w:rFonts w:ascii="Times New Roman" w:hAnsi="Times New Roman" w:cs="Times New Roman"/>
          <w:sz w:val="28"/>
          <w:szCs w:val="28"/>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9E325F" w:rsidRPr="00595FF7">
        <w:rPr>
          <w:rFonts w:ascii="Times New Roman" w:hAnsi="Times New Roman" w:cs="Times New Roman"/>
          <w:sz w:val="28"/>
          <w:szCs w:val="28"/>
        </w:rPr>
        <w:t>»</w:t>
      </w:r>
      <w:r w:rsidR="006E2CB9" w:rsidRPr="00595FF7">
        <w:rPr>
          <w:rFonts w:ascii="Times New Roman" w:hAnsi="Times New Roman" w:cs="Times New Roman"/>
          <w:sz w:val="28"/>
          <w:szCs w:val="28"/>
        </w:rPr>
        <w:t xml:space="preserve">, постановлением администрации </w:t>
      </w:r>
      <w:proofErr w:type="spellStart"/>
      <w:r w:rsidR="009E325F" w:rsidRPr="00595FF7">
        <w:rPr>
          <w:rFonts w:ascii="Times New Roman" w:hAnsi="Times New Roman" w:cs="Times New Roman"/>
          <w:sz w:val="28"/>
          <w:szCs w:val="28"/>
        </w:rPr>
        <w:t>Пискловского</w:t>
      </w:r>
      <w:proofErr w:type="spellEnd"/>
      <w:r w:rsidR="006E2CB9" w:rsidRPr="00595FF7">
        <w:rPr>
          <w:rFonts w:ascii="Times New Roman" w:hAnsi="Times New Roman" w:cs="Times New Roman"/>
          <w:sz w:val="28"/>
          <w:szCs w:val="28"/>
        </w:rPr>
        <w:t xml:space="preserve"> сельского поселения</w:t>
      </w:r>
      <w:proofErr w:type="gramEnd"/>
      <w:r w:rsidR="006E2CB9" w:rsidRPr="00595FF7">
        <w:rPr>
          <w:rFonts w:ascii="Times New Roman" w:hAnsi="Times New Roman" w:cs="Times New Roman"/>
          <w:sz w:val="28"/>
          <w:szCs w:val="28"/>
        </w:rPr>
        <w:t xml:space="preserve"> от </w:t>
      </w:r>
      <w:r w:rsidR="009E325F" w:rsidRPr="00595FF7">
        <w:rPr>
          <w:rFonts w:ascii="Times New Roman" w:hAnsi="Times New Roman" w:cs="Times New Roman"/>
          <w:sz w:val="28"/>
          <w:szCs w:val="28"/>
        </w:rPr>
        <w:t xml:space="preserve">28.03.2017 г. </w:t>
      </w:r>
      <w:r w:rsidR="006E2CB9" w:rsidRPr="00595FF7">
        <w:rPr>
          <w:rFonts w:ascii="Times New Roman" w:hAnsi="Times New Roman" w:cs="Times New Roman"/>
          <w:sz w:val="28"/>
          <w:szCs w:val="28"/>
        </w:rPr>
        <w:t xml:space="preserve">№ </w:t>
      </w:r>
      <w:r w:rsidR="009E325F" w:rsidRPr="00595FF7">
        <w:rPr>
          <w:rFonts w:ascii="Times New Roman" w:hAnsi="Times New Roman" w:cs="Times New Roman"/>
          <w:sz w:val="28"/>
          <w:szCs w:val="28"/>
        </w:rPr>
        <w:t>11-б</w:t>
      </w:r>
      <w:r w:rsidR="006E2CB9" w:rsidRPr="00595FF7">
        <w:rPr>
          <w:rFonts w:ascii="Times New Roman" w:hAnsi="Times New Roman" w:cs="Times New Roman"/>
          <w:sz w:val="28"/>
          <w:szCs w:val="28"/>
        </w:rPr>
        <w:t xml:space="preserve"> «О</w:t>
      </w:r>
      <w:r w:rsidR="009E325F" w:rsidRPr="00595FF7">
        <w:rPr>
          <w:rFonts w:ascii="Times New Roman" w:hAnsi="Times New Roman" w:cs="Times New Roman"/>
          <w:sz w:val="28"/>
          <w:szCs w:val="28"/>
        </w:rPr>
        <w:t>б утверждении</w:t>
      </w:r>
      <w:r w:rsidR="006E2CB9" w:rsidRPr="00595FF7">
        <w:rPr>
          <w:rFonts w:ascii="Times New Roman" w:hAnsi="Times New Roman" w:cs="Times New Roman"/>
          <w:sz w:val="28"/>
          <w:szCs w:val="28"/>
        </w:rPr>
        <w:t xml:space="preserve"> </w:t>
      </w:r>
      <w:r w:rsidR="009E325F" w:rsidRPr="00595FF7">
        <w:rPr>
          <w:rFonts w:ascii="Times New Roman" w:hAnsi="Times New Roman" w:cs="Times New Roman"/>
          <w:sz w:val="28"/>
          <w:szCs w:val="28"/>
        </w:rPr>
        <w:t>П</w:t>
      </w:r>
      <w:r w:rsidR="006E2CB9" w:rsidRPr="00595FF7">
        <w:rPr>
          <w:rFonts w:ascii="Times New Roman" w:hAnsi="Times New Roman" w:cs="Times New Roman"/>
          <w:sz w:val="28"/>
          <w:szCs w:val="28"/>
        </w:rPr>
        <w:t>орядк</w:t>
      </w:r>
      <w:r w:rsidR="009E325F" w:rsidRPr="00595FF7">
        <w:rPr>
          <w:rFonts w:ascii="Times New Roman" w:hAnsi="Times New Roman" w:cs="Times New Roman"/>
          <w:sz w:val="28"/>
          <w:szCs w:val="28"/>
        </w:rPr>
        <w:t>а</w:t>
      </w:r>
      <w:r w:rsidR="006E2CB9" w:rsidRPr="00595FF7">
        <w:rPr>
          <w:rFonts w:ascii="Times New Roman" w:hAnsi="Times New Roman" w:cs="Times New Roman"/>
          <w:sz w:val="28"/>
          <w:szCs w:val="28"/>
        </w:rPr>
        <w:t xml:space="preserve"> формирования, утверждения и ведения плана-графика закупок товаров, работ, услуг для обеспечения </w:t>
      </w:r>
      <w:r w:rsidR="009E325F" w:rsidRPr="00595FF7">
        <w:rPr>
          <w:rFonts w:ascii="Times New Roman" w:hAnsi="Times New Roman" w:cs="Times New Roman"/>
          <w:sz w:val="28"/>
          <w:szCs w:val="28"/>
        </w:rPr>
        <w:t xml:space="preserve">муниципальных </w:t>
      </w:r>
      <w:r w:rsidR="006E2CB9" w:rsidRPr="00595FF7">
        <w:rPr>
          <w:rFonts w:ascii="Times New Roman" w:hAnsi="Times New Roman" w:cs="Times New Roman"/>
          <w:sz w:val="28"/>
          <w:szCs w:val="28"/>
        </w:rPr>
        <w:t xml:space="preserve">нужд </w:t>
      </w:r>
      <w:proofErr w:type="spellStart"/>
      <w:r w:rsidR="009E325F" w:rsidRPr="00595FF7">
        <w:rPr>
          <w:rFonts w:ascii="Times New Roman" w:hAnsi="Times New Roman" w:cs="Times New Roman"/>
          <w:sz w:val="28"/>
          <w:szCs w:val="28"/>
        </w:rPr>
        <w:t>Пискловского</w:t>
      </w:r>
      <w:proofErr w:type="spellEnd"/>
      <w:r w:rsidR="006E2CB9" w:rsidRPr="00595FF7">
        <w:rPr>
          <w:rFonts w:ascii="Times New Roman" w:hAnsi="Times New Roman" w:cs="Times New Roman"/>
          <w:sz w:val="28"/>
          <w:szCs w:val="28"/>
        </w:rPr>
        <w:t xml:space="preserve"> сельского поселения»</w:t>
      </w:r>
      <w:r w:rsidR="003E258C" w:rsidRPr="00595FF7">
        <w:rPr>
          <w:rFonts w:ascii="Times New Roman" w:hAnsi="Times New Roman" w:cs="Times New Roman"/>
          <w:sz w:val="28"/>
          <w:szCs w:val="28"/>
        </w:rPr>
        <w:t xml:space="preserve"> (приложение № 15)</w:t>
      </w:r>
      <w:r w:rsidR="006E2CB9" w:rsidRPr="00595FF7">
        <w:rPr>
          <w:rFonts w:ascii="Times New Roman" w:hAnsi="Times New Roman" w:cs="Times New Roman"/>
          <w:sz w:val="28"/>
          <w:szCs w:val="28"/>
        </w:rPr>
        <w:t>.</w:t>
      </w:r>
    </w:p>
    <w:p w:rsidR="00965E1E" w:rsidRPr="00595FF7" w:rsidRDefault="00094CE6" w:rsidP="00595FF7">
      <w:pPr>
        <w:pStyle w:val="a9"/>
        <w:spacing w:after="0" w:line="240" w:lineRule="auto"/>
        <w:ind w:left="0" w:firstLine="709"/>
        <w:jc w:val="both"/>
        <w:rPr>
          <w:rFonts w:ascii="Times New Roman" w:hAnsi="Times New Roman" w:cs="Times New Roman"/>
          <w:sz w:val="28"/>
          <w:szCs w:val="28"/>
        </w:rPr>
      </w:pPr>
      <w:r w:rsidRPr="00595FF7">
        <w:rPr>
          <w:rFonts w:ascii="Times New Roman" w:hAnsi="Times New Roman" w:cs="Times New Roman"/>
          <w:sz w:val="28"/>
          <w:szCs w:val="28"/>
        </w:rPr>
        <w:t>Согласно</w:t>
      </w:r>
      <w:r w:rsidR="00965E1E" w:rsidRPr="00595FF7">
        <w:rPr>
          <w:rFonts w:ascii="Times New Roman" w:hAnsi="Times New Roman" w:cs="Times New Roman"/>
          <w:sz w:val="28"/>
          <w:szCs w:val="28"/>
        </w:rPr>
        <w:t xml:space="preserve"> части 10 статьи 21 Закона о контрактной системе план-график муниципальным заказчиком разрабатывается ежегодно на один год и утверждается в течение десяти рабочих дней после получения им объема прав в денежном выражении на принятие и (или) исполнение обязательств.</w:t>
      </w:r>
    </w:p>
    <w:p w:rsidR="009C6506" w:rsidRPr="00595FF7" w:rsidRDefault="009C6506"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Согласно части 15 статьи 21 Закона о контрактной системе утвержденный заказчиком план-график и внесенные в него изменения подлежат размещению в ЕИС в течение трех рабочих дней </w:t>
      </w:r>
      <w:proofErr w:type="gramStart"/>
      <w:r w:rsidRPr="00595FF7">
        <w:rPr>
          <w:rFonts w:ascii="Times New Roman" w:hAnsi="Times New Roman" w:cs="Times New Roman"/>
          <w:sz w:val="28"/>
          <w:szCs w:val="28"/>
        </w:rPr>
        <w:t>с даты утверждения</w:t>
      </w:r>
      <w:proofErr w:type="gramEnd"/>
      <w:r w:rsidRPr="00595FF7">
        <w:rPr>
          <w:rFonts w:ascii="Times New Roman" w:hAnsi="Times New Roman" w:cs="Times New Roman"/>
          <w:sz w:val="28"/>
          <w:szCs w:val="28"/>
        </w:rPr>
        <w:t xml:space="preserve"> или изменения план-графика.</w:t>
      </w:r>
    </w:p>
    <w:p w:rsidR="00965E1E" w:rsidRPr="00595FF7" w:rsidRDefault="00965E1E" w:rsidP="00595FF7">
      <w:pPr>
        <w:tabs>
          <w:tab w:val="left" w:pos="540"/>
        </w:tabs>
        <w:autoSpaceDE w:val="0"/>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 xml:space="preserve">Срок утверждения плана-графика </w:t>
      </w:r>
      <w:r w:rsidRPr="00595FF7">
        <w:rPr>
          <w:rFonts w:ascii="Times New Roman" w:hAnsi="Times New Roman" w:cs="Times New Roman"/>
          <w:sz w:val="28"/>
          <w:szCs w:val="28"/>
        </w:rPr>
        <w:softHyphen/>
        <w:t xml:space="preserve">закупок на 2017 год </w:t>
      </w:r>
      <w:r w:rsidR="00D61739" w:rsidRPr="00595FF7">
        <w:rPr>
          <w:rFonts w:ascii="Times New Roman" w:hAnsi="Times New Roman" w:cs="Times New Roman"/>
          <w:sz w:val="28"/>
          <w:szCs w:val="28"/>
        </w:rPr>
        <w:t>–</w:t>
      </w:r>
      <w:r w:rsidRPr="00595FF7">
        <w:rPr>
          <w:rFonts w:ascii="Times New Roman" w:hAnsi="Times New Roman" w:cs="Times New Roman"/>
          <w:sz w:val="28"/>
          <w:szCs w:val="28"/>
        </w:rPr>
        <w:t xml:space="preserve"> не позднее 23.01.2017</w:t>
      </w:r>
      <w:r w:rsidR="00E12F6C" w:rsidRPr="00595FF7">
        <w:rPr>
          <w:rFonts w:ascii="Times New Roman" w:hAnsi="Times New Roman" w:cs="Times New Roman"/>
          <w:sz w:val="28"/>
          <w:szCs w:val="28"/>
        </w:rPr>
        <w:t xml:space="preserve"> .</w:t>
      </w:r>
    </w:p>
    <w:p w:rsidR="00965E1E" w:rsidRPr="00595FF7" w:rsidRDefault="00FD242A" w:rsidP="00595FF7">
      <w:pPr>
        <w:pStyle w:val="1"/>
        <w:spacing w:before="0" w:after="0"/>
        <w:ind w:firstLine="709"/>
        <w:jc w:val="both"/>
        <w:rPr>
          <w:rFonts w:ascii="Times New Roman" w:hAnsi="Times New Roman" w:cs="Times New Roman"/>
          <w:b w:val="0"/>
          <w:color w:val="auto"/>
          <w:sz w:val="28"/>
          <w:szCs w:val="28"/>
        </w:rPr>
      </w:pPr>
      <w:r w:rsidRPr="00595FF7">
        <w:rPr>
          <w:rFonts w:ascii="Times New Roman" w:hAnsi="Times New Roman" w:cs="Times New Roman"/>
          <w:b w:val="0"/>
          <w:color w:val="auto"/>
          <w:sz w:val="28"/>
          <w:szCs w:val="28"/>
        </w:rPr>
        <w:t>П</w:t>
      </w:r>
      <w:r w:rsidR="00965E1E" w:rsidRPr="00595FF7">
        <w:rPr>
          <w:rFonts w:ascii="Times New Roman" w:hAnsi="Times New Roman" w:cs="Times New Roman"/>
          <w:b w:val="0"/>
          <w:color w:val="auto"/>
          <w:sz w:val="28"/>
          <w:szCs w:val="28"/>
        </w:rPr>
        <w:t xml:space="preserve">лан-график </w:t>
      </w:r>
      <w:r w:rsidR="00DF7929" w:rsidRPr="00595FF7">
        <w:rPr>
          <w:rFonts w:ascii="Times New Roman" w:hAnsi="Times New Roman" w:cs="Times New Roman"/>
          <w:b w:val="0"/>
          <w:color w:val="auto"/>
          <w:sz w:val="28"/>
          <w:szCs w:val="28"/>
        </w:rPr>
        <w:t xml:space="preserve">(уникальный номер </w:t>
      </w:r>
      <w:r w:rsidR="00427825" w:rsidRPr="00595FF7">
        <w:rPr>
          <w:rFonts w:ascii="Times New Roman" w:hAnsi="Times New Roman" w:cs="Times New Roman"/>
          <w:b w:val="0"/>
          <w:color w:val="auto"/>
          <w:sz w:val="28"/>
          <w:szCs w:val="28"/>
        </w:rPr>
        <w:t>2017016930002830010001</w:t>
      </w:r>
      <w:r w:rsidR="00DF7929" w:rsidRPr="00595FF7">
        <w:rPr>
          <w:rFonts w:ascii="Times New Roman" w:hAnsi="Times New Roman" w:cs="Times New Roman"/>
          <w:b w:val="0"/>
          <w:color w:val="auto"/>
          <w:sz w:val="28"/>
          <w:szCs w:val="28"/>
        </w:rPr>
        <w:t xml:space="preserve">) </w:t>
      </w:r>
      <w:r w:rsidR="00965E1E" w:rsidRPr="00595FF7">
        <w:rPr>
          <w:rFonts w:ascii="Times New Roman" w:hAnsi="Times New Roman" w:cs="Times New Roman"/>
          <w:b w:val="0"/>
          <w:color w:val="auto"/>
          <w:sz w:val="28"/>
          <w:szCs w:val="28"/>
        </w:rPr>
        <w:t xml:space="preserve">на 2017 год утвержден Заказчиком </w:t>
      </w:r>
      <w:r w:rsidR="006B7590" w:rsidRPr="00595FF7">
        <w:rPr>
          <w:rFonts w:ascii="Times New Roman" w:hAnsi="Times New Roman" w:cs="Times New Roman"/>
          <w:b w:val="0"/>
          <w:color w:val="auto"/>
          <w:sz w:val="28"/>
          <w:szCs w:val="28"/>
        </w:rPr>
        <w:t xml:space="preserve">с нарушением срока </w:t>
      </w:r>
      <w:r w:rsidR="0074033C" w:rsidRPr="00595FF7">
        <w:rPr>
          <w:rFonts w:ascii="Times New Roman" w:hAnsi="Times New Roman" w:cs="Times New Roman"/>
          <w:b w:val="0"/>
          <w:color w:val="auto"/>
          <w:sz w:val="28"/>
          <w:szCs w:val="28"/>
        </w:rPr>
        <w:t>–</w:t>
      </w:r>
      <w:r w:rsidR="006B7590" w:rsidRPr="00595FF7">
        <w:rPr>
          <w:rFonts w:ascii="Times New Roman" w:hAnsi="Times New Roman" w:cs="Times New Roman"/>
          <w:b w:val="0"/>
          <w:color w:val="auto"/>
          <w:sz w:val="28"/>
          <w:szCs w:val="28"/>
        </w:rPr>
        <w:t xml:space="preserve"> </w:t>
      </w:r>
      <w:r w:rsidR="00427825" w:rsidRPr="00595FF7">
        <w:rPr>
          <w:rFonts w:ascii="Times New Roman" w:hAnsi="Times New Roman" w:cs="Times New Roman"/>
          <w:b w:val="0"/>
          <w:color w:val="auto"/>
          <w:sz w:val="28"/>
          <w:szCs w:val="28"/>
        </w:rPr>
        <w:t>20</w:t>
      </w:r>
      <w:r w:rsidR="00965E1E" w:rsidRPr="00595FF7">
        <w:rPr>
          <w:rFonts w:ascii="Times New Roman" w:hAnsi="Times New Roman" w:cs="Times New Roman"/>
          <w:b w:val="0"/>
          <w:color w:val="auto"/>
          <w:sz w:val="28"/>
          <w:szCs w:val="28"/>
        </w:rPr>
        <w:t>.0</w:t>
      </w:r>
      <w:r w:rsidR="00427825" w:rsidRPr="00595FF7">
        <w:rPr>
          <w:rFonts w:ascii="Times New Roman" w:hAnsi="Times New Roman" w:cs="Times New Roman"/>
          <w:b w:val="0"/>
          <w:color w:val="auto"/>
          <w:sz w:val="28"/>
          <w:szCs w:val="28"/>
        </w:rPr>
        <w:t>3</w:t>
      </w:r>
      <w:r w:rsidR="00965E1E" w:rsidRPr="00595FF7">
        <w:rPr>
          <w:rFonts w:ascii="Times New Roman" w:hAnsi="Times New Roman" w:cs="Times New Roman"/>
          <w:b w:val="0"/>
          <w:color w:val="auto"/>
          <w:sz w:val="28"/>
          <w:szCs w:val="28"/>
        </w:rPr>
        <w:t>.2017</w:t>
      </w:r>
      <w:r w:rsidR="00BF151A" w:rsidRPr="00595FF7">
        <w:rPr>
          <w:rFonts w:ascii="Times New Roman" w:hAnsi="Times New Roman" w:cs="Times New Roman"/>
          <w:b w:val="0"/>
          <w:color w:val="auto"/>
          <w:sz w:val="28"/>
          <w:szCs w:val="28"/>
        </w:rPr>
        <w:t xml:space="preserve"> г.</w:t>
      </w:r>
      <w:r w:rsidR="00965E1E" w:rsidRPr="00595FF7">
        <w:rPr>
          <w:rFonts w:ascii="Times New Roman" w:hAnsi="Times New Roman" w:cs="Times New Roman"/>
          <w:b w:val="0"/>
          <w:color w:val="auto"/>
          <w:sz w:val="28"/>
          <w:szCs w:val="28"/>
        </w:rPr>
        <w:t xml:space="preserve">, размещен </w:t>
      </w:r>
      <w:r w:rsidR="006B7590" w:rsidRPr="00595FF7">
        <w:rPr>
          <w:rFonts w:ascii="Times New Roman" w:hAnsi="Times New Roman" w:cs="Times New Roman"/>
          <w:b w:val="0"/>
          <w:color w:val="auto"/>
          <w:sz w:val="28"/>
          <w:szCs w:val="28"/>
        </w:rPr>
        <w:t xml:space="preserve">на Официальном сайте </w:t>
      </w:r>
      <w:r w:rsidR="00427825" w:rsidRPr="00595FF7">
        <w:rPr>
          <w:rFonts w:ascii="Times New Roman" w:hAnsi="Times New Roman" w:cs="Times New Roman"/>
          <w:b w:val="0"/>
          <w:color w:val="auto"/>
          <w:sz w:val="28"/>
          <w:szCs w:val="28"/>
        </w:rPr>
        <w:t>с</w:t>
      </w:r>
      <w:r w:rsidR="006B7590" w:rsidRPr="00595FF7">
        <w:rPr>
          <w:rFonts w:ascii="Times New Roman" w:hAnsi="Times New Roman" w:cs="Times New Roman"/>
          <w:b w:val="0"/>
          <w:color w:val="auto"/>
          <w:sz w:val="28"/>
          <w:szCs w:val="28"/>
        </w:rPr>
        <w:t xml:space="preserve"> нарушени</w:t>
      </w:r>
      <w:r w:rsidR="00427825" w:rsidRPr="00595FF7">
        <w:rPr>
          <w:rFonts w:ascii="Times New Roman" w:hAnsi="Times New Roman" w:cs="Times New Roman"/>
          <w:b w:val="0"/>
          <w:color w:val="auto"/>
          <w:sz w:val="28"/>
          <w:szCs w:val="28"/>
        </w:rPr>
        <w:t>ем</w:t>
      </w:r>
      <w:r w:rsidR="006B7590" w:rsidRPr="00595FF7">
        <w:rPr>
          <w:rFonts w:ascii="Times New Roman" w:hAnsi="Times New Roman" w:cs="Times New Roman"/>
          <w:b w:val="0"/>
          <w:color w:val="auto"/>
          <w:sz w:val="28"/>
          <w:szCs w:val="28"/>
        </w:rPr>
        <w:t xml:space="preserve"> срока </w:t>
      </w:r>
      <w:r w:rsidR="0074033C" w:rsidRPr="00595FF7">
        <w:rPr>
          <w:rFonts w:ascii="Times New Roman" w:hAnsi="Times New Roman" w:cs="Times New Roman"/>
          <w:b w:val="0"/>
          <w:color w:val="auto"/>
          <w:sz w:val="28"/>
          <w:szCs w:val="28"/>
        </w:rPr>
        <w:t>–</w:t>
      </w:r>
      <w:r w:rsidR="00965E1E" w:rsidRPr="00595FF7">
        <w:rPr>
          <w:rFonts w:ascii="Times New Roman" w:hAnsi="Times New Roman" w:cs="Times New Roman"/>
          <w:b w:val="0"/>
          <w:color w:val="auto"/>
          <w:sz w:val="28"/>
          <w:szCs w:val="28"/>
        </w:rPr>
        <w:t xml:space="preserve"> </w:t>
      </w:r>
      <w:r w:rsidR="00427825" w:rsidRPr="00595FF7">
        <w:rPr>
          <w:rFonts w:ascii="Times New Roman" w:hAnsi="Times New Roman" w:cs="Times New Roman"/>
          <w:b w:val="0"/>
          <w:color w:val="auto"/>
          <w:sz w:val="28"/>
          <w:szCs w:val="28"/>
        </w:rPr>
        <w:t>0</w:t>
      </w:r>
      <w:r w:rsidR="00BF151A" w:rsidRPr="00595FF7">
        <w:rPr>
          <w:rFonts w:ascii="Times New Roman" w:hAnsi="Times New Roman" w:cs="Times New Roman"/>
          <w:b w:val="0"/>
          <w:color w:val="auto"/>
          <w:sz w:val="28"/>
          <w:szCs w:val="28"/>
        </w:rPr>
        <w:t>7</w:t>
      </w:r>
      <w:r w:rsidR="00965E1E" w:rsidRPr="00595FF7">
        <w:rPr>
          <w:rFonts w:ascii="Times New Roman" w:hAnsi="Times New Roman" w:cs="Times New Roman"/>
          <w:b w:val="0"/>
          <w:color w:val="auto"/>
          <w:sz w:val="28"/>
          <w:szCs w:val="28"/>
        </w:rPr>
        <w:t>.0</w:t>
      </w:r>
      <w:r w:rsidR="00427825" w:rsidRPr="00595FF7">
        <w:rPr>
          <w:rFonts w:ascii="Times New Roman" w:hAnsi="Times New Roman" w:cs="Times New Roman"/>
          <w:b w:val="0"/>
          <w:color w:val="auto"/>
          <w:sz w:val="28"/>
          <w:szCs w:val="28"/>
        </w:rPr>
        <w:t>4</w:t>
      </w:r>
      <w:r w:rsidR="00965E1E" w:rsidRPr="00595FF7">
        <w:rPr>
          <w:rFonts w:ascii="Times New Roman" w:hAnsi="Times New Roman" w:cs="Times New Roman"/>
          <w:b w:val="0"/>
          <w:color w:val="auto"/>
          <w:sz w:val="28"/>
          <w:szCs w:val="28"/>
        </w:rPr>
        <w:t xml:space="preserve">.2017 </w:t>
      </w:r>
      <w:r w:rsidR="00BF151A" w:rsidRPr="00595FF7">
        <w:rPr>
          <w:rFonts w:ascii="Times New Roman" w:hAnsi="Times New Roman" w:cs="Times New Roman"/>
          <w:b w:val="0"/>
          <w:color w:val="auto"/>
          <w:sz w:val="28"/>
          <w:szCs w:val="28"/>
        </w:rPr>
        <w:t>г</w:t>
      </w:r>
      <w:r w:rsidR="00965E1E" w:rsidRPr="00595FF7">
        <w:rPr>
          <w:rFonts w:ascii="Times New Roman" w:hAnsi="Times New Roman" w:cs="Times New Roman"/>
          <w:b w:val="0"/>
          <w:color w:val="auto"/>
          <w:sz w:val="28"/>
          <w:szCs w:val="28"/>
        </w:rPr>
        <w:t>.</w:t>
      </w:r>
      <w:r w:rsidR="00441F1F" w:rsidRPr="00595FF7">
        <w:rPr>
          <w:rFonts w:ascii="Times New Roman" w:hAnsi="Times New Roman" w:cs="Times New Roman"/>
          <w:b w:val="0"/>
          <w:color w:val="auto"/>
          <w:sz w:val="28"/>
          <w:szCs w:val="28"/>
        </w:rPr>
        <w:t xml:space="preserve"> (приложение № 1</w:t>
      </w:r>
      <w:r w:rsidR="003E258C" w:rsidRPr="00595FF7">
        <w:rPr>
          <w:rFonts w:ascii="Times New Roman" w:hAnsi="Times New Roman" w:cs="Times New Roman"/>
          <w:b w:val="0"/>
          <w:color w:val="auto"/>
          <w:sz w:val="28"/>
          <w:szCs w:val="28"/>
        </w:rPr>
        <w:t>6</w:t>
      </w:r>
      <w:r w:rsidR="00441F1F" w:rsidRPr="00595FF7">
        <w:rPr>
          <w:rFonts w:ascii="Times New Roman" w:hAnsi="Times New Roman" w:cs="Times New Roman"/>
          <w:b w:val="0"/>
          <w:color w:val="auto"/>
          <w:sz w:val="28"/>
          <w:szCs w:val="28"/>
        </w:rPr>
        <w:t>).</w:t>
      </w:r>
    </w:p>
    <w:p w:rsidR="001663D3" w:rsidRPr="00595FF7" w:rsidRDefault="00427825" w:rsidP="00595FF7">
      <w:pPr>
        <w:spacing w:after="0" w:line="240" w:lineRule="auto"/>
        <w:ind w:firstLine="709"/>
        <w:jc w:val="both"/>
        <w:rPr>
          <w:rFonts w:ascii="Times New Roman" w:hAnsi="Times New Roman" w:cs="Times New Roman"/>
          <w:sz w:val="28"/>
          <w:szCs w:val="28"/>
        </w:rPr>
      </w:pPr>
      <w:r w:rsidRPr="00595FF7">
        <w:rPr>
          <w:rFonts w:ascii="Times New Roman" w:hAnsi="Times New Roman" w:cs="Times New Roman"/>
          <w:sz w:val="28"/>
          <w:szCs w:val="28"/>
        </w:rPr>
        <w:t>Указанная информация свидетельствует о том, что план-график закупок на 2017 год в нарушение части 10 статьи 21 Закона о контрактной системе утвержден позже срока на 36 рабочих дней и части 15 статьи 21 Закона о контрактной системе размещен на Официальном сайте позже срока на 1</w:t>
      </w:r>
      <w:r w:rsidR="00726AF1" w:rsidRPr="00595FF7">
        <w:rPr>
          <w:rFonts w:ascii="Times New Roman" w:hAnsi="Times New Roman" w:cs="Times New Roman"/>
          <w:sz w:val="28"/>
          <w:szCs w:val="28"/>
        </w:rPr>
        <w:t>3</w:t>
      </w:r>
      <w:r w:rsidRPr="00595FF7">
        <w:rPr>
          <w:rFonts w:ascii="Times New Roman" w:hAnsi="Times New Roman" w:cs="Times New Roman"/>
          <w:sz w:val="28"/>
          <w:szCs w:val="28"/>
        </w:rPr>
        <w:t xml:space="preserve"> рабочих дней.</w:t>
      </w:r>
    </w:p>
    <w:p w:rsidR="00427825" w:rsidRPr="00A731A2" w:rsidRDefault="00427825" w:rsidP="00A731A2">
      <w:pPr>
        <w:spacing w:after="0" w:line="240" w:lineRule="auto"/>
        <w:ind w:firstLine="709"/>
        <w:jc w:val="both"/>
        <w:rPr>
          <w:rFonts w:ascii="Times New Roman" w:hAnsi="Times New Roman" w:cs="Times New Roman"/>
          <w:sz w:val="28"/>
          <w:szCs w:val="28"/>
        </w:rPr>
      </w:pPr>
    </w:p>
    <w:p w:rsidR="00624F85" w:rsidRPr="00AC2AFB" w:rsidRDefault="00084F2A" w:rsidP="00AC2AFB">
      <w:pPr>
        <w:spacing w:after="0" w:line="240" w:lineRule="auto"/>
        <w:ind w:firstLine="709"/>
        <w:jc w:val="both"/>
        <w:rPr>
          <w:rFonts w:ascii="Times New Roman" w:hAnsi="Times New Roman" w:cs="Times New Roman"/>
          <w:b/>
          <w:iCs/>
          <w:sz w:val="28"/>
          <w:szCs w:val="28"/>
        </w:rPr>
      </w:pPr>
      <w:r w:rsidRPr="00AC2AFB">
        <w:rPr>
          <w:rFonts w:ascii="Times New Roman" w:hAnsi="Times New Roman" w:cs="Times New Roman"/>
          <w:b/>
          <w:iCs/>
          <w:sz w:val="28"/>
          <w:szCs w:val="28"/>
        </w:rPr>
        <w:t xml:space="preserve">4. </w:t>
      </w:r>
      <w:r w:rsidR="00A02F8A" w:rsidRPr="00AC2AFB">
        <w:rPr>
          <w:rFonts w:ascii="Times New Roman" w:hAnsi="Times New Roman" w:cs="Times New Roman"/>
          <w:b/>
          <w:iCs/>
          <w:sz w:val="28"/>
          <w:szCs w:val="28"/>
        </w:rPr>
        <w:t>Закупки</w:t>
      </w:r>
      <w:r w:rsidR="00A02F8A" w:rsidRPr="00AC2AFB">
        <w:rPr>
          <w:rFonts w:ascii="Times New Roman" w:hAnsi="Times New Roman" w:cs="Times New Roman"/>
          <w:b/>
          <w:sz w:val="28"/>
          <w:szCs w:val="28"/>
        </w:rPr>
        <w:t xml:space="preserve"> товаров, работ, услуг</w:t>
      </w:r>
      <w:r w:rsidR="00A02F8A" w:rsidRPr="00AC2AFB">
        <w:rPr>
          <w:rFonts w:ascii="Times New Roman" w:hAnsi="Times New Roman" w:cs="Times New Roman"/>
          <w:b/>
          <w:iCs/>
          <w:sz w:val="28"/>
          <w:szCs w:val="28"/>
        </w:rPr>
        <w:t xml:space="preserve"> конкурентным способом</w:t>
      </w:r>
      <w:r w:rsidR="00624F85" w:rsidRPr="00AC2AFB">
        <w:rPr>
          <w:rFonts w:ascii="Times New Roman" w:hAnsi="Times New Roman" w:cs="Times New Roman"/>
          <w:b/>
          <w:iCs/>
          <w:sz w:val="28"/>
          <w:szCs w:val="28"/>
        </w:rPr>
        <w:t>.</w:t>
      </w:r>
    </w:p>
    <w:p w:rsidR="00084F2A" w:rsidRPr="00AC2AFB" w:rsidRDefault="00084F2A" w:rsidP="00AC2AFB">
      <w:pPr>
        <w:tabs>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4.1. Проведение открытого конкурса.</w:t>
      </w:r>
    </w:p>
    <w:p w:rsidR="001A67DC" w:rsidRPr="00AC2AFB" w:rsidRDefault="001A67DC" w:rsidP="00AC2AFB">
      <w:pPr>
        <w:tabs>
          <w:tab w:val="left" w:pos="709"/>
        </w:tabs>
        <w:autoSpaceDE w:val="0"/>
        <w:spacing w:after="0" w:line="240" w:lineRule="auto"/>
        <w:ind w:firstLine="709"/>
        <w:jc w:val="both"/>
        <w:rPr>
          <w:rFonts w:ascii="Times New Roman" w:hAnsi="Times New Roman" w:cs="Times New Roman"/>
          <w:color w:val="000000" w:themeColor="text1"/>
          <w:sz w:val="28"/>
          <w:szCs w:val="28"/>
          <w:lang w:eastAsia="ar-SA"/>
        </w:rPr>
      </w:pPr>
      <w:r w:rsidRPr="00AC2AFB">
        <w:rPr>
          <w:rFonts w:ascii="Times New Roman" w:hAnsi="Times New Roman" w:cs="Times New Roman"/>
          <w:color w:val="000000" w:themeColor="text1"/>
          <w:sz w:val="28"/>
          <w:szCs w:val="28"/>
          <w:lang w:eastAsia="ar-SA"/>
        </w:rPr>
        <w:t xml:space="preserve">В проверяемом периоде закупки путём проведения </w:t>
      </w:r>
      <w:r w:rsidRPr="00AC2AFB">
        <w:rPr>
          <w:rFonts w:ascii="Times New Roman" w:hAnsi="Times New Roman" w:cs="Times New Roman"/>
          <w:sz w:val="28"/>
          <w:szCs w:val="28"/>
        </w:rPr>
        <w:t>открытых конкурсов</w:t>
      </w:r>
      <w:r w:rsidRPr="00AC2AFB">
        <w:rPr>
          <w:rFonts w:ascii="Times New Roman" w:hAnsi="Times New Roman" w:cs="Times New Roman"/>
          <w:color w:val="000000" w:themeColor="text1"/>
          <w:sz w:val="28"/>
          <w:szCs w:val="28"/>
          <w:lang w:eastAsia="ar-SA"/>
        </w:rPr>
        <w:t xml:space="preserve"> Заказчиком не осуществлялись.</w:t>
      </w:r>
    </w:p>
    <w:p w:rsidR="00A002A7" w:rsidRPr="00AC2AFB" w:rsidRDefault="00A002A7" w:rsidP="00AC2AFB">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AC2AFB" w:rsidRDefault="00084F2A"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4.2. Проведение открытого аукциона в электронной форме.</w:t>
      </w:r>
    </w:p>
    <w:p w:rsidR="001A67DC" w:rsidRPr="00AC2AFB" w:rsidRDefault="001A67DC" w:rsidP="00AC2AFB">
      <w:pPr>
        <w:tabs>
          <w:tab w:val="left" w:pos="709"/>
        </w:tabs>
        <w:autoSpaceDE w:val="0"/>
        <w:spacing w:after="0" w:line="240" w:lineRule="auto"/>
        <w:ind w:firstLine="709"/>
        <w:jc w:val="both"/>
        <w:rPr>
          <w:rFonts w:ascii="Times New Roman" w:hAnsi="Times New Roman" w:cs="Times New Roman"/>
          <w:color w:val="000000" w:themeColor="text1"/>
          <w:sz w:val="28"/>
          <w:szCs w:val="28"/>
          <w:lang w:eastAsia="ar-SA"/>
        </w:rPr>
      </w:pPr>
      <w:r w:rsidRPr="00AC2AFB">
        <w:rPr>
          <w:rFonts w:ascii="Times New Roman" w:hAnsi="Times New Roman" w:cs="Times New Roman"/>
          <w:color w:val="000000" w:themeColor="text1"/>
          <w:sz w:val="28"/>
          <w:szCs w:val="28"/>
          <w:lang w:eastAsia="ar-SA"/>
        </w:rPr>
        <w:t>В проверяемом периоде закупки путём проведения открытых аукционов в электронной форме Заказчиком не осуществлялись.</w:t>
      </w:r>
    </w:p>
    <w:p w:rsidR="003C67FC" w:rsidRPr="00AC2AFB" w:rsidRDefault="003C67FC" w:rsidP="00AC2AFB">
      <w:pPr>
        <w:tabs>
          <w:tab w:val="left" w:pos="540"/>
          <w:tab w:val="left" w:pos="567"/>
        </w:tabs>
        <w:autoSpaceDE w:val="0"/>
        <w:spacing w:after="0" w:line="240" w:lineRule="auto"/>
        <w:ind w:firstLine="709"/>
        <w:jc w:val="both"/>
        <w:rPr>
          <w:rFonts w:ascii="Times New Roman" w:hAnsi="Times New Roman" w:cs="Times New Roman"/>
          <w:sz w:val="28"/>
          <w:szCs w:val="28"/>
        </w:rPr>
      </w:pPr>
    </w:p>
    <w:p w:rsidR="008A7001" w:rsidRPr="00AC2AFB" w:rsidRDefault="008A7001"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4.3. Проведение запроса котировок.</w:t>
      </w:r>
    </w:p>
    <w:p w:rsidR="001A67DC" w:rsidRPr="00AC2AFB" w:rsidRDefault="001A67DC" w:rsidP="00AC2AFB">
      <w:pPr>
        <w:tabs>
          <w:tab w:val="left" w:pos="709"/>
        </w:tabs>
        <w:autoSpaceDE w:val="0"/>
        <w:spacing w:after="0" w:line="240" w:lineRule="auto"/>
        <w:ind w:firstLine="709"/>
        <w:jc w:val="both"/>
        <w:rPr>
          <w:rFonts w:ascii="Times New Roman" w:hAnsi="Times New Roman" w:cs="Times New Roman"/>
          <w:color w:val="000000" w:themeColor="text1"/>
          <w:sz w:val="28"/>
          <w:szCs w:val="28"/>
          <w:lang w:eastAsia="ar-SA"/>
        </w:rPr>
      </w:pPr>
      <w:r w:rsidRPr="00AC2AFB">
        <w:rPr>
          <w:rFonts w:ascii="Times New Roman" w:hAnsi="Times New Roman" w:cs="Times New Roman"/>
          <w:color w:val="000000" w:themeColor="text1"/>
          <w:sz w:val="28"/>
          <w:szCs w:val="28"/>
          <w:lang w:eastAsia="ar-SA"/>
        </w:rPr>
        <w:t xml:space="preserve">В проверяемом периоде закупки путём проведения </w:t>
      </w:r>
      <w:r w:rsidRPr="00AC2AFB">
        <w:rPr>
          <w:rFonts w:ascii="Times New Roman" w:hAnsi="Times New Roman" w:cs="Times New Roman"/>
          <w:sz w:val="28"/>
          <w:szCs w:val="28"/>
        </w:rPr>
        <w:t xml:space="preserve">запросов котировок </w:t>
      </w:r>
      <w:r w:rsidRPr="00AC2AFB">
        <w:rPr>
          <w:rFonts w:ascii="Times New Roman" w:hAnsi="Times New Roman" w:cs="Times New Roman"/>
          <w:color w:val="000000" w:themeColor="text1"/>
          <w:sz w:val="28"/>
          <w:szCs w:val="28"/>
          <w:lang w:eastAsia="ar-SA"/>
        </w:rPr>
        <w:t>Заказчиком не осуществлялись.</w:t>
      </w:r>
    </w:p>
    <w:p w:rsidR="008A7001" w:rsidRPr="00AC2AFB" w:rsidRDefault="008A7001" w:rsidP="00AC2AFB">
      <w:pPr>
        <w:tabs>
          <w:tab w:val="left" w:pos="567"/>
          <w:tab w:val="left" w:pos="709"/>
        </w:tabs>
        <w:autoSpaceDE w:val="0"/>
        <w:spacing w:after="0" w:line="240" w:lineRule="auto"/>
        <w:ind w:firstLine="709"/>
        <w:jc w:val="both"/>
        <w:rPr>
          <w:rFonts w:ascii="Times New Roman" w:hAnsi="Times New Roman" w:cs="Times New Roman"/>
          <w:sz w:val="28"/>
          <w:szCs w:val="28"/>
        </w:rPr>
      </w:pPr>
    </w:p>
    <w:p w:rsidR="008A7001" w:rsidRPr="00AC2AFB" w:rsidRDefault="008A7001" w:rsidP="00AC2AFB">
      <w:pPr>
        <w:tabs>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4.4. Проведение запроса предложений.</w:t>
      </w:r>
    </w:p>
    <w:p w:rsidR="001A67DC" w:rsidRPr="00AC2AFB" w:rsidRDefault="001A67DC" w:rsidP="00AC2AFB">
      <w:pPr>
        <w:tabs>
          <w:tab w:val="left" w:pos="709"/>
        </w:tabs>
        <w:autoSpaceDE w:val="0"/>
        <w:spacing w:after="0" w:line="240" w:lineRule="auto"/>
        <w:ind w:firstLine="709"/>
        <w:jc w:val="both"/>
        <w:rPr>
          <w:rFonts w:ascii="Times New Roman" w:hAnsi="Times New Roman" w:cs="Times New Roman"/>
          <w:color w:val="000000" w:themeColor="text1"/>
          <w:sz w:val="28"/>
          <w:szCs w:val="28"/>
          <w:lang w:eastAsia="ar-SA"/>
        </w:rPr>
      </w:pPr>
      <w:r w:rsidRPr="00AC2AFB">
        <w:rPr>
          <w:rFonts w:ascii="Times New Roman" w:hAnsi="Times New Roman" w:cs="Times New Roman"/>
          <w:color w:val="000000" w:themeColor="text1"/>
          <w:sz w:val="28"/>
          <w:szCs w:val="28"/>
          <w:lang w:eastAsia="ar-SA"/>
        </w:rPr>
        <w:t xml:space="preserve">В проверяемом периоде закупки путём проведения </w:t>
      </w:r>
      <w:r w:rsidRPr="00AC2AFB">
        <w:rPr>
          <w:rFonts w:ascii="Times New Roman" w:hAnsi="Times New Roman" w:cs="Times New Roman"/>
          <w:sz w:val="28"/>
          <w:szCs w:val="28"/>
        </w:rPr>
        <w:t>запросов предложений</w:t>
      </w:r>
      <w:r w:rsidRPr="00AC2AFB">
        <w:rPr>
          <w:rFonts w:ascii="Times New Roman" w:hAnsi="Times New Roman" w:cs="Times New Roman"/>
          <w:color w:val="000000" w:themeColor="text1"/>
          <w:sz w:val="28"/>
          <w:szCs w:val="28"/>
          <w:lang w:eastAsia="ar-SA"/>
        </w:rPr>
        <w:t xml:space="preserve"> Заказчиком не осуществлялись.</w:t>
      </w:r>
    </w:p>
    <w:p w:rsidR="00074B6F" w:rsidRPr="00AC2AFB" w:rsidRDefault="00170C0D"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b/>
          <w:sz w:val="28"/>
          <w:szCs w:val="28"/>
        </w:rPr>
        <w:lastRenderedPageBreak/>
        <w:t xml:space="preserve">5. </w:t>
      </w:r>
      <w:r w:rsidR="00B13424" w:rsidRPr="00AC2AFB">
        <w:rPr>
          <w:rFonts w:ascii="Times New Roman" w:hAnsi="Times New Roman" w:cs="Times New Roman"/>
          <w:b/>
          <w:sz w:val="28"/>
          <w:szCs w:val="28"/>
        </w:rPr>
        <w:t>Закупки товаров,</w:t>
      </w:r>
      <w:r w:rsidR="00627313" w:rsidRPr="00AC2AFB">
        <w:rPr>
          <w:rFonts w:ascii="Times New Roman" w:hAnsi="Times New Roman" w:cs="Times New Roman"/>
          <w:b/>
          <w:sz w:val="28"/>
          <w:szCs w:val="28"/>
        </w:rPr>
        <w:t xml:space="preserve"> </w:t>
      </w:r>
      <w:r w:rsidR="00B13424" w:rsidRPr="00AC2AFB">
        <w:rPr>
          <w:rFonts w:ascii="Times New Roman" w:hAnsi="Times New Roman" w:cs="Times New Roman"/>
          <w:b/>
          <w:sz w:val="28"/>
          <w:szCs w:val="28"/>
        </w:rPr>
        <w:t>работ,</w:t>
      </w:r>
      <w:r w:rsidR="00627313" w:rsidRPr="00AC2AFB">
        <w:rPr>
          <w:rFonts w:ascii="Times New Roman" w:hAnsi="Times New Roman" w:cs="Times New Roman"/>
          <w:b/>
          <w:sz w:val="28"/>
          <w:szCs w:val="28"/>
        </w:rPr>
        <w:t xml:space="preserve"> </w:t>
      </w:r>
      <w:r w:rsidR="00B13424" w:rsidRPr="00AC2AFB">
        <w:rPr>
          <w:rFonts w:ascii="Times New Roman" w:hAnsi="Times New Roman" w:cs="Times New Roman"/>
          <w:b/>
          <w:sz w:val="28"/>
          <w:szCs w:val="28"/>
        </w:rPr>
        <w:t>услуг у субъектов малого</w:t>
      </w:r>
      <w:r w:rsidR="008A7001" w:rsidRPr="00AC2AFB">
        <w:rPr>
          <w:rFonts w:ascii="Times New Roman" w:hAnsi="Times New Roman" w:cs="Times New Roman"/>
          <w:b/>
          <w:sz w:val="28"/>
          <w:szCs w:val="28"/>
        </w:rPr>
        <w:t xml:space="preserve"> </w:t>
      </w:r>
      <w:r w:rsidR="00B13424" w:rsidRPr="00AC2AFB">
        <w:rPr>
          <w:rFonts w:ascii="Times New Roman" w:hAnsi="Times New Roman" w:cs="Times New Roman"/>
          <w:b/>
          <w:sz w:val="28"/>
          <w:szCs w:val="28"/>
        </w:rPr>
        <w:t>предпринимательства</w:t>
      </w:r>
      <w:r w:rsidR="00627313" w:rsidRPr="00AC2AFB">
        <w:rPr>
          <w:rFonts w:ascii="Times New Roman" w:hAnsi="Times New Roman" w:cs="Times New Roman"/>
          <w:b/>
          <w:sz w:val="28"/>
          <w:szCs w:val="28"/>
        </w:rPr>
        <w:t>.</w:t>
      </w:r>
    </w:p>
    <w:p w:rsidR="000C7871" w:rsidRPr="00AC2AFB" w:rsidRDefault="00637B3A" w:rsidP="00AC2AFB">
      <w:pPr>
        <w:tabs>
          <w:tab w:val="left" w:pos="540"/>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5.1. </w:t>
      </w:r>
      <w:proofErr w:type="gramStart"/>
      <w:r w:rsidR="000C7871" w:rsidRPr="00AC2AFB">
        <w:rPr>
          <w:rFonts w:ascii="Times New Roman" w:hAnsi="Times New Roman" w:cs="Times New Roman"/>
          <w:sz w:val="28"/>
          <w:szCs w:val="28"/>
        </w:rPr>
        <w:t xml:space="preserve">Согласно части 1 статьи 30 Закона о контрактной системе </w:t>
      </w:r>
      <w:r w:rsidR="00490009" w:rsidRPr="00AC2AFB">
        <w:rPr>
          <w:rFonts w:ascii="Times New Roman" w:hAnsi="Times New Roman" w:cs="Times New Roman"/>
          <w:sz w:val="28"/>
          <w:szCs w:val="28"/>
        </w:rPr>
        <w:t>з</w:t>
      </w:r>
      <w:r w:rsidR="000C7871" w:rsidRPr="00AC2AFB">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000C7871" w:rsidRPr="00AC2AFB">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AC2AFB" w:rsidRDefault="000C7871" w:rsidP="00AC2AFB">
      <w:pPr>
        <w:spacing w:after="0" w:line="240" w:lineRule="auto"/>
        <w:ind w:firstLine="709"/>
        <w:jc w:val="both"/>
        <w:rPr>
          <w:rFonts w:ascii="Times New Roman" w:hAnsi="Times New Roman" w:cs="Times New Roman"/>
          <w:sz w:val="28"/>
          <w:szCs w:val="28"/>
          <w:lang w:eastAsia="ar-SA"/>
        </w:rPr>
      </w:pPr>
      <w:r w:rsidRPr="00AC2AFB">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AC2AFB" w:rsidRDefault="000C7871" w:rsidP="00AC2AFB">
      <w:pPr>
        <w:tabs>
          <w:tab w:val="left" w:pos="540"/>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050096" w:rsidRPr="00AC2AFB" w:rsidRDefault="00050096" w:rsidP="00AC2AFB">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AC2AFB">
        <w:rPr>
          <w:rFonts w:ascii="Times New Roman" w:hAnsi="Times New Roman" w:cs="Times New Roman"/>
          <w:bCs/>
          <w:color w:val="000000" w:themeColor="text1"/>
          <w:sz w:val="28"/>
          <w:szCs w:val="28"/>
          <w:lang w:eastAsia="ar-SA"/>
        </w:rPr>
        <w:t>Совокупный годовой объём закупок (для расчета закупок у субъектов малого предпринимательства, социально ориентированных некоммерческих организаций) в 2016 году составил 0,0 тыс</w:t>
      </w:r>
      <w:r w:rsidR="003A29D9" w:rsidRPr="00AC2AFB">
        <w:rPr>
          <w:rFonts w:ascii="Times New Roman" w:hAnsi="Times New Roman" w:cs="Times New Roman"/>
          <w:bCs/>
          <w:color w:val="000000" w:themeColor="text1"/>
          <w:sz w:val="28"/>
          <w:szCs w:val="28"/>
          <w:lang w:eastAsia="ar-SA"/>
        </w:rPr>
        <w:t>.</w:t>
      </w:r>
      <w:r w:rsidRPr="00AC2AFB">
        <w:rPr>
          <w:rFonts w:ascii="Times New Roman" w:hAnsi="Times New Roman" w:cs="Times New Roman"/>
          <w:bCs/>
          <w:color w:val="000000" w:themeColor="text1"/>
          <w:sz w:val="28"/>
          <w:szCs w:val="28"/>
          <w:lang w:eastAsia="ar-SA"/>
        </w:rPr>
        <w:t xml:space="preserve"> рублей.</w:t>
      </w:r>
    </w:p>
    <w:p w:rsidR="00050096" w:rsidRPr="00AC2AFB" w:rsidRDefault="00050096" w:rsidP="00AC2AFB">
      <w:pPr>
        <w:widowControl w:val="0"/>
        <w:tabs>
          <w:tab w:val="left" w:pos="540"/>
        </w:tabs>
        <w:autoSpaceDE w:val="0"/>
        <w:spacing w:after="0" w:line="240" w:lineRule="auto"/>
        <w:ind w:firstLine="709"/>
        <w:jc w:val="both"/>
        <w:rPr>
          <w:rFonts w:ascii="Times New Roman" w:hAnsi="Times New Roman" w:cs="Times New Roman"/>
          <w:bCs/>
          <w:color w:val="000000" w:themeColor="text1"/>
          <w:sz w:val="28"/>
          <w:szCs w:val="28"/>
          <w:lang w:eastAsia="ar-SA"/>
        </w:rPr>
      </w:pPr>
      <w:r w:rsidRPr="00AC2AFB">
        <w:rPr>
          <w:rFonts w:ascii="Times New Roman" w:hAnsi="Times New Roman" w:cs="Times New Roman"/>
          <w:bCs/>
          <w:color w:val="000000" w:themeColor="text1"/>
          <w:sz w:val="28"/>
          <w:szCs w:val="28"/>
          <w:lang w:eastAsia="ar-SA"/>
        </w:rPr>
        <w:t>Объем закупок, размещенных Заказчиком в 2016 году у субъектов малого предпринимательства, социально ориентированных некоммерческих организации составил 0,0</w:t>
      </w:r>
      <w:r w:rsidR="00D11754" w:rsidRPr="00AC2AFB">
        <w:rPr>
          <w:rFonts w:ascii="Times New Roman" w:hAnsi="Times New Roman" w:cs="Times New Roman"/>
          <w:bCs/>
          <w:color w:val="000000" w:themeColor="text1"/>
          <w:sz w:val="28"/>
          <w:szCs w:val="28"/>
          <w:lang w:eastAsia="ar-SA"/>
        </w:rPr>
        <w:t xml:space="preserve"> тыс. рублей</w:t>
      </w:r>
      <w:r w:rsidRPr="00AC2AFB">
        <w:rPr>
          <w:rFonts w:ascii="Times New Roman" w:hAnsi="Times New Roman" w:cs="Times New Roman"/>
          <w:bCs/>
          <w:color w:val="000000" w:themeColor="text1"/>
          <w:sz w:val="28"/>
          <w:szCs w:val="28"/>
          <w:lang w:eastAsia="ar-SA"/>
        </w:rPr>
        <w:t>, что соответствует положению статьи 30 Закона о контрактной системе.</w:t>
      </w:r>
    </w:p>
    <w:p w:rsidR="00C86B64" w:rsidRPr="00AC2AFB" w:rsidRDefault="00C86B64" w:rsidP="00AC2AFB">
      <w:pPr>
        <w:tabs>
          <w:tab w:val="left" w:pos="540"/>
        </w:tabs>
        <w:autoSpaceDE w:val="0"/>
        <w:spacing w:after="0" w:line="240" w:lineRule="auto"/>
        <w:ind w:firstLine="709"/>
        <w:jc w:val="both"/>
        <w:rPr>
          <w:rFonts w:ascii="Times New Roman" w:hAnsi="Times New Roman" w:cs="Times New Roman"/>
          <w:sz w:val="28"/>
          <w:szCs w:val="28"/>
        </w:rPr>
      </w:pPr>
    </w:p>
    <w:p w:rsidR="00B03328" w:rsidRPr="00AC2AFB" w:rsidRDefault="00637B3A"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5.2. </w:t>
      </w:r>
      <w:r w:rsidR="009B261F" w:rsidRPr="00AC2AFB">
        <w:rPr>
          <w:rFonts w:ascii="Times New Roman" w:hAnsi="Times New Roman" w:cs="Times New Roman"/>
          <w:sz w:val="28"/>
          <w:szCs w:val="28"/>
        </w:rPr>
        <w:t>Согласно ч</w:t>
      </w:r>
      <w:r w:rsidR="00490009" w:rsidRPr="00AC2AFB">
        <w:rPr>
          <w:rFonts w:ascii="Times New Roman" w:hAnsi="Times New Roman" w:cs="Times New Roman"/>
          <w:sz w:val="28"/>
          <w:szCs w:val="28"/>
        </w:rPr>
        <w:t>асти</w:t>
      </w:r>
      <w:r w:rsidR="009B261F" w:rsidRPr="00AC2AFB">
        <w:rPr>
          <w:rFonts w:ascii="Times New Roman" w:hAnsi="Times New Roman" w:cs="Times New Roman"/>
          <w:sz w:val="28"/>
          <w:szCs w:val="28"/>
        </w:rPr>
        <w:t xml:space="preserve"> 4 </w:t>
      </w:r>
      <w:r w:rsidR="00490009" w:rsidRPr="00AC2AFB">
        <w:rPr>
          <w:rFonts w:ascii="Times New Roman" w:hAnsi="Times New Roman" w:cs="Times New Roman"/>
          <w:sz w:val="28"/>
          <w:szCs w:val="28"/>
        </w:rPr>
        <w:t>статьи</w:t>
      </w:r>
      <w:r w:rsidR="009B261F" w:rsidRPr="00AC2AFB">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13" w:history="1">
        <w:r w:rsidR="009B261F" w:rsidRPr="00AC2AFB">
          <w:rPr>
            <w:rFonts w:ascii="Times New Roman" w:hAnsi="Times New Roman" w:cs="Times New Roman"/>
            <w:sz w:val="28"/>
            <w:szCs w:val="28"/>
          </w:rPr>
          <w:t>отчет</w:t>
        </w:r>
      </w:hyperlink>
      <w:r w:rsidR="009B261F" w:rsidRPr="00AC2AFB">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r w:rsidR="0065019A" w:rsidRPr="00AC2AFB">
        <w:rPr>
          <w:rFonts w:ascii="Times New Roman" w:hAnsi="Times New Roman" w:cs="Times New Roman"/>
          <w:sz w:val="28"/>
          <w:szCs w:val="28"/>
        </w:rPr>
        <w:t>опубликовать</w:t>
      </w:r>
      <w:r w:rsidR="009B261F" w:rsidRPr="00AC2AFB">
        <w:rPr>
          <w:rFonts w:ascii="Times New Roman" w:hAnsi="Times New Roman" w:cs="Times New Roman"/>
          <w:sz w:val="28"/>
          <w:szCs w:val="28"/>
        </w:rPr>
        <w:t xml:space="preserve"> такой отчет в единой информационной системе.</w:t>
      </w:r>
      <w:r w:rsidR="00B03328" w:rsidRPr="00AC2AFB">
        <w:rPr>
          <w:rFonts w:ascii="Times New Roman" w:hAnsi="Times New Roman" w:cs="Times New Roman"/>
          <w:sz w:val="28"/>
          <w:szCs w:val="28"/>
        </w:rPr>
        <w:t xml:space="preserve"> </w:t>
      </w:r>
    </w:p>
    <w:p w:rsidR="009B261F" w:rsidRPr="00AC2AFB" w:rsidRDefault="00B03328"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AC2AFB">
        <w:rPr>
          <w:rFonts w:ascii="Times New Roman" w:hAnsi="Times New Roman" w:cs="Times New Roman"/>
          <w:sz w:val="28"/>
          <w:szCs w:val="28"/>
        </w:rPr>
        <w:t xml:space="preserve"> (внесены изменения </w:t>
      </w:r>
      <w:hyperlink r:id="rId14" w:history="1">
        <w:r w:rsidR="00425544" w:rsidRPr="00AC2AFB">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sidRPr="00AC2AFB">
          <w:rPr>
            <w:rStyle w:val="aa"/>
            <w:rFonts w:ascii="Times New Roman" w:hAnsi="Times New Roman" w:cs="Times New Roman"/>
            <w:color w:val="auto"/>
            <w:sz w:val="28"/>
            <w:szCs w:val="28"/>
            <w:u w:val="none"/>
          </w:rPr>
          <w:t xml:space="preserve">г. </w:t>
        </w:r>
        <w:r w:rsidR="00425544" w:rsidRPr="00AC2AFB">
          <w:rPr>
            <w:rStyle w:val="aa"/>
            <w:rFonts w:ascii="Times New Roman" w:hAnsi="Times New Roman" w:cs="Times New Roman"/>
            <w:color w:val="auto"/>
            <w:sz w:val="28"/>
            <w:szCs w:val="28"/>
            <w:u w:val="none"/>
          </w:rPr>
          <w:t>№ 77</w:t>
        </w:r>
      </w:hyperlink>
      <w:r w:rsidR="00425544" w:rsidRPr="00AC2AFB">
        <w:rPr>
          <w:rStyle w:val="aa"/>
          <w:rFonts w:ascii="Times New Roman" w:hAnsi="Times New Roman" w:cs="Times New Roman"/>
          <w:color w:val="auto"/>
          <w:sz w:val="28"/>
          <w:szCs w:val="28"/>
          <w:u w:val="none"/>
        </w:rPr>
        <w:t>)</w:t>
      </w:r>
      <w:r w:rsidRPr="00AC2AFB">
        <w:rPr>
          <w:rFonts w:ascii="Times New Roman" w:hAnsi="Times New Roman" w:cs="Times New Roman"/>
          <w:sz w:val="28"/>
          <w:szCs w:val="28"/>
        </w:rPr>
        <w:t>.</w:t>
      </w:r>
    </w:p>
    <w:p w:rsidR="00BB5971" w:rsidRPr="00AC2AFB" w:rsidRDefault="00637B3A" w:rsidP="00AC2AFB">
      <w:pPr>
        <w:tabs>
          <w:tab w:val="left" w:pos="540"/>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В проверяемом периоде у Заказчика возникла обязанность по представлению </w:t>
      </w:r>
      <w:r w:rsidR="00011171" w:rsidRPr="00AC2AFB">
        <w:rPr>
          <w:rFonts w:ascii="Times New Roman" w:hAnsi="Times New Roman" w:cs="Times New Roman"/>
          <w:sz w:val="28"/>
          <w:szCs w:val="28"/>
        </w:rPr>
        <w:t>о</w:t>
      </w:r>
      <w:r w:rsidRPr="00AC2AFB">
        <w:rPr>
          <w:rFonts w:ascii="Times New Roman" w:hAnsi="Times New Roman" w:cs="Times New Roman"/>
          <w:sz w:val="28"/>
          <w:szCs w:val="28"/>
        </w:rPr>
        <w:t>тчет</w:t>
      </w:r>
      <w:r w:rsidR="009526A4" w:rsidRPr="00AC2AFB">
        <w:rPr>
          <w:rFonts w:ascii="Times New Roman" w:hAnsi="Times New Roman" w:cs="Times New Roman"/>
          <w:sz w:val="28"/>
          <w:szCs w:val="28"/>
        </w:rPr>
        <w:t>а</w:t>
      </w:r>
      <w:r w:rsidRPr="00AC2AFB">
        <w:rPr>
          <w:rFonts w:ascii="Times New Roman" w:hAnsi="Times New Roman" w:cs="Times New Roman"/>
          <w:sz w:val="28"/>
          <w:szCs w:val="28"/>
        </w:rPr>
        <w:t xml:space="preserve"> по итогам 2015 года в срок до 01.04.2016 </w:t>
      </w:r>
      <w:r w:rsidR="00BB5971" w:rsidRPr="00AC2AFB">
        <w:rPr>
          <w:rFonts w:ascii="Times New Roman" w:hAnsi="Times New Roman" w:cs="Times New Roman"/>
          <w:sz w:val="28"/>
          <w:szCs w:val="28"/>
        </w:rPr>
        <w:t>г.</w:t>
      </w:r>
      <w:r w:rsidR="0013669F" w:rsidRPr="00AC2AFB">
        <w:rPr>
          <w:rFonts w:ascii="Times New Roman" w:hAnsi="Times New Roman" w:cs="Times New Roman"/>
          <w:sz w:val="28"/>
          <w:szCs w:val="28"/>
        </w:rPr>
        <w:t xml:space="preserve"> и по итогам 2016 года в срок до 01.04.2017 г. </w:t>
      </w:r>
      <w:r w:rsidR="00BB5971" w:rsidRPr="00AC2AFB">
        <w:rPr>
          <w:rFonts w:ascii="Times New Roman" w:hAnsi="Times New Roman" w:cs="Times New Roman"/>
          <w:sz w:val="28"/>
          <w:szCs w:val="28"/>
        </w:rPr>
        <w:t xml:space="preserve"> </w:t>
      </w:r>
      <w:r w:rsidR="003E258C" w:rsidRPr="00AC2AFB">
        <w:rPr>
          <w:rFonts w:ascii="Times New Roman" w:hAnsi="Times New Roman" w:cs="Times New Roman"/>
          <w:sz w:val="28"/>
          <w:szCs w:val="28"/>
        </w:rPr>
        <w:t>(приложение № 17).</w:t>
      </w:r>
    </w:p>
    <w:p w:rsidR="00BB5971" w:rsidRPr="00AC2AFB" w:rsidRDefault="00BB5971" w:rsidP="00AC2AFB">
      <w:pPr>
        <w:spacing w:after="0" w:line="240" w:lineRule="auto"/>
        <w:ind w:firstLine="709"/>
        <w:jc w:val="both"/>
        <w:rPr>
          <w:rFonts w:ascii="Times New Roman" w:hAnsi="Times New Roman" w:cs="Times New Roman"/>
          <w:sz w:val="28"/>
          <w:szCs w:val="28"/>
          <w:lang w:eastAsia="ar-SA"/>
        </w:rPr>
      </w:pPr>
      <w:r w:rsidRPr="00AC2AFB">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2015 год размещен на </w:t>
      </w:r>
      <w:r w:rsidR="00011171" w:rsidRPr="00AC2AFB">
        <w:rPr>
          <w:rFonts w:ascii="Times New Roman" w:hAnsi="Times New Roman" w:cs="Times New Roman"/>
          <w:sz w:val="28"/>
          <w:szCs w:val="28"/>
        </w:rPr>
        <w:t>О</w:t>
      </w:r>
      <w:r w:rsidRPr="00AC2AFB">
        <w:rPr>
          <w:rFonts w:ascii="Times New Roman" w:hAnsi="Times New Roman" w:cs="Times New Roman"/>
          <w:sz w:val="28"/>
          <w:szCs w:val="28"/>
        </w:rPr>
        <w:t>фициальном сайте без нарушения срока – 31.03.2016 г.</w:t>
      </w:r>
      <w:r w:rsidRPr="00AC2AFB">
        <w:rPr>
          <w:rFonts w:ascii="Times New Roman" w:hAnsi="Times New Roman" w:cs="Times New Roman"/>
          <w:sz w:val="28"/>
          <w:szCs w:val="28"/>
          <w:lang w:eastAsia="ar-SA"/>
        </w:rPr>
        <w:t xml:space="preserve"> </w:t>
      </w:r>
    </w:p>
    <w:p w:rsidR="0013669F" w:rsidRPr="00AC2AFB" w:rsidRDefault="0013669F" w:rsidP="00AC2AFB">
      <w:pPr>
        <w:spacing w:after="0" w:line="240" w:lineRule="auto"/>
        <w:ind w:firstLine="709"/>
        <w:jc w:val="both"/>
        <w:rPr>
          <w:rFonts w:ascii="Times New Roman" w:hAnsi="Times New Roman" w:cs="Times New Roman"/>
          <w:sz w:val="28"/>
          <w:szCs w:val="28"/>
          <w:lang w:eastAsia="ar-SA"/>
        </w:rPr>
      </w:pPr>
      <w:r w:rsidRPr="00AC2AFB">
        <w:rPr>
          <w:rFonts w:ascii="Times New Roman" w:hAnsi="Times New Roman" w:cs="Times New Roman"/>
          <w:sz w:val="28"/>
          <w:szCs w:val="28"/>
        </w:rPr>
        <w:lastRenderedPageBreak/>
        <w:t>Отчет об объеме закупок у субъектов малого предпринимательства и социально ориентированных некоммерческих организаций за 2016 год размещен на Официальном сайте без нарушения срока – 29.03.2017 г.</w:t>
      </w:r>
    </w:p>
    <w:p w:rsidR="0013669F" w:rsidRPr="00AC2AFB" w:rsidRDefault="0013669F" w:rsidP="00AC2AFB">
      <w:pPr>
        <w:spacing w:after="0" w:line="240" w:lineRule="auto"/>
        <w:ind w:firstLine="709"/>
        <w:jc w:val="both"/>
        <w:rPr>
          <w:rFonts w:ascii="Times New Roman" w:hAnsi="Times New Roman" w:cs="Times New Roman"/>
          <w:sz w:val="28"/>
          <w:szCs w:val="28"/>
        </w:rPr>
      </w:pPr>
    </w:p>
    <w:p w:rsidR="00E3656E" w:rsidRPr="00AC2AFB" w:rsidRDefault="00170C0D" w:rsidP="00AC2AFB">
      <w:pPr>
        <w:autoSpaceDN w:val="0"/>
        <w:adjustRightInd w:val="0"/>
        <w:spacing w:after="0" w:line="240" w:lineRule="auto"/>
        <w:ind w:firstLine="709"/>
        <w:jc w:val="both"/>
        <w:rPr>
          <w:rFonts w:ascii="Times New Roman" w:hAnsi="Times New Roman" w:cs="Times New Roman"/>
          <w:b/>
          <w:sz w:val="28"/>
          <w:szCs w:val="28"/>
        </w:rPr>
      </w:pPr>
      <w:r w:rsidRPr="00AC2AFB">
        <w:rPr>
          <w:rFonts w:ascii="Times New Roman" w:hAnsi="Times New Roman" w:cs="Times New Roman"/>
          <w:b/>
          <w:sz w:val="28"/>
          <w:szCs w:val="28"/>
        </w:rPr>
        <w:t xml:space="preserve">6. </w:t>
      </w:r>
      <w:r w:rsidR="00FD7A92" w:rsidRPr="00AC2AFB">
        <w:rPr>
          <w:rFonts w:ascii="Times New Roman" w:hAnsi="Times New Roman" w:cs="Times New Roman"/>
          <w:b/>
          <w:sz w:val="28"/>
          <w:szCs w:val="28"/>
        </w:rPr>
        <w:t>Закупки у единственного поставщика (подрядчика, исполнителя)</w:t>
      </w:r>
      <w:r w:rsidR="00AC2AFB">
        <w:rPr>
          <w:rFonts w:ascii="Times New Roman" w:hAnsi="Times New Roman" w:cs="Times New Roman"/>
          <w:b/>
          <w:sz w:val="28"/>
          <w:szCs w:val="28"/>
        </w:rPr>
        <w:t xml:space="preserve"> </w:t>
      </w:r>
      <w:r w:rsidR="00FD7A92" w:rsidRPr="00AC2AFB">
        <w:rPr>
          <w:rFonts w:ascii="Times New Roman" w:hAnsi="Times New Roman" w:cs="Times New Roman"/>
          <w:b/>
          <w:sz w:val="28"/>
          <w:szCs w:val="28"/>
        </w:rPr>
        <w:t>на основании пункта 4 части 1 статьи 93 Закона о контрактной системе.</w:t>
      </w:r>
    </w:p>
    <w:p w:rsidR="001805CF" w:rsidRPr="00AC2AFB" w:rsidRDefault="00693E07" w:rsidP="00AC2AFB">
      <w:pPr>
        <w:spacing w:after="0" w:line="240" w:lineRule="auto"/>
        <w:ind w:firstLine="709"/>
        <w:contextualSpacing/>
        <w:jc w:val="both"/>
        <w:rPr>
          <w:rFonts w:ascii="Times New Roman" w:hAnsi="Times New Roman" w:cs="Times New Roman"/>
          <w:sz w:val="28"/>
          <w:szCs w:val="28"/>
        </w:rPr>
      </w:pPr>
      <w:r w:rsidRPr="00AC2AFB">
        <w:rPr>
          <w:rFonts w:ascii="Times New Roman" w:hAnsi="Times New Roman" w:cs="Times New Roman"/>
          <w:sz w:val="28"/>
          <w:szCs w:val="28"/>
        </w:rPr>
        <w:t>Согласно стать</w:t>
      </w:r>
      <w:r w:rsidR="0065235D" w:rsidRPr="00AC2AFB">
        <w:rPr>
          <w:rFonts w:ascii="Times New Roman" w:hAnsi="Times New Roman" w:cs="Times New Roman"/>
          <w:sz w:val="28"/>
          <w:szCs w:val="28"/>
        </w:rPr>
        <w:t>е</w:t>
      </w:r>
      <w:r w:rsidRPr="00AC2AFB">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w:t>
      </w:r>
    </w:p>
    <w:p w:rsidR="00693E07" w:rsidRPr="00AC2AFB" w:rsidRDefault="00693E07" w:rsidP="00AC2AFB">
      <w:pPr>
        <w:spacing w:after="0" w:line="240" w:lineRule="auto"/>
        <w:ind w:firstLine="709"/>
        <w:contextualSpacing/>
        <w:jc w:val="both"/>
        <w:rPr>
          <w:rFonts w:ascii="Times New Roman" w:hAnsi="Times New Roman" w:cs="Times New Roman"/>
          <w:sz w:val="28"/>
          <w:szCs w:val="28"/>
        </w:rPr>
      </w:pPr>
      <w:r w:rsidRPr="00AC2AFB">
        <w:rPr>
          <w:rFonts w:ascii="Times New Roman" w:hAnsi="Times New Roman" w:cs="Times New Roman"/>
          <w:sz w:val="28"/>
          <w:szCs w:val="28"/>
        </w:rPr>
        <w:t xml:space="preserve">В ходе проведения проверки выявлено, что в реестре </w:t>
      </w:r>
      <w:r w:rsidR="001805CF" w:rsidRPr="00AC2AFB">
        <w:rPr>
          <w:rFonts w:ascii="Times New Roman" w:hAnsi="Times New Roman" w:cs="Times New Roman"/>
          <w:sz w:val="28"/>
          <w:szCs w:val="28"/>
        </w:rPr>
        <w:t>договоров</w:t>
      </w:r>
      <w:r w:rsidRPr="00AC2AFB">
        <w:rPr>
          <w:rFonts w:ascii="Times New Roman" w:hAnsi="Times New Roman" w:cs="Times New Roman"/>
          <w:sz w:val="28"/>
          <w:szCs w:val="28"/>
        </w:rPr>
        <w:t xml:space="preserve"> не</w:t>
      </w:r>
      <w:r w:rsidR="001E38F4" w:rsidRPr="00AC2AFB">
        <w:rPr>
          <w:rFonts w:ascii="Times New Roman" w:hAnsi="Times New Roman" w:cs="Times New Roman"/>
          <w:sz w:val="28"/>
          <w:szCs w:val="28"/>
        </w:rPr>
        <w:t xml:space="preserve"> во всех </w:t>
      </w:r>
      <w:r w:rsidR="00E21CC6" w:rsidRPr="00AC2AFB">
        <w:rPr>
          <w:rFonts w:ascii="Times New Roman" w:hAnsi="Times New Roman" w:cs="Times New Roman"/>
          <w:sz w:val="28"/>
          <w:szCs w:val="28"/>
        </w:rPr>
        <w:t>случаях</w:t>
      </w:r>
      <w:r w:rsidR="001E38F4" w:rsidRPr="00AC2AFB">
        <w:rPr>
          <w:rFonts w:ascii="Times New Roman" w:hAnsi="Times New Roman" w:cs="Times New Roman"/>
          <w:sz w:val="28"/>
          <w:szCs w:val="28"/>
        </w:rPr>
        <w:t xml:space="preserve"> </w:t>
      </w:r>
      <w:r w:rsidR="0058608B" w:rsidRPr="00AC2AFB">
        <w:rPr>
          <w:rFonts w:ascii="Times New Roman" w:hAnsi="Times New Roman" w:cs="Times New Roman"/>
          <w:sz w:val="28"/>
          <w:szCs w:val="28"/>
        </w:rPr>
        <w:t>указаны</w:t>
      </w:r>
      <w:r w:rsidRPr="00AC2AFB">
        <w:rPr>
          <w:rFonts w:ascii="Times New Roman" w:hAnsi="Times New Roman" w:cs="Times New Roman"/>
          <w:sz w:val="28"/>
          <w:szCs w:val="28"/>
        </w:rPr>
        <w:t xml:space="preserve"> местонахождени</w:t>
      </w:r>
      <w:r w:rsidR="00B25610" w:rsidRPr="00AC2AFB">
        <w:rPr>
          <w:rFonts w:ascii="Times New Roman" w:hAnsi="Times New Roman" w:cs="Times New Roman"/>
          <w:sz w:val="28"/>
          <w:szCs w:val="28"/>
        </w:rPr>
        <w:t>я</w:t>
      </w:r>
      <w:r w:rsidRPr="00AC2AFB">
        <w:rPr>
          <w:rFonts w:ascii="Times New Roman" w:hAnsi="Times New Roman" w:cs="Times New Roman"/>
          <w:sz w:val="28"/>
          <w:szCs w:val="28"/>
        </w:rPr>
        <w:t xml:space="preserve"> поставщиков, подрядчиков и исполнителей услуг</w:t>
      </w:r>
      <w:r w:rsidR="00E74B38" w:rsidRPr="00AC2AFB">
        <w:rPr>
          <w:rFonts w:ascii="Times New Roman" w:hAnsi="Times New Roman" w:cs="Times New Roman"/>
          <w:sz w:val="28"/>
          <w:szCs w:val="28"/>
        </w:rPr>
        <w:t>. В реестр договоров не включены</w:t>
      </w:r>
      <w:r w:rsidR="001805CF" w:rsidRPr="00AC2AFB">
        <w:rPr>
          <w:rFonts w:ascii="Times New Roman" w:hAnsi="Times New Roman" w:cs="Times New Roman"/>
          <w:sz w:val="28"/>
          <w:szCs w:val="28"/>
        </w:rPr>
        <w:t>:</w:t>
      </w:r>
      <w:r w:rsidR="00E74B38" w:rsidRPr="00AC2AFB">
        <w:rPr>
          <w:rFonts w:ascii="Times New Roman" w:hAnsi="Times New Roman" w:cs="Times New Roman"/>
          <w:sz w:val="28"/>
          <w:szCs w:val="28"/>
        </w:rPr>
        <w:t xml:space="preserve"> </w:t>
      </w:r>
      <w:r w:rsidR="001805CF" w:rsidRPr="00AC2AFB">
        <w:rPr>
          <w:rFonts w:ascii="Times New Roman" w:hAnsi="Times New Roman" w:cs="Times New Roman"/>
          <w:sz w:val="28"/>
          <w:szCs w:val="28"/>
        </w:rPr>
        <w:t xml:space="preserve">за 2016 год </w:t>
      </w:r>
      <w:r w:rsidR="00CC55F5" w:rsidRPr="00AC2AFB">
        <w:rPr>
          <w:rFonts w:ascii="Times New Roman" w:hAnsi="Times New Roman" w:cs="Times New Roman"/>
          <w:b/>
          <w:sz w:val="28"/>
          <w:szCs w:val="28"/>
        </w:rPr>
        <w:t>–</w:t>
      </w:r>
      <w:r w:rsidR="001805CF" w:rsidRPr="00AC2AFB">
        <w:rPr>
          <w:rFonts w:ascii="Times New Roman" w:hAnsi="Times New Roman" w:cs="Times New Roman"/>
          <w:sz w:val="28"/>
          <w:szCs w:val="28"/>
        </w:rPr>
        <w:t xml:space="preserve"> 3 договора на сумму 39,84 тыс. рублей; за январь - апрель 2017 года  </w:t>
      </w:r>
      <w:r w:rsidR="00CC55F5" w:rsidRPr="00AC2AFB">
        <w:rPr>
          <w:rFonts w:ascii="Times New Roman" w:hAnsi="Times New Roman" w:cs="Times New Roman"/>
          <w:b/>
          <w:sz w:val="28"/>
          <w:szCs w:val="28"/>
        </w:rPr>
        <w:t xml:space="preserve">– </w:t>
      </w:r>
      <w:r w:rsidR="00711FC0" w:rsidRPr="00AC2AFB">
        <w:rPr>
          <w:rFonts w:ascii="Times New Roman" w:hAnsi="Times New Roman" w:cs="Times New Roman"/>
          <w:sz w:val="28"/>
          <w:szCs w:val="28"/>
        </w:rPr>
        <w:t xml:space="preserve">14 договоров на сумму </w:t>
      </w:r>
      <w:r w:rsidR="001805CF" w:rsidRPr="00AC2AFB">
        <w:rPr>
          <w:rFonts w:ascii="Times New Roman" w:hAnsi="Times New Roman" w:cs="Times New Roman"/>
          <w:sz w:val="28"/>
          <w:szCs w:val="28"/>
        </w:rPr>
        <w:t xml:space="preserve">207,22 тыс. рублей </w:t>
      </w:r>
      <w:r w:rsidR="00B53861" w:rsidRPr="00AC2AFB">
        <w:rPr>
          <w:rFonts w:ascii="Times New Roman" w:hAnsi="Times New Roman" w:cs="Times New Roman"/>
          <w:sz w:val="28"/>
          <w:szCs w:val="28"/>
        </w:rPr>
        <w:t xml:space="preserve">(приложение № </w:t>
      </w:r>
      <w:r w:rsidR="009C0067" w:rsidRPr="00AC2AFB">
        <w:rPr>
          <w:rFonts w:ascii="Times New Roman" w:hAnsi="Times New Roman" w:cs="Times New Roman"/>
          <w:sz w:val="28"/>
          <w:szCs w:val="28"/>
        </w:rPr>
        <w:t>1</w:t>
      </w:r>
      <w:r w:rsidR="003E258C" w:rsidRPr="00AC2AFB">
        <w:rPr>
          <w:rFonts w:ascii="Times New Roman" w:hAnsi="Times New Roman" w:cs="Times New Roman"/>
          <w:sz w:val="28"/>
          <w:szCs w:val="28"/>
        </w:rPr>
        <w:t>8</w:t>
      </w:r>
      <w:r w:rsidR="00B53861" w:rsidRPr="00AC2AFB">
        <w:rPr>
          <w:rFonts w:ascii="Times New Roman" w:hAnsi="Times New Roman" w:cs="Times New Roman"/>
          <w:sz w:val="28"/>
          <w:szCs w:val="28"/>
        </w:rPr>
        <w:t>).</w:t>
      </w:r>
    </w:p>
    <w:p w:rsidR="00693E07" w:rsidRPr="00AC2AFB" w:rsidRDefault="00693E07" w:rsidP="00AC2AFB">
      <w:pPr>
        <w:pStyle w:val="ConsPlusNormal"/>
        <w:tabs>
          <w:tab w:val="left" w:pos="567"/>
        </w:tabs>
        <w:ind w:firstLine="709"/>
        <w:jc w:val="both"/>
        <w:rPr>
          <w:rFonts w:ascii="Times New Roman" w:hAnsi="Times New Roman" w:cs="Times New Roman"/>
          <w:sz w:val="28"/>
          <w:szCs w:val="28"/>
        </w:rPr>
      </w:pPr>
    </w:p>
    <w:p w:rsidR="00FF4D79" w:rsidRPr="00AC2AFB" w:rsidRDefault="00FF4D79" w:rsidP="00AC2AFB">
      <w:pPr>
        <w:pStyle w:val="ConsPlusNormal"/>
        <w:tabs>
          <w:tab w:val="left" w:pos="567"/>
        </w:tabs>
        <w:ind w:firstLine="709"/>
        <w:jc w:val="both"/>
        <w:rPr>
          <w:rFonts w:ascii="Times New Roman" w:hAnsi="Times New Roman" w:cs="Times New Roman"/>
          <w:sz w:val="28"/>
          <w:szCs w:val="28"/>
        </w:rPr>
      </w:pPr>
      <w:r w:rsidRPr="00AC2AFB">
        <w:rPr>
          <w:rFonts w:ascii="Times New Roman" w:hAnsi="Times New Roman" w:cs="Times New Roman"/>
          <w:sz w:val="28"/>
          <w:szCs w:val="28"/>
        </w:rPr>
        <w:t>Согласно пункту 4 части 1 статьи 9</w:t>
      </w:r>
      <w:r w:rsidR="00683A6F" w:rsidRPr="00AC2AFB">
        <w:rPr>
          <w:rFonts w:ascii="Times New Roman" w:hAnsi="Times New Roman" w:cs="Times New Roman"/>
          <w:sz w:val="28"/>
          <w:szCs w:val="28"/>
        </w:rPr>
        <w:t xml:space="preserve">3 Закона о контрактной системе </w:t>
      </w:r>
      <w:r w:rsidRPr="00AC2AFB">
        <w:rPr>
          <w:rFonts w:ascii="Times New Roman" w:hAnsi="Times New Roman" w:cs="Times New Roman"/>
          <w:sz w:val="28"/>
          <w:szCs w:val="28"/>
        </w:rPr>
        <w:t>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693E07" w:rsidRPr="00184E85" w:rsidRDefault="00BB4B63" w:rsidP="00AC2AFB">
      <w:pPr>
        <w:spacing w:after="0" w:line="240" w:lineRule="auto"/>
        <w:ind w:firstLine="709"/>
        <w:contextualSpacing/>
        <w:jc w:val="both"/>
        <w:rPr>
          <w:rFonts w:ascii="Times New Roman" w:hAnsi="Times New Roman" w:cs="Times New Roman"/>
          <w:sz w:val="28"/>
          <w:szCs w:val="28"/>
        </w:rPr>
      </w:pPr>
      <w:r w:rsidRPr="00184E85">
        <w:rPr>
          <w:rFonts w:ascii="Times New Roman" w:hAnsi="Times New Roman" w:cs="Times New Roman"/>
          <w:sz w:val="28"/>
          <w:szCs w:val="28"/>
        </w:rPr>
        <w:t xml:space="preserve">Согласно </w:t>
      </w:r>
      <w:r w:rsidR="003D5D9F" w:rsidRPr="00184E85">
        <w:rPr>
          <w:rFonts w:ascii="Times New Roman" w:hAnsi="Times New Roman" w:cs="Times New Roman"/>
          <w:sz w:val="28"/>
          <w:szCs w:val="28"/>
        </w:rPr>
        <w:t xml:space="preserve">реестру </w:t>
      </w:r>
      <w:r w:rsidRPr="00184E85">
        <w:rPr>
          <w:rFonts w:ascii="Times New Roman" w:hAnsi="Times New Roman" w:cs="Times New Roman"/>
          <w:sz w:val="28"/>
          <w:szCs w:val="28"/>
        </w:rPr>
        <w:t>договоров</w:t>
      </w:r>
      <w:r w:rsidRPr="00184E85">
        <w:rPr>
          <w:rFonts w:ascii="Times New Roman" w:hAnsi="Times New Roman" w:cs="Times New Roman"/>
          <w:sz w:val="28"/>
          <w:szCs w:val="28"/>
          <w:shd w:val="clear" w:color="auto" w:fill="FFFFFF"/>
        </w:rPr>
        <w:t xml:space="preserve"> </w:t>
      </w:r>
      <w:r w:rsidR="005747CE" w:rsidRPr="00184E85">
        <w:rPr>
          <w:rFonts w:ascii="Times New Roman" w:hAnsi="Times New Roman" w:cs="Times New Roman"/>
          <w:sz w:val="28"/>
          <w:szCs w:val="28"/>
          <w:shd w:val="clear" w:color="auto" w:fill="FFFFFF"/>
        </w:rPr>
        <w:t>н</w:t>
      </w:r>
      <w:r w:rsidR="00693E07" w:rsidRPr="00184E85">
        <w:rPr>
          <w:rFonts w:ascii="Times New Roman" w:hAnsi="Times New Roman" w:cs="Times New Roman"/>
          <w:sz w:val="28"/>
          <w:szCs w:val="28"/>
          <w:shd w:val="clear" w:color="auto" w:fill="FFFFFF"/>
        </w:rPr>
        <w:t>а основании пункта 4 части 1 статьи 93 Закона о контрактной системе</w:t>
      </w:r>
      <w:r w:rsidR="00693E07" w:rsidRPr="00184E85">
        <w:rPr>
          <w:rFonts w:ascii="Times New Roman" w:hAnsi="Times New Roman" w:cs="Times New Roman"/>
          <w:sz w:val="28"/>
          <w:szCs w:val="28"/>
        </w:rPr>
        <w:t xml:space="preserve"> Заказчик заключил:</w:t>
      </w:r>
    </w:p>
    <w:p w:rsidR="003931D4" w:rsidRPr="00184E85" w:rsidRDefault="00693E07" w:rsidP="00AC2AFB">
      <w:pPr>
        <w:spacing w:after="0" w:line="240" w:lineRule="auto"/>
        <w:ind w:firstLine="709"/>
        <w:contextualSpacing/>
        <w:jc w:val="both"/>
        <w:rPr>
          <w:rFonts w:ascii="Times New Roman" w:hAnsi="Times New Roman" w:cs="Times New Roman"/>
          <w:sz w:val="28"/>
          <w:szCs w:val="28"/>
        </w:rPr>
      </w:pPr>
      <w:r w:rsidRPr="00184E85">
        <w:rPr>
          <w:rFonts w:ascii="Times New Roman" w:hAnsi="Times New Roman" w:cs="Times New Roman"/>
          <w:sz w:val="28"/>
          <w:szCs w:val="28"/>
        </w:rPr>
        <w:t>в</w:t>
      </w:r>
      <w:r w:rsidR="00380F1C" w:rsidRPr="00184E85">
        <w:rPr>
          <w:rFonts w:ascii="Times New Roman" w:hAnsi="Times New Roman" w:cs="Times New Roman"/>
          <w:sz w:val="28"/>
          <w:szCs w:val="28"/>
        </w:rPr>
        <w:t xml:space="preserve"> 201</w:t>
      </w:r>
      <w:r w:rsidR="00E12F6C" w:rsidRPr="00184E85">
        <w:rPr>
          <w:rFonts w:ascii="Times New Roman" w:hAnsi="Times New Roman" w:cs="Times New Roman"/>
          <w:sz w:val="28"/>
          <w:szCs w:val="28"/>
        </w:rPr>
        <w:t>6</w:t>
      </w:r>
      <w:r w:rsidR="00380F1C" w:rsidRPr="00184E85">
        <w:rPr>
          <w:rFonts w:ascii="Times New Roman" w:hAnsi="Times New Roman" w:cs="Times New Roman"/>
          <w:sz w:val="28"/>
          <w:szCs w:val="28"/>
        </w:rPr>
        <w:t xml:space="preserve"> году </w:t>
      </w:r>
      <w:r w:rsidR="00CC55F5" w:rsidRPr="00184E85">
        <w:rPr>
          <w:rFonts w:ascii="Times New Roman" w:hAnsi="Times New Roman" w:cs="Times New Roman"/>
          <w:b/>
          <w:sz w:val="28"/>
          <w:szCs w:val="28"/>
        </w:rPr>
        <w:t>–</w:t>
      </w:r>
      <w:r w:rsidR="00BF2448" w:rsidRPr="00184E85">
        <w:rPr>
          <w:rFonts w:ascii="Times New Roman" w:hAnsi="Times New Roman" w:cs="Times New Roman"/>
          <w:sz w:val="28"/>
          <w:szCs w:val="28"/>
        </w:rPr>
        <w:t xml:space="preserve"> </w:t>
      </w:r>
      <w:r w:rsidR="00E12F6C" w:rsidRPr="00184E85">
        <w:rPr>
          <w:rFonts w:ascii="Times New Roman" w:hAnsi="Times New Roman" w:cs="Times New Roman"/>
          <w:sz w:val="28"/>
          <w:szCs w:val="28"/>
        </w:rPr>
        <w:t>1</w:t>
      </w:r>
      <w:r w:rsidR="00184E85" w:rsidRPr="00184E85">
        <w:rPr>
          <w:rFonts w:ascii="Times New Roman" w:hAnsi="Times New Roman" w:cs="Times New Roman"/>
          <w:sz w:val="28"/>
          <w:szCs w:val="28"/>
        </w:rPr>
        <w:t>10</w:t>
      </w:r>
      <w:r w:rsidR="00380F1C" w:rsidRPr="00184E85">
        <w:rPr>
          <w:rFonts w:ascii="Times New Roman" w:hAnsi="Times New Roman" w:cs="Times New Roman"/>
          <w:sz w:val="28"/>
          <w:szCs w:val="28"/>
        </w:rPr>
        <w:t xml:space="preserve"> договор</w:t>
      </w:r>
      <w:r w:rsidR="003931D4" w:rsidRPr="00184E85">
        <w:rPr>
          <w:rFonts w:ascii="Times New Roman" w:hAnsi="Times New Roman" w:cs="Times New Roman"/>
          <w:sz w:val="28"/>
          <w:szCs w:val="28"/>
        </w:rPr>
        <w:t>ов</w:t>
      </w:r>
      <w:r w:rsidR="00380F1C" w:rsidRPr="00184E85">
        <w:rPr>
          <w:rFonts w:ascii="Times New Roman" w:hAnsi="Times New Roman" w:cs="Times New Roman"/>
          <w:sz w:val="28"/>
          <w:szCs w:val="28"/>
        </w:rPr>
        <w:t xml:space="preserve"> </w:t>
      </w:r>
      <w:r w:rsidR="003D2AED" w:rsidRPr="00184E85">
        <w:rPr>
          <w:rFonts w:ascii="Times New Roman" w:hAnsi="Times New Roman" w:cs="Times New Roman"/>
          <w:sz w:val="28"/>
          <w:szCs w:val="28"/>
        </w:rPr>
        <w:t>(</w:t>
      </w:r>
      <w:r w:rsidR="003931D4" w:rsidRPr="00184E85">
        <w:rPr>
          <w:rFonts w:ascii="Times New Roman" w:hAnsi="Times New Roman" w:cs="Times New Roman"/>
          <w:sz w:val="28"/>
          <w:szCs w:val="28"/>
        </w:rPr>
        <w:t>контрактов</w:t>
      </w:r>
      <w:r w:rsidR="003D2AED" w:rsidRPr="00184E85">
        <w:rPr>
          <w:rFonts w:ascii="Times New Roman" w:hAnsi="Times New Roman" w:cs="Times New Roman"/>
          <w:sz w:val="28"/>
          <w:szCs w:val="28"/>
        </w:rPr>
        <w:t>)</w:t>
      </w:r>
      <w:r w:rsidR="003931D4" w:rsidRPr="00184E85">
        <w:rPr>
          <w:rFonts w:ascii="Times New Roman" w:hAnsi="Times New Roman" w:cs="Times New Roman"/>
          <w:sz w:val="28"/>
          <w:szCs w:val="28"/>
        </w:rPr>
        <w:t xml:space="preserve"> </w:t>
      </w:r>
      <w:r w:rsidR="00380F1C" w:rsidRPr="00184E85">
        <w:rPr>
          <w:rFonts w:ascii="Times New Roman" w:hAnsi="Times New Roman" w:cs="Times New Roman"/>
          <w:sz w:val="28"/>
          <w:szCs w:val="28"/>
        </w:rPr>
        <w:t xml:space="preserve">на общую сумму </w:t>
      </w:r>
      <w:r w:rsidR="00184E85" w:rsidRPr="00184E85">
        <w:rPr>
          <w:rFonts w:ascii="Times New Roman" w:hAnsi="Times New Roman" w:cs="Times New Roman"/>
          <w:sz w:val="28"/>
          <w:szCs w:val="28"/>
        </w:rPr>
        <w:t>1369,38</w:t>
      </w:r>
      <w:r w:rsidR="00380F1C" w:rsidRPr="00184E85">
        <w:rPr>
          <w:rFonts w:ascii="Times New Roman" w:hAnsi="Times New Roman" w:cs="Times New Roman"/>
          <w:sz w:val="28"/>
          <w:szCs w:val="28"/>
        </w:rPr>
        <w:t xml:space="preserve"> тыс. рублей</w:t>
      </w:r>
      <w:r w:rsidRPr="00184E85">
        <w:rPr>
          <w:rFonts w:ascii="Times New Roman" w:hAnsi="Times New Roman" w:cs="Times New Roman"/>
          <w:sz w:val="28"/>
          <w:szCs w:val="28"/>
          <w:shd w:val="clear" w:color="auto" w:fill="FFFFFF"/>
        </w:rPr>
        <w:t>;</w:t>
      </w:r>
      <w:r w:rsidR="003931D4" w:rsidRPr="00184E85">
        <w:rPr>
          <w:rFonts w:ascii="Times New Roman" w:hAnsi="Times New Roman" w:cs="Times New Roman"/>
          <w:sz w:val="28"/>
          <w:szCs w:val="28"/>
        </w:rPr>
        <w:t xml:space="preserve">  </w:t>
      </w:r>
    </w:p>
    <w:p w:rsidR="00051B09" w:rsidRPr="00AC2AFB" w:rsidRDefault="00961836" w:rsidP="00AC2AFB">
      <w:pPr>
        <w:spacing w:after="0" w:line="240" w:lineRule="auto"/>
        <w:ind w:firstLine="709"/>
        <w:jc w:val="both"/>
        <w:rPr>
          <w:rFonts w:ascii="Times New Roman" w:hAnsi="Times New Roman" w:cs="Times New Roman"/>
          <w:bCs/>
          <w:color w:val="FF0000"/>
          <w:sz w:val="28"/>
          <w:szCs w:val="28"/>
        </w:rPr>
      </w:pPr>
      <w:r w:rsidRPr="00184E85">
        <w:rPr>
          <w:rFonts w:ascii="Times New Roman" w:hAnsi="Times New Roman" w:cs="Times New Roman"/>
          <w:sz w:val="28"/>
          <w:szCs w:val="28"/>
        </w:rPr>
        <w:t>з</w:t>
      </w:r>
      <w:r w:rsidR="006B115E" w:rsidRPr="00184E85">
        <w:rPr>
          <w:rFonts w:ascii="Times New Roman" w:hAnsi="Times New Roman" w:cs="Times New Roman"/>
          <w:sz w:val="28"/>
          <w:szCs w:val="28"/>
        </w:rPr>
        <w:t>а период с 01.01.201</w:t>
      </w:r>
      <w:r w:rsidR="00E12F6C" w:rsidRPr="00184E85">
        <w:rPr>
          <w:rFonts w:ascii="Times New Roman" w:hAnsi="Times New Roman" w:cs="Times New Roman"/>
          <w:sz w:val="28"/>
          <w:szCs w:val="28"/>
        </w:rPr>
        <w:t>7</w:t>
      </w:r>
      <w:r w:rsidR="006B115E" w:rsidRPr="00184E85">
        <w:rPr>
          <w:rFonts w:ascii="Times New Roman" w:hAnsi="Times New Roman" w:cs="Times New Roman"/>
          <w:sz w:val="28"/>
          <w:szCs w:val="28"/>
        </w:rPr>
        <w:t xml:space="preserve"> по </w:t>
      </w:r>
      <w:r w:rsidR="00360F17" w:rsidRPr="00184E85">
        <w:rPr>
          <w:rFonts w:ascii="Times New Roman" w:hAnsi="Times New Roman" w:cs="Times New Roman"/>
          <w:sz w:val="28"/>
          <w:szCs w:val="28"/>
        </w:rPr>
        <w:t>30</w:t>
      </w:r>
      <w:r w:rsidR="006B115E" w:rsidRPr="00184E85">
        <w:rPr>
          <w:rFonts w:ascii="Times New Roman" w:hAnsi="Times New Roman" w:cs="Times New Roman"/>
          <w:sz w:val="28"/>
          <w:szCs w:val="28"/>
        </w:rPr>
        <w:t>.</w:t>
      </w:r>
      <w:r w:rsidR="00E12F6C" w:rsidRPr="00184E85">
        <w:rPr>
          <w:rFonts w:ascii="Times New Roman" w:hAnsi="Times New Roman" w:cs="Times New Roman"/>
          <w:sz w:val="28"/>
          <w:szCs w:val="28"/>
        </w:rPr>
        <w:t>0</w:t>
      </w:r>
      <w:r w:rsidR="00360F17" w:rsidRPr="00184E85">
        <w:rPr>
          <w:rFonts w:ascii="Times New Roman" w:hAnsi="Times New Roman" w:cs="Times New Roman"/>
          <w:sz w:val="28"/>
          <w:szCs w:val="28"/>
        </w:rPr>
        <w:t>4</w:t>
      </w:r>
      <w:r w:rsidR="006B115E" w:rsidRPr="00184E85">
        <w:rPr>
          <w:rFonts w:ascii="Times New Roman" w:hAnsi="Times New Roman" w:cs="Times New Roman"/>
          <w:sz w:val="28"/>
          <w:szCs w:val="28"/>
        </w:rPr>
        <w:t>.201</w:t>
      </w:r>
      <w:r w:rsidR="00E12F6C" w:rsidRPr="00184E85">
        <w:rPr>
          <w:rFonts w:ascii="Times New Roman" w:hAnsi="Times New Roman" w:cs="Times New Roman"/>
          <w:sz w:val="28"/>
          <w:szCs w:val="28"/>
        </w:rPr>
        <w:t>7</w:t>
      </w:r>
      <w:r w:rsidR="006B115E" w:rsidRPr="00184E85">
        <w:rPr>
          <w:rFonts w:ascii="Times New Roman" w:hAnsi="Times New Roman" w:cs="Times New Roman"/>
          <w:sz w:val="28"/>
          <w:szCs w:val="28"/>
        </w:rPr>
        <w:t xml:space="preserve"> г.</w:t>
      </w:r>
      <w:r w:rsidR="00BF2448" w:rsidRPr="00184E85">
        <w:rPr>
          <w:rFonts w:ascii="Times New Roman" w:hAnsi="Times New Roman" w:cs="Times New Roman"/>
          <w:sz w:val="28"/>
          <w:szCs w:val="28"/>
        </w:rPr>
        <w:t xml:space="preserve"> </w:t>
      </w:r>
      <w:r w:rsidR="00CC55F5" w:rsidRPr="00184E85">
        <w:rPr>
          <w:rFonts w:ascii="Times New Roman" w:hAnsi="Times New Roman" w:cs="Times New Roman"/>
          <w:b/>
          <w:sz w:val="28"/>
          <w:szCs w:val="28"/>
        </w:rPr>
        <w:t>–</w:t>
      </w:r>
      <w:r w:rsidR="006B115E" w:rsidRPr="00184E85">
        <w:rPr>
          <w:rFonts w:ascii="Times New Roman" w:hAnsi="Times New Roman" w:cs="Times New Roman"/>
          <w:sz w:val="28"/>
          <w:szCs w:val="28"/>
        </w:rPr>
        <w:t xml:space="preserve"> </w:t>
      </w:r>
      <w:r w:rsidR="00184E85" w:rsidRPr="00184E85">
        <w:rPr>
          <w:rFonts w:ascii="Times New Roman" w:hAnsi="Times New Roman" w:cs="Times New Roman"/>
          <w:sz w:val="28"/>
          <w:szCs w:val="28"/>
        </w:rPr>
        <w:t>27</w:t>
      </w:r>
      <w:r w:rsidR="006B115E" w:rsidRPr="00184E85">
        <w:rPr>
          <w:rFonts w:ascii="Times New Roman" w:hAnsi="Times New Roman" w:cs="Times New Roman"/>
          <w:sz w:val="28"/>
          <w:szCs w:val="28"/>
        </w:rPr>
        <w:t xml:space="preserve"> договоров </w:t>
      </w:r>
      <w:r w:rsidR="003E6840" w:rsidRPr="00184E85">
        <w:rPr>
          <w:rFonts w:ascii="Times New Roman" w:hAnsi="Times New Roman" w:cs="Times New Roman"/>
          <w:sz w:val="28"/>
          <w:szCs w:val="28"/>
        </w:rPr>
        <w:t>(</w:t>
      </w:r>
      <w:r w:rsidR="003931D4" w:rsidRPr="00184E85">
        <w:rPr>
          <w:rFonts w:ascii="Times New Roman" w:hAnsi="Times New Roman" w:cs="Times New Roman"/>
          <w:sz w:val="28"/>
          <w:szCs w:val="28"/>
        </w:rPr>
        <w:t>контрактов</w:t>
      </w:r>
      <w:r w:rsidR="003E6840" w:rsidRPr="00184E85">
        <w:rPr>
          <w:rFonts w:ascii="Times New Roman" w:hAnsi="Times New Roman" w:cs="Times New Roman"/>
          <w:sz w:val="28"/>
          <w:szCs w:val="28"/>
        </w:rPr>
        <w:t>)</w:t>
      </w:r>
      <w:r w:rsidR="003931D4" w:rsidRPr="00184E85">
        <w:rPr>
          <w:rFonts w:ascii="Times New Roman" w:hAnsi="Times New Roman" w:cs="Times New Roman"/>
          <w:sz w:val="28"/>
          <w:szCs w:val="28"/>
        </w:rPr>
        <w:t xml:space="preserve"> </w:t>
      </w:r>
      <w:r w:rsidR="006B115E" w:rsidRPr="00184E85">
        <w:rPr>
          <w:rFonts w:ascii="Times New Roman" w:hAnsi="Times New Roman" w:cs="Times New Roman"/>
          <w:sz w:val="28"/>
          <w:szCs w:val="28"/>
        </w:rPr>
        <w:t xml:space="preserve">на </w:t>
      </w:r>
      <w:r w:rsidR="003931D4" w:rsidRPr="00184E85">
        <w:rPr>
          <w:rFonts w:ascii="Times New Roman" w:hAnsi="Times New Roman" w:cs="Times New Roman"/>
          <w:sz w:val="28"/>
          <w:szCs w:val="28"/>
        </w:rPr>
        <w:t xml:space="preserve">общую </w:t>
      </w:r>
      <w:r w:rsidR="006B115E" w:rsidRPr="00184E85">
        <w:rPr>
          <w:rFonts w:ascii="Times New Roman" w:hAnsi="Times New Roman" w:cs="Times New Roman"/>
          <w:sz w:val="28"/>
          <w:szCs w:val="28"/>
        </w:rPr>
        <w:t xml:space="preserve">сумму </w:t>
      </w:r>
      <w:r w:rsidR="00184E85" w:rsidRPr="00184E85">
        <w:rPr>
          <w:rFonts w:ascii="Times New Roman" w:hAnsi="Times New Roman" w:cs="Times New Roman"/>
          <w:sz w:val="28"/>
          <w:szCs w:val="28"/>
        </w:rPr>
        <w:t>580,65</w:t>
      </w:r>
      <w:r w:rsidR="006B115E" w:rsidRPr="00184E85">
        <w:rPr>
          <w:rFonts w:ascii="Times New Roman" w:hAnsi="Times New Roman" w:cs="Times New Roman"/>
          <w:sz w:val="28"/>
          <w:szCs w:val="28"/>
        </w:rPr>
        <w:t xml:space="preserve"> тыс. рублей</w:t>
      </w:r>
      <w:r w:rsidR="006B115E" w:rsidRPr="00AC2AFB">
        <w:rPr>
          <w:rFonts w:ascii="Times New Roman" w:hAnsi="Times New Roman" w:cs="Times New Roman"/>
          <w:color w:val="FF0000"/>
          <w:sz w:val="28"/>
          <w:szCs w:val="28"/>
        </w:rPr>
        <w:t>.</w:t>
      </w:r>
      <w:r w:rsidR="00051B09" w:rsidRPr="00AC2AFB">
        <w:rPr>
          <w:rFonts w:ascii="Times New Roman" w:hAnsi="Times New Roman" w:cs="Times New Roman"/>
          <w:bCs/>
          <w:color w:val="FF0000"/>
          <w:sz w:val="28"/>
          <w:szCs w:val="28"/>
        </w:rPr>
        <w:t xml:space="preserve"> </w:t>
      </w:r>
    </w:p>
    <w:p w:rsidR="00476634" w:rsidRPr="00AC2AFB" w:rsidRDefault="001B260D" w:rsidP="00AC2AFB">
      <w:pPr>
        <w:spacing w:after="0" w:line="240" w:lineRule="auto"/>
        <w:ind w:firstLine="709"/>
        <w:jc w:val="both"/>
        <w:rPr>
          <w:rFonts w:ascii="Times New Roman" w:hAnsi="Times New Roman" w:cs="Times New Roman"/>
          <w:bCs/>
          <w:sz w:val="28"/>
          <w:szCs w:val="28"/>
        </w:rPr>
      </w:pPr>
      <w:r w:rsidRPr="00AC2AFB">
        <w:rPr>
          <w:rFonts w:ascii="Times New Roman" w:hAnsi="Times New Roman" w:cs="Times New Roman"/>
          <w:bCs/>
          <w:sz w:val="28"/>
          <w:szCs w:val="28"/>
        </w:rPr>
        <w:t xml:space="preserve"> </w:t>
      </w:r>
    </w:p>
    <w:p w:rsidR="008B2F8A" w:rsidRPr="00AC2AFB" w:rsidRDefault="008B2F8A" w:rsidP="00AC2AFB">
      <w:pPr>
        <w:tabs>
          <w:tab w:val="left" w:pos="567"/>
        </w:tabs>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При </w:t>
      </w:r>
      <w:r w:rsidR="00665ADD" w:rsidRPr="00AC2AFB">
        <w:rPr>
          <w:rFonts w:ascii="Times New Roman" w:hAnsi="Times New Roman" w:cs="Times New Roman"/>
          <w:sz w:val="28"/>
          <w:szCs w:val="28"/>
        </w:rPr>
        <w:t xml:space="preserve">выборочной проверке </w:t>
      </w:r>
      <w:r w:rsidRPr="00AC2AFB">
        <w:rPr>
          <w:rFonts w:ascii="Times New Roman" w:hAnsi="Times New Roman" w:cs="Times New Roman"/>
          <w:sz w:val="28"/>
          <w:szCs w:val="28"/>
        </w:rPr>
        <w:t>вышеуказанных договоров</w:t>
      </w:r>
      <w:r w:rsidR="00BB6B07" w:rsidRPr="00AC2AFB">
        <w:rPr>
          <w:rFonts w:ascii="Times New Roman" w:hAnsi="Times New Roman" w:cs="Times New Roman"/>
          <w:sz w:val="28"/>
          <w:szCs w:val="28"/>
        </w:rPr>
        <w:t xml:space="preserve"> </w:t>
      </w:r>
      <w:r w:rsidR="00DB1B8E" w:rsidRPr="00AC2AFB">
        <w:rPr>
          <w:rFonts w:ascii="Times New Roman" w:hAnsi="Times New Roman" w:cs="Times New Roman"/>
          <w:sz w:val="28"/>
          <w:szCs w:val="28"/>
        </w:rPr>
        <w:t>установлено</w:t>
      </w:r>
      <w:r w:rsidR="00B87F53" w:rsidRPr="00AC2AFB">
        <w:rPr>
          <w:rFonts w:ascii="Times New Roman" w:hAnsi="Times New Roman" w:cs="Times New Roman"/>
          <w:sz w:val="28"/>
          <w:szCs w:val="28"/>
        </w:rPr>
        <w:t xml:space="preserve"> (приложение № 19)</w:t>
      </w:r>
      <w:r w:rsidRPr="00AC2AFB">
        <w:rPr>
          <w:rFonts w:ascii="Times New Roman" w:hAnsi="Times New Roman" w:cs="Times New Roman"/>
          <w:sz w:val="28"/>
          <w:szCs w:val="28"/>
        </w:rPr>
        <w:t>:</w:t>
      </w:r>
    </w:p>
    <w:p w:rsidR="008B2F8A" w:rsidRPr="00AC2AFB" w:rsidRDefault="008B2F8A"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1</w:t>
      </w:r>
      <w:r w:rsidR="00592524" w:rsidRPr="00AC2AFB">
        <w:rPr>
          <w:rFonts w:ascii="Times New Roman" w:hAnsi="Times New Roman" w:cs="Times New Roman"/>
          <w:sz w:val="28"/>
          <w:szCs w:val="28"/>
        </w:rPr>
        <w:t>)</w:t>
      </w:r>
      <w:r w:rsidR="00C2210C" w:rsidRPr="00AC2AFB">
        <w:rPr>
          <w:rFonts w:ascii="Times New Roman" w:hAnsi="Times New Roman" w:cs="Times New Roman"/>
          <w:sz w:val="28"/>
          <w:szCs w:val="28"/>
        </w:rPr>
        <w:t xml:space="preserve"> В н</w:t>
      </w:r>
      <w:r w:rsidRPr="00AC2AFB">
        <w:rPr>
          <w:rFonts w:ascii="Times New Roman" w:hAnsi="Times New Roman" w:cs="Times New Roman"/>
          <w:sz w:val="28"/>
          <w:szCs w:val="28"/>
        </w:rPr>
        <w:t xml:space="preserve">арушение части 2 статьи 34 Закона о контрактной системе </w:t>
      </w:r>
      <w:r w:rsidR="00F217DE" w:rsidRPr="00AC2AFB">
        <w:rPr>
          <w:rFonts w:ascii="Times New Roman" w:hAnsi="Times New Roman" w:cs="Times New Roman"/>
          <w:sz w:val="28"/>
          <w:szCs w:val="28"/>
        </w:rPr>
        <w:t xml:space="preserve">не </w:t>
      </w:r>
      <w:r w:rsidRPr="00AC2AFB">
        <w:rPr>
          <w:rFonts w:ascii="Times New Roman" w:hAnsi="Times New Roman" w:cs="Times New Roman"/>
          <w:sz w:val="28"/>
          <w:szCs w:val="28"/>
        </w:rPr>
        <w:t xml:space="preserve">указано, что цена контракта является твердой и определяется на весь срок исполнения </w:t>
      </w:r>
      <w:r w:rsidR="003554D5" w:rsidRPr="00AC2AFB">
        <w:rPr>
          <w:rFonts w:ascii="Times New Roman" w:hAnsi="Times New Roman" w:cs="Times New Roman"/>
          <w:sz w:val="28"/>
          <w:szCs w:val="28"/>
        </w:rPr>
        <w:t>в следующих договорах:</w:t>
      </w:r>
    </w:p>
    <w:p w:rsidR="006F3C64" w:rsidRPr="00AC2AFB" w:rsidRDefault="00683C13"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w:t>
      </w:r>
      <w:r w:rsidR="006F3C64" w:rsidRPr="00AC2AFB">
        <w:rPr>
          <w:rFonts w:ascii="Times New Roman" w:hAnsi="Times New Roman" w:cs="Times New Roman"/>
          <w:sz w:val="28"/>
          <w:szCs w:val="28"/>
        </w:rPr>
        <w:t xml:space="preserve">договор оказания услуг № 01-22 от 02.01.2016 г. </w:t>
      </w:r>
      <w:r w:rsidRPr="00AC2AFB">
        <w:rPr>
          <w:rFonts w:ascii="Times New Roman" w:hAnsi="Times New Roman" w:cs="Times New Roman"/>
          <w:sz w:val="28"/>
          <w:szCs w:val="28"/>
        </w:rPr>
        <w:t>с СПК «</w:t>
      </w:r>
      <w:proofErr w:type="spellStart"/>
      <w:r w:rsidRPr="00AC2AFB">
        <w:rPr>
          <w:rFonts w:ascii="Times New Roman" w:hAnsi="Times New Roman" w:cs="Times New Roman"/>
          <w:sz w:val="28"/>
          <w:szCs w:val="28"/>
        </w:rPr>
        <w:t>Коелгинское</w:t>
      </w:r>
      <w:proofErr w:type="spellEnd"/>
      <w:r w:rsidRPr="00AC2AFB">
        <w:rPr>
          <w:rFonts w:ascii="Times New Roman" w:hAnsi="Times New Roman" w:cs="Times New Roman"/>
          <w:sz w:val="28"/>
          <w:szCs w:val="28"/>
        </w:rPr>
        <w:t>»</w:t>
      </w:r>
      <w:r w:rsidR="006F3C64" w:rsidRPr="00AC2AFB">
        <w:rPr>
          <w:rFonts w:ascii="Times New Roman" w:hAnsi="Times New Roman" w:cs="Times New Roman"/>
          <w:sz w:val="28"/>
          <w:szCs w:val="28"/>
        </w:rPr>
        <w:t>;</w:t>
      </w:r>
    </w:p>
    <w:p w:rsidR="006F3C64" w:rsidRPr="00AC2AFB" w:rsidRDefault="006F3C6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-договор оказания услуг № 02-6 от 04.02.2016 г. </w:t>
      </w:r>
      <w:r w:rsidR="00683C13" w:rsidRPr="00AC2AFB">
        <w:rPr>
          <w:rFonts w:ascii="Times New Roman" w:hAnsi="Times New Roman" w:cs="Times New Roman"/>
          <w:sz w:val="28"/>
          <w:szCs w:val="28"/>
        </w:rPr>
        <w:t>с СПК «</w:t>
      </w:r>
      <w:proofErr w:type="spellStart"/>
      <w:r w:rsidR="00683C13" w:rsidRPr="00AC2AFB">
        <w:rPr>
          <w:rFonts w:ascii="Times New Roman" w:hAnsi="Times New Roman" w:cs="Times New Roman"/>
          <w:sz w:val="28"/>
          <w:szCs w:val="28"/>
        </w:rPr>
        <w:t>Коелгинское</w:t>
      </w:r>
      <w:proofErr w:type="spellEnd"/>
      <w:r w:rsidR="00683C13" w:rsidRPr="00AC2AFB">
        <w:rPr>
          <w:rFonts w:ascii="Times New Roman" w:hAnsi="Times New Roman" w:cs="Times New Roman"/>
          <w:sz w:val="28"/>
          <w:szCs w:val="28"/>
        </w:rPr>
        <w:t>»</w:t>
      </w:r>
      <w:r w:rsidRPr="00AC2AFB">
        <w:rPr>
          <w:rFonts w:ascii="Times New Roman" w:hAnsi="Times New Roman" w:cs="Times New Roman"/>
          <w:sz w:val="28"/>
          <w:szCs w:val="28"/>
        </w:rPr>
        <w:t>;</w:t>
      </w:r>
    </w:p>
    <w:p w:rsidR="00C544C2" w:rsidRPr="00AC2AFB" w:rsidRDefault="00C544C2"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03-11 от 09.03.2016 г. с СПК «</w:t>
      </w:r>
      <w:proofErr w:type="spellStart"/>
      <w:r w:rsidRPr="00AC2AFB">
        <w:rPr>
          <w:rFonts w:ascii="Times New Roman" w:hAnsi="Times New Roman" w:cs="Times New Roman"/>
          <w:sz w:val="28"/>
          <w:szCs w:val="28"/>
        </w:rPr>
        <w:t>Коелгинское</w:t>
      </w:r>
      <w:proofErr w:type="spellEnd"/>
      <w:r w:rsidRPr="00AC2AFB">
        <w:rPr>
          <w:rFonts w:ascii="Times New Roman" w:hAnsi="Times New Roman" w:cs="Times New Roman"/>
          <w:sz w:val="28"/>
          <w:szCs w:val="28"/>
        </w:rPr>
        <w:t>»;</w:t>
      </w:r>
    </w:p>
    <w:p w:rsidR="006F3C64" w:rsidRPr="00AC2AFB" w:rsidRDefault="006F3C6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-договор оказания услуг № 04-18 от 14.04.2016 г. </w:t>
      </w:r>
      <w:r w:rsidR="00683C13" w:rsidRPr="00AC2AFB">
        <w:rPr>
          <w:rFonts w:ascii="Times New Roman" w:hAnsi="Times New Roman" w:cs="Times New Roman"/>
          <w:sz w:val="28"/>
          <w:szCs w:val="28"/>
        </w:rPr>
        <w:t>с СПК «</w:t>
      </w:r>
      <w:proofErr w:type="spellStart"/>
      <w:r w:rsidR="00683C13" w:rsidRPr="00AC2AFB">
        <w:rPr>
          <w:rFonts w:ascii="Times New Roman" w:hAnsi="Times New Roman" w:cs="Times New Roman"/>
          <w:sz w:val="28"/>
          <w:szCs w:val="28"/>
        </w:rPr>
        <w:t>Коелгинское</w:t>
      </w:r>
      <w:proofErr w:type="spellEnd"/>
      <w:r w:rsidR="00683C13" w:rsidRPr="00AC2AFB">
        <w:rPr>
          <w:rFonts w:ascii="Times New Roman" w:hAnsi="Times New Roman" w:cs="Times New Roman"/>
          <w:sz w:val="28"/>
          <w:szCs w:val="28"/>
        </w:rPr>
        <w:t>»</w:t>
      </w:r>
      <w:r w:rsidRPr="00AC2AFB">
        <w:rPr>
          <w:rFonts w:ascii="Times New Roman" w:hAnsi="Times New Roman" w:cs="Times New Roman"/>
          <w:sz w:val="28"/>
          <w:szCs w:val="28"/>
        </w:rPr>
        <w:t>;</w:t>
      </w:r>
    </w:p>
    <w:p w:rsidR="00DD498D" w:rsidRPr="00AC2AFB" w:rsidRDefault="00DD498D"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lastRenderedPageBreak/>
        <w:t>-договор на оказание услуг № 113 от 22.04.2017 г. с ООО ИП «В-ГИС»;</w:t>
      </w:r>
    </w:p>
    <w:p w:rsidR="00B17468" w:rsidRPr="00AC2AFB" w:rsidRDefault="003554D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w:t>
      </w:r>
      <w:r w:rsidR="00B17468" w:rsidRPr="00AC2AFB">
        <w:rPr>
          <w:rFonts w:ascii="Times New Roman" w:hAnsi="Times New Roman" w:cs="Times New Roman"/>
          <w:sz w:val="28"/>
          <w:szCs w:val="28"/>
        </w:rPr>
        <w:t>договор на оказание услуг № 221 от 24.10.2016 г. с ООО ИП «В-ГИС»;</w:t>
      </w:r>
    </w:p>
    <w:p w:rsidR="006F3C64" w:rsidRPr="00AC2AFB" w:rsidRDefault="006F3C6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-договор оказания услуг № 12-12 от 11.12.2016 г. </w:t>
      </w:r>
      <w:r w:rsidR="00683C13" w:rsidRPr="00AC2AFB">
        <w:rPr>
          <w:rFonts w:ascii="Times New Roman" w:hAnsi="Times New Roman" w:cs="Times New Roman"/>
          <w:sz w:val="28"/>
          <w:szCs w:val="28"/>
        </w:rPr>
        <w:t>с СПК «</w:t>
      </w:r>
      <w:proofErr w:type="spellStart"/>
      <w:r w:rsidR="00683C13" w:rsidRPr="00AC2AFB">
        <w:rPr>
          <w:rFonts w:ascii="Times New Roman" w:hAnsi="Times New Roman" w:cs="Times New Roman"/>
          <w:sz w:val="28"/>
          <w:szCs w:val="28"/>
        </w:rPr>
        <w:t>Коелгинское</w:t>
      </w:r>
      <w:proofErr w:type="spellEnd"/>
      <w:r w:rsidR="00683C13" w:rsidRPr="00AC2AFB">
        <w:rPr>
          <w:rFonts w:ascii="Times New Roman" w:hAnsi="Times New Roman" w:cs="Times New Roman"/>
          <w:sz w:val="28"/>
          <w:szCs w:val="28"/>
        </w:rPr>
        <w:t>»</w:t>
      </w:r>
      <w:r w:rsidRPr="00AC2AFB">
        <w:rPr>
          <w:rFonts w:ascii="Times New Roman" w:hAnsi="Times New Roman" w:cs="Times New Roman"/>
          <w:sz w:val="28"/>
          <w:szCs w:val="28"/>
        </w:rPr>
        <w:t>;</w:t>
      </w:r>
    </w:p>
    <w:p w:rsidR="00B17468" w:rsidRPr="00AC2AFB" w:rsidRDefault="003554D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w:t>
      </w:r>
      <w:r w:rsidR="00B17468" w:rsidRPr="00AC2AFB">
        <w:rPr>
          <w:rFonts w:ascii="Times New Roman" w:hAnsi="Times New Roman" w:cs="Times New Roman"/>
          <w:sz w:val="28"/>
          <w:szCs w:val="28"/>
        </w:rPr>
        <w:t>договор на оказание услуг № 258 от 29.12.2016 г. с ООО ИП «В-ГИС»;</w:t>
      </w:r>
    </w:p>
    <w:p w:rsidR="006F3C64" w:rsidRPr="00AC2AFB" w:rsidRDefault="006F3C6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-договор оказания услуг № 01-31 от 03.01.2017 г. </w:t>
      </w:r>
      <w:r w:rsidR="00683C13" w:rsidRPr="00AC2AFB">
        <w:rPr>
          <w:rFonts w:ascii="Times New Roman" w:hAnsi="Times New Roman" w:cs="Times New Roman"/>
          <w:sz w:val="28"/>
          <w:szCs w:val="28"/>
        </w:rPr>
        <w:t>с СПК «</w:t>
      </w:r>
      <w:proofErr w:type="spellStart"/>
      <w:r w:rsidR="00683C13" w:rsidRPr="00AC2AFB">
        <w:rPr>
          <w:rFonts w:ascii="Times New Roman" w:hAnsi="Times New Roman" w:cs="Times New Roman"/>
          <w:sz w:val="28"/>
          <w:szCs w:val="28"/>
        </w:rPr>
        <w:t>Коелгинское</w:t>
      </w:r>
      <w:proofErr w:type="spellEnd"/>
      <w:r w:rsidR="00683C13" w:rsidRPr="00AC2AFB">
        <w:rPr>
          <w:rFonts w:ascii="Times New Roman" w:hAnsi="Times New Roman" w:cs="Times New Roman"/>
          <w:sz w:val="28"/>
          <w:szCs w:val="28"/>
        </w:rPr>
        <w:t>»</w:t>
      </w:r>
      <w:r w:rsidRPr="00AC2AFB">
        <w:rPr>
          <w:rFonts w:ascii="Times New Roman" w:hAnsi="Times New Roman" w:cs="Times New Roman"/>
          <w:sz w:val="28"/>
          <w:szCs w:val="28"/>
        </w:rPr>
        <w:t>;</w:t>
      </w:r>
    </w:p>
    <w:p w:rsidR="00F211D2" w:rsidRPr="00AC2AFB" w:rsidRDefault="00F211D2"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на оказание услуг № 16 от 09.01.2017 г. с ООО ИП «В-ГИС»;</w:t>
      </w:r>
    </w:p>
    <w:p w:rsidR="00F211D2" w:rsidRPr="00AC2AFB" w:rsidRDefault="00F211D2"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на оказание услуг № 25 от 02.02.2017 г. с ООО ИП «В-ГИС»;</w:t>
      </w:r>
    </w:p>
    <w:p w:rsidR="00F211D2" w:rsidRPr="00AC2AFB" w:rsidRDefault="00F211D2"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на оказание услуг № 02-10 от 10.02.2017 г. с СПК «</w:t>
      </w:r>
      <w:proofErr w:type="spellStart"/>
      <w:r w:rsidRPr="00AC2AFB">
        <w:rPr>
          <w:rFonts w:ascii="Times New Roman" w:hAnsi="Times New Roman" w:cs="Times New Roman"/>
          <w:sz w:val="28"/>
          <w:szCs w:val="28"/>
        </w:rPr>
        <w:t>Коелгинское</w:t>
      </w:r>
      <w:proofErr w:type="spellEnd"/>
      <w:r w:rsidRPr="00AC2AFB">
        <w:rPr>
          <w:rFonts w:ascii="Times New Roman" w:hAnsi="Times New Roman" w:cs="Times New Roman"/>
          <w:sz w:val="28"/>
          <w:szCs w:val="28"/>
        </w:rPr>
        <w:t>»;</w:t>
      </w:r>
    </w:p>
    <w:p w:rsidR="00F211D2" w:rsidRPr="00AC2AFB" w:rsidRDefault="00F211D2"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на оказание услуг № 03-16 от 27.03.2017 г. с СПК «</w:t>
      </w:r>
      <w:proofErr w:type="spellStart"/>
      <w:r w:rsidRPr="00AC2AFB">
        <w:rPr>
          <w:rFonts w:ascii="Times New Roman" w:hAnsi="Times New Roman" w:cs="Times New Roman"/>
          <w:sz w:val="28"/>
          <w:szCs w:val="28"/>
        </w:rPr>
        <w:t>Коелгинское</w:t>
      </w:r>
      <w:proofErr w:type="spellEnd"/>
      <w:r w:rsidRPr="00AC2AFB">
        <w:rPr>
          <w:rFonts w:ascii="Times New Roman" w:hAnsi="Times New Roman" w:cs="Times New Roman"/>
          <w:sz w:val="28"/>
          <w:szCs w:val="28"/>
        </w:rPr>
        <w:t>»;</w:t>
      </w:r>
    </w:p>
    <w:p w:rsidR="00CF1F38" w:rsidRPr="00AC2AFB" w:rsidRDefault="00CF1F38"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-гражданско-правовой договор № 37/2017-С от 10.03.2017 г. на оказание услуг по содержанию уличного освещения для нужд администрации </w:t>
      </w:r>
      <w:proofErr w:type="spellStart"/>
      <w:r w:rsidRPr="00AC2AFB">
        <w:rPr>
          <w:rFonts w:ascii="Times New Roman" w:hAnsi="Times New Roman" w:cs="Times New Roman"/>
          <w:sz w:val="28"/>
          <w:szCs w:val="28"/>
        </w:rPr>
        <w:t>Пискловского</w:t>
      </w:r>
      <w:proofErr w:type="spellEnd"/>
      <w:r w:rsidRPr="00AC2AFB">
        <w:rPr>
          <w:rFonts w:ascii="Times New Roman" w:hAnsi="Times New Roman" w:cs="Times New Roman"/>
          <w:sz w:val="28"/>
          <w:szCs w:val="28"/>
        </w:rPr>
        <w:t xml:space="preserve"> сельского поселения по ул. Набережная с </w:t>
      </w:r>
      <w:proofErr w:type="spellStart"/>
      <w:r w:rsidRPr="00AC2AFB">
        <w:rPr>
          <w:rFonts w:ascii="Times New Roman" w:hAnsi="Times New Roman" w:cs="Times New Roman"/>
          <w:sz w:val="28"/>
          <w:szCs w:val="28"/>
        </w:rPr>
        <w:t>Еткульским</w:t>
      </w:r>
      <w:proofErr w:type="spellEnd"/>
      <w:r w:rsidRPr="00AC2AFB">
        <w:rPr>
          <w:rFonts w:ascii="Times New Roman" w:hAnsi="Times New Roman" w:cs="Times New Roman"/>
          <w:sz w:val="28"/>
          <w:szCs w:val="28"/>
        </w:rPr>
        <w:t xml:space="preserve"> МУПМОКХ;</w:t>
      </w:r>
    </w:p>
    <w:p w:rsidR="00B17468" w:rsidRPr="00AC2AFB" w:rsidRDefault="00B17468"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на оказание услуг № 60 от 26.04.2017 г. с ООО ИП «В-ГИС».</w:t>
      </w:r>
    </w:p>
    <w:p w:rsidR="00DD498D" w:rsidRPr="00AC2AFB" w:rsidRDefault="00DD498D" w:rsidP="00AC2AFB">
      <w:pPr>
        <w:tabs>
          <w:tab w:val="left" w:pos="540"/>
          <w:tab w:val="left" w:pos="567"/>
        </w:tabs>
        <w:autoSpaceDE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Всего: </w:t>
      </w:r>
      <w:r w:rsidR="005747CE" w:rsidRPr="00AC2AFB">
        <w:rPr>
          <w:rFonts w:ascii="Times New Roman" w:hAnsi="Times New Roman" w:cs="Times New Roman"/>
          <w:sz w:val="28"/>
          <w:szCs w:val="28"/>
        </w:rPr>
        <w:t>1</w:t>
      </w:r>
      <w:r w:rsidR="000F366C">
        <w:rPr>
          <w:rFonts w:ascii="Times New Roman" w:hAnsi="Times New Roman" w:cs="Times New Roman"/>
          <w:sz w:val="28"/>
          <w:szCs w:val="28"/>
        </w:rPr>
        <w:t>5</w:t>
      </w:r>
      <w:r w:rsidR="005747CE" w:rsidRPr="00AC2AFB">
        <w:rPr>
          <w:rFonts w:ascii="Times New Roman" w:hAnsi="Times New Roman" w:cs="Times New Roman"/>
          <w:sz w:val="28"/>
          <w:szCs w:val="28"/>
        </w:rPr>
        <w:t xml:space="preserve"> договоров </w:t>
      </w:r>
      <w:r w:rsidRPr="00AC2AFB">
        <w:rPr>
          <w:rFonts w:ascii="Times New Roman" w:hAnsi="Times New Roman" w:cs="Times New Roman"/>
          <w:sz w:val="28"/>
          <w:szCs w:val="28"/>
        </w:rPr>
        <w:t xml:space="preserve">на </w:t>
      </w:r>
      <w:r w:rsidR="005747CE" w:rsidRPr="00AC2AFB">
        <w:rPr>
          <w:rFonts w:ascii="Times New Roman" w:hAnsi="Times New Roman" w:cs="Times New Roman"/>
          <w:sz w:val="28"/>
          <w:szCs w:val="28"/>
        </w:rPr>
        <w:t xml:space="preserve">сумму </w:t>
      </w:r>
      <w:r w:rsidR="003D5D9F" w:rsidRPr="00AC2AFB">
        <w:rPr>
          <w:rFonts w:ascii="Times New Roman" w:hAnsi="Times New Roman" w:cs="Times New Roman"/>
          <w:sz w:val="28"/>
          <w:szCs w:val="28"/>
        </w:rPr>
        <w:t>3</w:t>
      </w:r>
      <w:r w:rsidR="000F366C">
        <w:rPr>
          <w:rFonts w:ascii="Times New Roman" w:hAnsi="Times New Roman" w:cs="Times New Roman"/>
          <w:sz w:val="28"/>
          <w:szCs w:val="28"/>
        </w:rPr>
        <w:t>19401</w:t>
      </w:r>
      <w:r w:rsidR="003D5D9F" w:rsidRPr="00AC2AFB">
        <w:rPr>
          <w:rFonts w:ascii="Times New Roman" w:hAnsi="Times New Roman" w:cs="Times New Roman"/>
          <w:sz w:val="28"/>
          <w:szCs w:val="28"/>
        </w:rPr>
        <w:t>,50</w:t>
      </w:r>
      <w:r w:rsidR="005747CE" w:rsidRPr="00AC2AFB">
        <w:rPr>
          <w:rFonts w:ascii="Times New Roman" w:hAnsi="Times New Roman" w:cs="Times New Roman"/>
          <w:sz w:val="28"/>
          <w:szCs w:val="28"/>
        </w:rPr>
        <w:t xml:space="preserve"> рублей.</w:t>
      </w:r>
    </w:p>
    <w:p w:rsidR="004D7C3A" w:rsidRPr="00AC2AFB" w:rsidRDefault="001F5FEE" w:rsidP="00AC2AFB">
      <w:pPr>
        <w:tabs>
          <w:tab w:val="left" w:pos="0"/>
        </w:tabs>
        <w:spacing w:after="0" w:line="240" w:lineRule="auto"/>
        <w:ind w:firstLine="709"/>
        <w:jc w:val="both"/>
        <w:rPr>
          <w:rFonts w:ascii="Times New Roman" w:hAnsi="Times New Roman" w:cs="Times New Roman"/>
          <w:color w:val="000000"/>
          <w:sz w:val="28"/>
          <w:szCs w:val="28"/>
        </w:rPr>
      </w:pPr>
      <w:r w:rsidRPr="00AC2AFB">
        <w:rPr>
          <w:rFonts w:ascii="Times New Roman" w:hAnsi="Times New Roman" w:cs="Times New Roman"/>
          <w:sz w:val="28"/>
          <w:szCs w:val="28"/>
        </w:rPr>
        <w:t xml:space="preserve">2) </w:t>
      </w:r>
      <w:r w:rsidR="004D7C3A" w:rsidRPr="00AC2AFB">
        <w:rPr>
          <w:rFonts w:ascii="Times New Roman" w:hAnsi="Times New Roman" w:cs="Times New Roman"/>
          <w:color w:val="000000"/>
          <w:sz w:val="28"/>
          <w:szCs w:val="28"/>
        </w:rPr>
        <w:t>Заключение Заказчиком договоров</w:t>
      </w:r>
      <w:r w:rsidR="00075344" w:rsidRPr="00AC2AFB">
        <w:rPr>
          <w:rFonts w:ascii="Times New Roman" w:hAnsi="Times New Roman" w:cs="Times New Roman"/>
          <w:color w:val="000000"/>
          <w:sz w:val="28"/>
          <w:szCs w:val="28"/>
        </w:rPr>
        <w:t xml:space="preserve"> с СПК «</w:t>
      </w:r>
      <w:proofErr w:type="spellStart"/>
      <w:r w:rsidR="00075344" w:rsidRPr="00AC2AFB">
        <w:rPr>
          <w:rFonts w:ascii="Times New Roman" w:hAnsi="Times New Roman" w:cs="Times New Roman"/>
          <w:color w:val="000000"/>
          <w:sz w:val="28"/>
          <w:szCs w:val="28"/>
        </w:rPr>
        <w:t>Коелгинское</w:t>
      </w:r>
      <w:proofErr w:type="spellEnd"/>
      <w:r w:rsidR="00075344" w:rsidRPr="00AC2AFB">
        <w:rPr>
          <w:rFonts w:ascii="Times New Roman" w:hAnsi="Times New Roman" w:cs="Times New Roman"/>
          <w:color w:val="000000"/>
          <w:sz w:val="28"/>
          <w:szCs w:val="28"/>
        </w:rPr>
        <w:t>»</w:t>
      </w:r>
      <w:r w:rsidR="004D7C3A" w:rsidRPr="00AC2AFB">
        <w:rPr>
          <w:rFonts w:ascii="Times New Roman" w:hAnsi="Times New Roman" w:cs="Times New Roman"/>
          <w:color w:val="000000"/>
          <w:sz w:val="28"/>
          <w:szCs w:val="28"/>
        </w:rPr>
        <w:t>, в которых указана цена, но не прописан порядок ее расчета (</w:t>
      </w:r>
      <w:r w:rsidR="00140B39" w:rsidRPr="00AC2AFB">
        <w:rPr>
          <w:rFonts w:ascii="Times New Roman" w:hAnsi="Times New Roman" w:cs="Times New Roman"/>
          <w:color w:val="000000"/>
          <w:sz w:val="28"/>
          <w:szCs w:val="28"/>
        </w:rPr>
        <w:t>количество (</w:t>
      </w:r>
      <w:r w:rsidR="004D7C3A" w:rsidRPr="00AC2AFB">
        <w:rPr>
          <w:rFonts w:ascii="Times New Roman" w:hAnsi="Times New Roman" w:cs="Times New Roman"/>
          <w:color w:val="000000"/>
          <w:sz w:val="28"/>
          <w:szCs w:val="28"/>
        </w:rPr>
        <w:t>объем</w:t>
      </w:r>
      <w:r w:rsidR="00140B39" w:rsidRPr="00AC2AFB">
        <w:rPr>
          <w:rFonts w:ascii="Times New Roman" w:hAnsi="Times New Roman" w:cs="Times New Roman"/>
          <w:color w:val="000000"/>
          <w:sz w:val="28"/>
          <w:szCs w:val="28"/>
        </w:rPr>
        <w:t>)</w:t>
      </w:r>
      <w:r w:rsidR="004D7C3A" w:rsidRPr="00AC2AFB">
        <w:rPr>
          <w:rFonts w:ascii="Times New Roman" w:hAnsi="Times New Roman" w:cs="Times New Roman"/>
          <w:color w:val="000000"/>
          <w:sz w:val="28"/>
          <w:szCs w:val="28"/>
        </w:rPr>
        <w:t xml:space="preserve"> </w:t>
      </w:r>
      <w:r w:rsidR="00140B39" w:rsidRPr="00AC2AFB">
        <w:rPr>
          <w:rFonts w:ascii="Times New Roman" w:hAnsi="Times New Roman" w:cs="Times New Roman"/>
          <w:color w:val="000000"/>
          <w:sz w:val="28"/>
          <w:szCs w:val="28"/>
        </w:rPr>
        <w:t>оказанных услуг</w:t>
      </w:r>
      <w:r w:rsidR="004D7C3A" w:rsidRPr="00AC2AFB">
        <w:rPr>
          <w:rFonts w:ascii="Times New Roman" w:hAnsi="Times New Roman" w:cs="Times New Roman"/>
          <w:color w:val="000000"/>
          <w:sz w:val="28"/>
          <w:szCs w:val="28"/>
        </w:rPr>
        <w:t>, цена за единицу и т.д.), из них:</w:t>
      </w:r>
    </w:p>
    <w:p w:rsidR="004A6CAB" w:rsidRPr="00AC2AFB" w:rsidRDefault="00BB4B63"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01-22 от 02.01.2016 г. на сумму 68112,0 рублей</w:t>
      </w:r>
      <w:r w:rsidR="00075344" w:rsidRPr="00AC2AFB">
        <w:rPr>
          <w:rFonts w:ascii="Times New Roman" w:hAnsi="Times New Roman" w:cs="Times New Roman"/>
          <w:sz w:val="28"/>
          <w:szCs w:val="28"/>
        </w:rPr>
        <w:t>;</w:t>
      </w:r>
    </w:p>
    <w:p w:rsidR="00075344" w:rsidRPr="00AC2AFB" w:rsidRDefault="0007534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02-6 от 04.02.2016 г. на сумму 30324,0 рублей;</w:t>
      </w:r>
    </w:p>
    <w:p w:rsidR="00C544C2" w:rsidRPr="00AC2AFB" w:rsidRDefault="00C544C2"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03-11 от 09.03.2016 г. на сумму 12996,0 рублей;</w:t>
      </w:r>
    </w:p>
    <w:p w:rsidR="00075344" w:rsidRPr="00AC2AFB" w:rsidRDefault="0007534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04-18 от 14.04.2016 г. на сумму 8664,0 рублей;</w:t>
      </w:r>
    </w:p>
    <w:p w:rsidR="00075344" w:rsidRPr="00AC2AFB" w:rsidRDefault="0007534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12-12 от 11.12.2016 г. на сумму 17328,0 рублей;</w:t>
      </w:r>
    </w:p>
    <w:p w:rsidR="00075344" w:rsidRPr="00AC2AFB" w:rsidRDefault="0007534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01-31 от 03.01.2017 г. на сумму 64980,0 рублей;</w:t>
      </w:r>
    </w:p>
    <w:p w:rsidR="00075344" w:rsidRPr="00AC2AFB" w:rsidRDefault="00075344"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w:t>
      </w:r>
      <w:r w:rsidR="002A2C26" w:rsidRPr="00AC2AFB">
        <w:rPr>
          <w:rFonts w:ascii="Times New Roman" w:hAnsi="Times New Roman" w:cs="Times New Roman"/>
          <w:sz w:val="28"/>
          <w:szCs w:val="28"/>
        </w:rPr>
        <w:t>2</w:t>
      </w:r>
      <w:r w:rsidRPr="00AC2AFB">
        <w:rPr>
          <w:rFonts w:ascii="Times New Roman" w:hAnsi="Times New Roman" w:cs="Times New Roman"/>
          <w:sz w:val="28"/>
          <w:szCs w:val="28"/>
        </w:rPr>
        <w:t>-</w:t>
      </w:r>
      <w:r w:rsidR="002A2C26" w:rsidRPr="00AC2AFB">
        <w:rPr>
          <w:rFonts w:ascii="Times New Roman" w:hAnsi="Times New Roman" w:cs="Times New Roman"/>
          <w:sz w:val="28"/>
          <w:szCs w:val="28"/>
        </w:rPr>
        <w:t>10</w:t>
      </w:r>
      <w:r w:rsidRPr="00AC2AFB">
        <w:rPr>
          <w:rFonts w:ascii="Times New Roman" w:hAnsi="Times New Roman" w:cs="Times New Roman"/>
          <w:sz w:val="28"/>
          <w:szCs w:val="28"/>
        </w:rPr>
        <w:t xml:space="preserve"> от </w:t>
      </w:r>
      <w:r w:rsidR="002A2C26" w:rsidRPr="00AC2AFB">
        <w:rPr>
          <w:rFonts w:ascii="Times New Roman" w:hAnsi="Times New Roman" w:cs="Times New Roman"/>
          <w:sz w:val="28"/>
          <w:szCs w:val="28"/>
        </w:rPr>
        <w:t xml:space="preserve">10.02.2017 </w:t>
      </w:r>
      <w:r w:rsidRPr="00AC2AFB">
        <w:rPr>
          <w:rFonts w:ascii="Times New Roman" w:hAnsi="Times New Roman" w:cs="Times New Roman"/>
          <w:sz w:val="28"/>
          <w:szCs w:val="28"/>
        </w:rPr>
        <w:t xml:space="preserve">г. на сумму </w:t>
      </w:r>
      <w:r w:rsidR="002A2C26" w:rsidRPr="00AC2AFB">
        <w:rPr>
          <w:rFonts w:ascii="Times New Roman" w:hAnsi="Times New Roman" w:cs="Times New Roman"/>
          <w:sz w:val="28"/>
          <w:szCs w:val="28"/>
        </w:rPr>
        <w:t>7218</w:t>
      </w:r>
      <w:r w:rsidRPr="00AC2AFB">
        <w:rPr>
          <w:rFonts w:ascii="Times New Roman" w:hAnsi="Times New Roman" w:cs="Times New Roman"/>
          <w:sz w:val="28"/>
          <w:szCs w:val="28"/>
        </w:rPr>
        <w:t>,0 рублей;</w:t>
      </w:r>
    </w:p>
    <w:p w:rsidR="002A2C26" w:rsidRPr="00AC2AFB" w:rsidRDefault="002A2C26"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03-16 от 27.03.2017 г. на сумму 601,50 рублей.</w:t>
      </w:r>
    </w:p>
    <w:p w:rsidR="00DD498D" w:rsidRPr="00AC2AFB" w:rsidRDefault="00DD498D"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 xml:space="preserve">Всего: </w:t>
      </w:r>
      <w:r w:rsidR="00B46A43" w:rsidRPr="00AC2AFB">
        <w:rPr>
          <w:rFonts w:ascii="Times New Roman" w:hAnsi="Times New Roman" w:cs="Times New Roman"/>
          <w:sz w:val="28"/>
          <w:szCs w:val="28"/>
        </w:rPr>
        <w:t>8</w:t>
      </w:r>
      <w:r w:rsidR="005747CE" w:rsidRPr="00AC2AFB">
        <w:rPr>
          <w:rFonts w:ascii="Times New Roman" w:hAnsi="Times New Roman" w:cs="Times New Roman"/>
          <w:sz w:val="28"/>
          <w:szCs w:val="28"/>
        </w:rPr>
        <w:t xml:space="preserve"> договоров </w:t>
      </w:r>
      <w:r w:rsidRPr="00AC2AFB">
        <w:rPr>
          <w:rFonts w:ascii="Times New Roman" w:hAnsi="Times New Roman" w:cs="Times New Roman"/>
          <w:sz w:val="28"/>
          <w:szCs w:val="28"/>
        </w:rPr>
        <w:t xml:space="preserve">на </w:t>
      </w:r>
      <w:r w:rsidR="005747CE" w:rsidRPr="00AC2AFB">
        <w:rPr>
          <w:rFonts w:ascii="Times New Roman" w:hAnsi="Times New Roman" w:cs="Times New Roman"/>
          <w:sz w:val="28"/>
          <w:szCs w:val="28"/>
        </w:rPr>
        <w:t xml:space="preserve">сумму </w:t>
      </w:r>
      <w:r w:rsidR="00B46A43" w:rsidRPr="00AC2AFB">
        <w:rPr>
          <w:rFonts w:ascii="Times New Roman" w:hAnsi="Times New Roman" w:cs="Times New Roman"/>
          <w:sz w:val="28"/>
          <w:szCs w:val="28"/>
        </w:rPr>
        <w:t>210223,50</w:t>
      </w:r>
      <w:r w:rsidRPr="00AC2AFB">
        <w:rPr>
          <w:rFonts w:ascii="Times New Roman" w:hAnsi="Times New Roman" w:cs="Times New Roman"/>
          <w:sz w:val="28"/>
          <w:szCs w:val="28"/>
        </w:rPr>
        <w:t xml:space="preserve"> рублей.</w:t>
      </w:r>
    </w:p>
    <w:p w:rsidR="004A6CAB" w:rsidRPr="00AC2AFB" w:rsidRDefault="009C248B" w:rsidP="00AC2AFB">
      <w:pPr>
        <w:spacing w:after="0" w:line="240" w:lineRule="auto"/>
        <w:ind w:firstLine="709"/>
        <w:jc w:val="both"/>
        <w:rPr>
          <w:rFonts w:ascii="Times New Roman" w:hAnsi="Times New Roman" w:cs="Times New Roman"/>
          <w:color w:val="000000"/>
          <w:sz w:val="28"/>
          <w:szCs w:val="28"/>
        </w:rPr>
      </w:pPr>
      <w:r w:rsidRPr="00AC2AFB">
        <w:rPr>
          <w:rFonts w:ascii="Times New Roman" w:hAnsi="Times New Roman" w:cs="Times New Roman"/>
          <w:sz w:val="28"/>
          <w:szCs w:val="28"/>
        </w:rPr>
        <w:t>В договорах оказания услуг № 01-22 от 02.01.2016 г., № 02-6 от 04.02.2016 г.</w:t>
      </w:r>
      <w:r w:rsidR="00170C86" w:rsidRPr="00AC2AFB">
        <w:rPr>
          <w:rFonts w:ascii="Times New Roman" w:hAnsi="Times New Roman" w:cs="Times New Roman"/>
          <w:sz w:val="28"/>
          <w:szCs w:val="28"/>
        </w:rPr>
        <w:t>, № 03-11 от 09.03.2016 г.</w:t>
      </w:r>
      <w:r w:rsidRPr="00AC2AFB">
        <w:rPr>
          <w:rFonts w:ascii="Times New Roman" w:hAnsi="Times New Roman" w:cs="Times New Roman"/>
          <w:sz w:val="28"/>
          <w:szCs w:val="28"/>
        </w:rPr>
        <w:t xml:space="preserve"> </w:t>
      </w:r>
      <w:r w:rsidR="00BB4B63" w:rsidRPr="00AC2AFB">
        <w:rPr>
          <w:rFonts w:ascii="Times New Roman" w:hAnsi="Times New Roman" w:cs="Times New Roman"/>
          <w:color w:val="000000"/>
          <w:sz w:val="28"/>
          <w:szCs w:val="28"/>
        </w:rPr>
        <w:t>не указано, какая техника использовалась для расчета цены договора.</w:t>
      </w:r>
    </w:p>
    <w:p w:rsidR="004E07F1" w:rsidRPr="00AC2AFB" w:rsidRDefault="000D033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3</w:t>
      </w:r>
      <w:r w:rsidR="00DA1388" w:rsidRPr="00AC2AFB">
        <w:rPr>
          <w:rFonts w:ascii="Times New Roman" w:hAnsi="Times New Roman" w:cs="Times New Roman"/>
          <w:sz w:val="28"/>
          <w:szCs w:val="28"/>
        </w:rPr>
        <w:t xml:space="preserve">) </w:t>
      </w:r>
      <w:r w:rsidR="00983E96" w:rsidRPr="00AC2AFB">
        <w:rPr>
          <w:rFonts w:ascii="Times New Roman" w:hAnsi="Times New Roman" w:cs="Times New Roman"/>
          <w:sz w:val="28"/>
          <w:szCs w:val="28"/>
        </w:rPr>
        <w:t>Согласно пункту 3.2 договора оказания услуг № 01-22 от 02.01.2016 г. с СПК «</w:t>
      </w:r>
      <w:proofErr w:type="spellStart"/>
      <w:r w:rsidR="00983E96" w:rsidRPr="00AC2AFB">
        <w:rPr>
          <w:rFonts w:ascii="Times New Roman" w:hAnsi="Times New Roman" w:cs="Times New Roman"/>
          <w:sz w:val="28"/>
          <w:szCs w:val="28"/>
        </w:rPr>
        <w:t>Коелгинское</w:t>
      </w:r>
      <w:proofErr w:type="spellEnd"/>
      <w:r w:rsidR="00983E96" w:rsidRPr="00AC2AFB">
        <w:rPr>
          <w:rFonts w:ascii="Times New Roman" w:hAnsi="Times New Roman" w:cs="Times New Roman"/>
          <w:sz w:val="28"/>
          <w:szCs w:val="28"/>
        </w:rPr>
        <w:t>» на сумму 68112,0 рублей оплата Заказчиком Исполнителю цены договора осуществляется безналичны</w:t>
      </w:r>
      <w:r w:rsidR="00772DE7" w:rsidRPr="00AC2AFB">
        <w:rPr>
          <w:rFonts w:ascii="Times New Roman" w:hAnsi="Times New Roman" w:cs="Times New Roman"/>
          <w:sz w:val="28"/>
          <w:szCs w:val="28"/>
        </w:rPr>
        <w:t>м расчетом за фактические оказа</w:t>
      </w:r>
      <w:r w:rsidR="00983E96" w:rsidRPr="00AC2AFB">
        <w:rPr>
          <w:rFonts w:ascii="Times New Roman" w:hAnsi="Times New Roman" w:cs="Times New Roman"/>
          <w:sz w:val="28"/>
          <w:szCs w:val="28"/>
        </w:rPr>
        <w:t xml:space="preserve">нные услуги в течение трех рабочих дней с момента подписания сторонами </w:t>
      </w:r>
      <w:r w:rsidR="00772DE7" w:rsidRPr="00AC2AFB">
        <w:rPr>
          <w:rFonts w:ascii="Times New Roman" w:hAnsi="Times New Roman" w:cs="Times New Roman"/>
          <w:sz w:val="28"/>
          <w:szCs w:val="28"/>
        </w:rPr>
        <w:t>акта приемки выполненных работ.</w:t>
      </w:r>
      <w:r w:rsidR="004E07F1" w:rsidRPr="00AC2AFB">
        <w:rPr>
          <w:rFonts w:ascii="Times New Roman" w:hAnsi="Times New Roman" w:cs="Times New Roman"/>
          <w:sz w:val="28"/>
          <w:szCs w:val="28"/>
        </w:rPr>
        <w:t xml:space="preserve"> </w:t>
      </w:r>
    </w:p>
    <w:p w:rsidR="00963312" w:rsidRPr="00AC2AFB" w:rsidRDefault="004E07F1"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Универсальный передаточный документ № 185 от 29.01.2016 г., срок оплаты по условиям договора - не позднее 03.02.201</w:t>
      </w:r>
      <w:r w:rsidR="002306B9">
        <w:rPr>
          <w:rFonts w:ascii="Times New Roman" w:hAnsi="Times New Roman" w:cs="Times New Roman"/>
          <w:sz w:val="28"/>
          <w:szCs w:val="28"/>
        </w:rPr>
        <w:t>6</w:t>
      </w:r>
      <w:r w:rsidRPr="00AC2AFB">
        <w:rPr>
          <w:rFonts w:ascii="Times New Roman" w:hAnsi="Times New Roman" w:cs="Times New Roman"/>
          <w:sz w:val="28"/>
          <w:szCs w:val="28"/>
        </w:rPr>
        <w:t xml:space="preserve"> г. Фактическая оплата оказанной услуги 01.04.2016 г. (заявка на оплату расходов от 01.04.2016 г. № 135).</w:t>
      </w:r>
      <w:r w:rsidR="00963312" w:rsidRPr="00AC2AFB">
        <w:rPr>
          <w:rFonts w:ascii="Times New Roman" w:hAnsi="Times New Roman" w:cs="Times New Roman"/>
          <w:sz w:val="28"/>
          <w:szCs w:val="28"/>
        </w:rPr>
        <w:t xml:space="preserve"> </w:t>
      </w:r>
    </w:p>
    <w:p w:rsidR="00704B6F" w:rsidRPr="00AC2AFB" w:rsidRDefault="00704B6F"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lastRenderedPageBreak/>
        <w:t>В пункте 4</w:t>
      </w:r>
      <w:r w:rsidR="00EE11FF" w:rsidRPr="00AC2AFB">
        <w:rPr>
          <w:rFonts w:ascii="Times New Roman" w:hAnsi="Times New Roman" w:cs="Times New Roman"/>
          <w:sz w:val="28"/>
          <w:szCs w:val="28"/>
        </w:rPr>
        <w:t>.</w:t>
      </w:r>
      <w:r w:rsidRPr="00AC2AFB">
        <w:rPr>
          <w:rFonts w:ascii="Times New Roman" w:hAnsi="Times New Roman" w:cs="Times New Roman"/>
          <w:sz w:val="28"/>
          <w:szCs w:val="28"/>
        </w:rPr>
        <w:t xml:space="preserve">1 договора </w:t>
      </w:r>
      <w:r w:rsidR="00D64E6D" w:rsidRPr="00AC2AFB">
        <w:rPr>
          <w:rFonts w:ascii="Times New Roman" w:hAnsi="Times New Roman" w:cs="Times New Roman"/>
          <w:sz w:val="28"/>
          <w:szCs w:val="28"/>
        </w:rPr>
        <w:t xml:space="preserve">указано, что </w:t>
      </w:r>
      <w:r w:rsidRPr="00AC2AFB">
        <w:rPr>
          <w:rFonts w:ascii="Times New Roman" w:hAnsi="Times New Roman" w:cs="Times New Roman"/>
          <w:sz w:val="28"/>
          <w:szCs w:val="28"/>
        </w:rPr>
        <w:t>з</w:t>
      </w:r>
      <w:r w:rsidR="00EE11FF" w:rsidRPr="00AC2AFB">
        <w:rPr>
          <w:rFonts w:ascii="Times New Roman" w:hAnsi="Times New Roman" w:cs="Times New Roman"/>
          <w:sz w:val="28"/>
          <w:szCs w:val="28"/>
        </w:rPr>
        <w:t>а нарушение срока оплаты Услуг Заказчик уплачивает Исполнителю неустойку в размере 0,1% от суммы договора, которую необходимо выплатить за фактически оказанные услуги на момент нарушения срока за каждый день просрочки.</w:t>
      </w:r>
    </w:p>
    <w:p w:rsidR="000D0335" w:rsidRPr="00AC2AFB" w:rsidRDefault="000D0335" w:rsidP="00AC2AFB">
      <w:pPr>
        <w:tabs>
          <w:tab w:val="left" w:pos="0"/>
        </w:tabs>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Аналогичные нарушения по следующим договорам:</w:t>
      </w:r>
    </w:p>
    <w:p w:rsidR="000D0335" w:rsidRPr="00AC2AFB" w:rsidRDefault="000D033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02-6 от 04.02.2016 г. на сумму 30324,0 рублей;</w:t>
      </w:r>
    </w:p>
    <w:p w:rsidR="0017132D" w:rsidRPr="00AC2AFB" w:rsidRDefault="0017132D"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03-11 от 09.03.2016 г. на сумму 12996,0 рублей</w:t>
      </w:r>
    </w:p>
    <w:p w:rsidR="000D0335" w:rsidRPr="00AC2AFB" w:rsidRDefault="000D033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04-18 от 14.04.2016 г. на сумму 8664,0 рублей;</w:t>
      </w:r>
    </w:p>
    <w:p w:rsidR="0017132D" w:rsidRPr="00AC2AFB" w:rsidRDefault="0017132D"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36 от 06.06.2016 г. на сумму 24694,88 рублей;</w:t>
      </w:r>
    </w:p>
    <w:p w:rsidR="000D0335" w:rsidRPr="00AC2AFB" w:rsidRDefault="000D033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12-12 от 11.12.2016 г. на сумму 17328,0 рублей;</w:t>
      </w:r>
    </w:p>
    <w:p w:rsidR="00FE49CC" w:rsidRPr="00AC2AFB" w:rsidRDefault="000D0335" w:rsidP="00AC2AFB">
      <w:pPr>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-договор оказания услуг № 01-31 от 03.01.2017 г. на сумму 64980,0 рублей</w:t>
      </w:r>
      <w:r w:rsidR="00CB2008" w:rsidRPr="00AC2AFB">
        <w:rPr>
          <w:rFonts w:ascii="Times New Roman" w:hAnsi="Times New Roman" w:cs="Times New Roman"/>
          <w:sz w:val="28"/>
          <w:szCs w:val="28"/>
        </w:rPr>
        <w:t>.</w:t>
      </w:r>
    </w:p>
    <w:p w:rsidR="00A00D39" w:rsidRPr="00AC2AFB" w:rsidRDefault="00A00D39" w:rsidP="00AC2AFB">
      <w:pPr>
        <w:spacing w:after="0" w:line="240" w:lineRule="auto"/>
        <w:ind w:firstLine="709"/>
        <w:jc w:val="both"/>
        <w:rPr>
          <w:rFonts w:ascii="Times New Roman" w:hAnsi="Times New Roman" w:cs="Times New Roman"/>
          <w:sz w:val="28"/>
          <w:szCs w:val="28"/>
        </w:rPr>
      </w:pPr>
      <w:proofErr w:type="gramStart"/>
      <w:r w:rsidRPr="00AC2AFB">
        <w:rPr>
          <w:rFonts w:ascii="Times New Roman" w:hAnsi="Times New Roman" w:cs="Times New Roman"/>
          <w:sz w:val="28"/>
          <w:szCs w:val="28"/>
        </w:rPr>
        <w:t xml:space="preserve">В соответствии с частью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w:t>
      </w:r>
      <w:hyperlink r:id="rId15" w:history="1">
        <w:r w:rsidRPr="00AC2AFB">
          <w:rPr>
            <w:rStyle w:val="aa"/>
            <w:rFonts w:ascii="Times New Roman" w:hAnsi="Times New Roman" w:cs="Times New Roman"/>
            <w:color w:val="auto"/>
            <w:sz w:val="28"/>
            <w:szCs w:val="28"/>
            <w:u w:val="none"/>
          </w:rPr>
          <w:t>Конституции</w:t>
        </w:r>
      </w:hyperlink>
      <w:r w:rsidRPr="00AC2AFB">
        <w:rPr>
          <w:rFonts w:ascii="Times New Roman" w:hAnsi="Times New Roman" w:cs="Times New Roman"/>
          <w:sz w:val="28"/>
          <w:szCs w:val="28"/>
        </w:rPr>
        <w:t xml:space="preserve"> Российской Федерации, Гражданского </w:t>
      </w:r>
      <w:hyperlink r:id="rId16" w:history="1">
        <w:r w:rsidRPr="00AC2AFB">
          <w:rPr>
            <w:rStyle w:val="aa"/>
            <w:rFonts w:ascii="Times New Roman" w:hAnsi="Times New Roman" w:cs="Times New Roman"/>
            <w:color w:val="auto"/>
            <w:sz w:val="28"/>
            <w:szCs w:val="28"/>
            <w:u w:val="none"/>
          </w:rPr>
          <w:t>кодекса</w:t>
        </w:r>
      </w:hyperlink>
      <w:r w:rsidRPr="00AC2AFB">
        <w:rPr>
          <w:rFonts w:ascii="Times New Roman" w:hAnsi="Times New Roman" w:cs="Times New Roman"/>
          <w:sz w:val="28"/>
          <w:szCs w:val="28"/>
        </w:rPr>
        <w:t xml:space="preserve"> Российской Федерации, Бюджетного </w:t>
      </w:r>
      <w:hyperlink r:id="rId17" w:history="1">
        <w:r w:rsidRPr="00AC2AFB">
          <w:rPr>
            <w:rStyle w:val="aa"/>
            <w:rFonts w:ascii="Times New Roman" w:hAnsi="Times New Roman" w:cs="Times New Roman"/>
            <w:color w:val="auto"/>
            <w:sz w:val="28"/>
            <w:szCs w:val="28"/>
            <w:u w:val="none"/>
          </w:rPr>
          <w:t>кодекса</w:t>
        </w:r>
      </w:hyperlink>
      <w:r w:rsidRPr="00AC2AFB">
        <w:rPr>
          <w:rFonts w:ascii="Times New Roman" w:hAnsi="Times New Roman" w:cs="Times New Roman"/>
          <w:sz w:val="28"/>
          <w:szCs w:val="28"/>
        </w:rPr>
        <w:t xml:space="preserve"> Российской Федерации и других федеральных законов, регулирующих отношения, направленные на обеспечение государственных и муниципальных нужд в целях повышения эффективности</w:t>
      </w:r>
      <w:proofErr w:type="gramEnd"/>
      <w:r w:rsidRPr="00AC2AFB">
        <w:rPr>
          <w:rFonts w:ascii="Times New Roman" w:hAnsi="Times New Roman" w:cs="Times New Roman"/>
          <w:sz w:val="28"/>
          <w:szCs w:val="28"/>
        </w:rPr>
        <w:t>,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A00D39" w:rsidRPr="00AC2AFB" w:rsidRDefault="00A00D39" w:rsidP="00AC2AFB">
      <w:pPr>
        <w:widowControl w:val="0"/>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AC2AFB">
        <w:rPr>
          <w:rFonts w:ascii="Times New Roman" w:hAnsi="Times New Roman" w:cs="Times New Roman"/>
          <w:sz w:val="28"/>
          <w:szCs w:val="28"/>
          <w:shd w:val="clear" w:color="auto" w:fill="FFFFFF"/>
          <w:lang w:eastAsia="ar-SA"/>
        </w:rPr>
        <w:t>В силу части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DA1388" w:rsidRPr="00AC2AFB" w:rsidRDefault="00DA1388" w:rsidP="00AC2AFB">
      <w:pPr>
        <w:autoSpaceDE w:val="0"/>
        <w:autoSpaceDN w:val="0"/>
        <w:adjustRightInd w:val="0"/>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bCs/>
          <w:color w:val="26282F"/>
          <w:sz w:val="28"/>
          <w:szCs w:val="28"/>
        </w:rPr>
        <w:t>Согласно стать</w:t>
      </w:r>
      <w:r w:rsidR="00983E96" w:rsidRPr="00AC2AFB">
        <w:rPr>
          <w:rFonts w:ascii="Times New Roman" w:hAnsi="Times New Roman" w:cs="Times New Roman"/>
          <w:bCs/>
          <w:color w:val="26282F"/>
          <w:sz w:val="28"/>
          <w:szCs w:val="28"/>
        </w:rPr>
        <w:t>е</w:t>
      </w:r>
      <w:r w:rsidRPr="00AC2AFB">
        <w:rPr>
          <w:rFonts w:ascii="Times New Roman" w:hAnsi="Times New Roman" w:cs="Times New Roman"/>
          <w:bCs/>
          <w:color w:val="26282F"/>
          <w:sz w:val="28"/>
          <w:szCs w:val="28"/>
        </w:rPr>
        <w:t xml:space="preserve"> 781 </w:t>
      </w:r>
      <w:r w:rsidRPr="00AC2AFB">
        <w:rPr>
          <w:rFonts w:ascii="Times New Roman" w:hAnsi="Times New Roman" w:cs="Times New Roman"/>
          <w:sz w:val="28"/>
          <w:szCs w:val="28"/>
          <w:shd w:val="clear" w:color="auto" w:fill="FFFFFF"/>
          <w:lang w:eastAsia="ar-SA"/>
        </w:rPr>
        <w:t xml:space="preserve">Гражданского кодекса Российской Федерации </w:t>
      </w:r>
      <w:r w:rsidRPr="00AC2AFB">
        <w:rPr>
          <w:rFonts w:ascii="Times New Roman" w:hAnsi="Times New Roman" w:cs="Times New Roman"/>
          <w:sz w:val="28"/>
          <w:szCs w:val="28"/>
        </w:rPr>
        <w:t>Заказчик обязан оплатить оказанные ему услуги в сроки и в порядке, которые указаны в договоре возмездного оказания услуг.</w:t>
      </w:r>
    </w:p>
    <w:p w:rsidR="00BD08A2" w:rsidRPr="00AC2AFB" w:rsidRDefault="00A02659" w:rsidP="00AC2AFB">
      <w:pPr>
        <w:tabs>
          <w:tab w:val="left" w:pos="0"/>
        </w:tabs>
        <w:spacing w:after="0" w:line="240" w:lineRule="auto"/>
        <w:ind w:firstLine="709"/>
        <w:jc w:val="both"/>
        <w:rPr>
          <w:rFonts w:ascii="Times New Roman" w:hAnsi="Times New Roman" w:cs="Times New Roman"/>
          <w:sz w:val="28"/>
          <w:szCs w:val="28"/>
        </w:rPr>
      </w:pPr>
      <w:r w:rsidRPr="00AC2AFB">
        <w:rPr>
          <w:rFonts w:ascii="Times New Roman" w:hAnsi="Times New Roman" w:cs="Times New Roman"/>
          <w:sz w:val="28"/>
          <w:szCs w:val="28"/>
        </w:rPr>
        <w:t>Н</w:t>
      </w:r>
      <w:r w:rsidR="00DB4BBF" w:rsidRPr="00AC2AFB">
        <w:rPr>
          <w:rFonts w:ascii="Times New Roman" w:hAnsi="Times New Roman" w:cs="Times New Roman"/>
          <w:sz w:val="28"/>
          <w:szCs w:val="28"/>
        </w:rPr>
        <w:t>есвоевременн</w:t>
      </w:r>
      <w:r w:rsidR="00983E96" w:rsidRPr="00AC2AFB">
        <w:rPr>
          <w:rFonts w:ascii="Times New Roman" w:hAnsi="Times New Roman" w:cs="Times New Roman"/>
          <w:sz w:val="28"/>
          <w:szCs w:val="28"/>
        </w:rPr>
        <w:t>ое исполнение</w:t>
      </w:r>
      <w:r w:rsidR="00DB4BBF" w:rsidRPr="00AC2AFB">
        <w:rPr>
          <w:rFonts w:ascii="Times New Roman" w:hAnsi="Times New Roman" w:cs="Times New Roman"/>
          <w:sz w:val="28"/>
          <w:szCs w:val="28"/>
        </w:rPr>
        <w:t xml:space="preserve"> </w:t>
      </w:r>
      <w:r w:rsidR="00DA6333" w:rsidRPr="00AC2AFB">
        <w:rPr>
          <w:rFonts w:ascii="Times New Roman" w:hAnsi="Times New Roman" w:cs="Times New Roman"/>
          <w:sz w:val="28"/>
          <w:szCs w:val="28"/>
        </w:rPr>
        <w:t>З</w:t>
      </w:r>
      <w:r w:rsidR="00DB4BBF" w:rsidRPr="00AC2AFB">
        <w:rPr>
          <w:rFonts w:ascii="Times New Roman" w:hAnsi="Times New Roman" w:cs="Times New Roman"/>
          <w:sz w:val="28"/>
          <w:szCs w:val="28"/>
        </w:rPr>
        <w:t xml:space="preserve">аказчиком обязательств по </w:t>
      </w:r>
      <w:r w:rsidR="00983E96" w:rsidRPr="00AC2AFB">
        <w:rPr>
          <w:rFonts w:ascii="Times New Roman" w:hAnsi="Times New Roman" w:cs="Times New Roman"/>
          <w:sz w:val="28"/>
          <w:szCs w:val="28"/>
        </w:rPr>
        <w:t>оплате оказанных услуг</w:t>
      </w:r>
      <w:r w:rsidR="00DB4BBF" w:rsidRPr="00AC2AFB">
        <w:rPr>
          <w:rFonts w:ascii="Times New Roman" w:hAnsi="Times New Roman" w:cs="Times New Roman"/>
          <w:sz w:val="28"/>
          <w:szCs w:val="28"/>
        </w:rPr>
        <w:t xml:space="preserve"> </w:t>
      </w:r>
      <w:r w:rsidR="00DA6333" w:rsidRPr="00AC2AFB">
        <w:rPr>
          <w:rFonts w:ascii="Times New Roman" w:hAnsi="Times New Roman" w:cs="Times New Roman"/>
          <w:sz w:val="28"/>
          <w:szCs w:val="28"/>
        </w:rPr>
        <w:t xml:space="preserve">могло </w:t>
      </w:r>
      <w:r w:rsidR="00DB4BBF" w:rsidRPr="00AC2AFB">
        <w:rPr>
          <w:rFonts w:ascii="Times New Roman" w:hAnsi="Times New Roman" w:cs="Times New Roman"/>
          <w:sz w:val="28"/>
          <w:szCs w:val="28"/>
        </w:rPr>
        <w:t>послужи</w:t>
      </w:r>
      <w:r w:rsidR="00DA6333" w:rsidRPr="00AC2AFB">
        <w:rPr>
          <w:rFonts w:ascii="Times New Roman" w:hAnsi="Times New Roman" w:cs="Times New Roman"/>
          <w:sz w:val="28"/>
          <w:szCs w:val="28"/>
        </w:rPr>
        <w:t>ть</w:t>
      </w:r>
      <w:r w:rsidR="00DB4BBF" w:rsidRPr="00AC2AFB">
        <w:rPr>
          <w:rFonts w:ascii="Times New Roman" w:hAnsi="Times New Roman" w:cs="Times New Roman"/>
          <w:sz w:val="28"/>
          <w:szCs w:val="28"/>
        </w:rPr>
        <w:t xml:space="preserve"> основанием для обращения исполнителя в судебные органы, что повлекло </w:t>
      </w:r>
      <w:r w:rsidR="00DA6333" w:rsidRPr="00AC2AFB">
        <w:rPr>
          <w:rFonts w:ascii="Times New Roman" w:hAnsi="Times New Roman" w:cs="Times New Roman"/>
          <w:sz w:val="28"/>
          <w:szCs w:val="28"/>
        </w:rPr>
        <w:t xml:space="preserve">бы </w:t>
      </w:r>
      <w:r w:rsidR="00DB4BBF" w:rsidRPr="00AC2AFB">
        <w:rPr>
          <w:rFonts w:ascii="Times New Roman" w:hAnsi="Times New Roman" w:cs="Times New Roman"/>
          <w:sz w:val="28"/>
          <w:szCs w:val="28"/>
        </w:rPr>
        <w:t>дополнительные материальные расходы местного бюджета в виде неустойки и госпошлины.</w:t>
      </w:r>
    </w:p>
    <w:p w:rsidR="00983E96" w:rsidRPr="00DA1388" w:rsidRDefault="00983E96" w:rsidP="00983E96">
      <w:pPr>
        <w:tabs>
          <w:tab w:val="left" w:pos="0"/>
        </w:tabs>
        <w:spacing w:after="0" w:line="240" w:lineRule="auto"/>
        <w:ind w:firstLine="709"/>
        <w:jc w:val="both"/>
        <w:rPr>
          <w:rFonts w:ascii="Times New Roman" w:hAnsi="Times New Roman" w:cs="Times New Roman"/>
          <w:color w:val="000000"/>
          <w:sz w:val="28"/>
          <w:szCs w:val="28"/>
        </w:rPr>
      </w:pPr>
    </w:p>
    <w:p w:rsidR="00754076" w:rsidRPr="00F4330C" w:rsidRDefault="00170C0D" w:rsidP="00F4330C">
      <w:pPr>
        <w:tabs>
          <w:tab w:val="left" w:pos="0"/>
        </w:tabs>
        <w:spacing w:after="0" w:line="240" w:lineRule="auto"/>
        <w:ind w:firstLine="709"/>
        <w:jc w:val="both"/>
        <w:rPr>
          <w:rFonts w:ascii="Times New Roman" w:hAnsi="Times New Roman" w:cs="Times New Roman"/>
          <w:b/>
          <w:sz w:val="28"/>
          <w:szCs w:val="28"/>
        </w:rPr>
      </w:pPr>
      <w:r w:rsidRPr="00F4330C">
        <w:rPr>
          <w:rFonts w:ascii="Times New Roman" w:hAnsi="Times New Roman" w:cs="Times New Roman"/>
          <w:b/>
          <w:sz w:val="28"/>
          <w:szCs w:val="28"/>
        </w:rPr>
        <w:t xml:space="preserve">7. </w:t>
      </w:r>
      <w:r w:rsidR="00754076" w:rsidRPr="00F4330C">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F4330C" w:rsidRDefault="00843074" w:rsidP="00F4330C">
      <w:pPr>
        <w:spacing w:after="0" w:line="240" w:lineRule="auto"/>
        <w:ind w:firstLine="709"/>
        <w:jc w:val="both"/>
        <w:rPr>
          <w:rFonts w:ascii="Times New Roman" w:hAnsi="Times New Roman" w:cs="Times New Roman"/>
          <w:bCs/>
          <w:sz w:val="28"/>
          <w:szCs w:val="28"/>
        </w:rPr>
      </w:pPr>
      <w:r w:rsidRPr="00F4330C">
        <w:rPr>
          <w:rFonts w:ascii="Times New Roman" w:hAnsi="Times New Roman" w:cs="Times New Roman"/>
          <w:sz w:val="28"/>
          <w:szCs w:val="28"/>
        </w:rPr>
        <w:t>Заказчиком</w:t>
      </w:r>
      <w:r w:rsidR="00754076" w:rsidRPr="00F4330C">
        <w:rPr>
          <w:rFonts w:ascii="Times New Roman" w:hAnsi="Times New Roman" w:cs="Times New Roman"/>
          <w:sz w:val="28"/>
          <w:szCs w:val="28"/>
        </w:rPr>
        <w:t xml:space="preserve"> заключены </w:t>
      </w:r>
      <w:r w:rsidR="00E87103" w:rsidRPr="00F4330C">
        <w:rPr>
          <w:rFonts w:ascii="Times New Roman" w:hAnsi="Times New Roman" w:cs="Times New Roman"/>
          <w:sz w:val="28"/>
          <w:szCs w:val="28"/>
        </w:rPr>
        <w:t xml:space="preserve">муниципальные </w:t>
      </w:r>
      <w:r w:rsidR="00AA0A84" w:rsidRPr="00F4330C">
        <w:rPr>
          <w:rFonts w:ascii="Times New Roman" w:hAnsi="Times New Roman" w:cs="Times New Roman"/>
          <w:sz w:val="28"/>
          <w:szCs w:val="28"/>
        </w:rPr>
        <w:t>контракты</w:t>
      </w:r>
      <w:r w:rsidR="002768E8" w:rsidRPr="00F4330C">
        <w:rPr>
          <w:rFonts w:ascii="Times New Roman" w:hAnsi="Times New Roman" w:cs="Times New Roman"/>
          <w:sz w:val="28"/>
          <w:szCs w:val="28"/>
        </w:rPr>
        <w:t xml:space="preserve"> </w:t>
      </w:r>
      <w:r w:rsidR="00754076" w:rsidRPr="00F4330C">
        <w:rPr>
          <w:rFonts w:ascii="Times New Roman" w:hAnsi="Times New Roman" w:cs="Times New Roman"/>
          <w:sz w:val="28"/>
          <w:szCs w:val="28"/>
        </w:rPr>
        <w:t xml:space="preserve">на основании пунктов </w:t>
      </w:r>
      <w:r w:rsidR="005078D0" w:rsidRPr="00F4330C">
        <w:rPr>
          <w:rFonts w:ascii="Times New Roman" w:hAnsi="Times New Roman" w:cs="Times New Roman"/>
          <w:sz w:val="28"/>
          <w:szCs w:val="28"/>
        </w:rPr>
        <w:t>1</w:t>
      </w:r>
      <w:r w:rsidR="002768E8" w:rsidRPr="00F4330C">
        <w:rPr>
          <w:rFonts w:ascii="Times New Roman" w:hAnsi="Times New Roman" w:cs="Times New Roman"/>
          <w:sz w:val="28"/>
          <w:szCs w:val="28"/>
        </w:rPr>
        <w:t xml:space="preserve">, </w:t>
      </w:r>
      <w:r w:rsidR="005078D0" w:rsidRPr="00F4330C">
        <w:rPr>
          <w:rFonts w:ascii="Times New Roman" w:hAnsi="Times New Roman" w:cs="Times New Roman"/>
          <w:sz w:val="28"/>
          <w:szCs w:val="28"/>
        </w:rPr>
        <w:t>29</w:t>
      </w:r>
      <w:r w:rsidR="00754076" w:rsidRPr="00F4330C">
        <w:rPr>
          <w:rFonts w:ascii="Times New Roman" w:hAnsi="Times New Roman" w:cs="Times New Roman"/>
          <w:sz w:val="28"/>
          <w:szCs w:val="28"/>
        </w:rPr>
        <w:t xml:space="preserve"> части 1 статьи 93 Закона о контрактной системе со сроком исполнения в 201</w:t>
      </w:r>
      <w:r w:rsidR="00974432" w:rsidRPr="00F4330C">
        <w:rPr>
          <w:rFonts w:ascii="Times New Roman" w:hAnsi="Times New Roman" w:cs="Times New Roman"/>
          <w:sz w:val="28"/>
          <w:szCs w:val="28"/>
        </w:rPr>
        <w:t>6</w:t>
      </w:r>
      <w:r w:rsidR="00754076" w:rsidRPr="00F4330C">
        <w:rPr>
          <w:rFonts w:ascii="Times New Roman" w:hAnsi="Times New Roman" w:cs="Times New Roman"/>
          <w:sz w:val="28"/>
          <w:szCs w:val="28"/>
        </w:rPr>
        <w:t xml:space="preserve"> году</w:t>
      </w:r>
      <w:r w:rsidR="00754076" w:rsidRPr="00F4330C">
        <w:rPr>
          <w:rFonts w:ascii="Times New Roman" w:hAnsi="Times New Roman" w:cs="Times New Roman"/>
          <w:bCs/>
          <w:sz w:val="28"/>
          <w:szCs w:val="28"/>
        </w:rPr>
        <w:t>:</w:t>
      </w:r>
    </w:p>
    <w:p w:rsidR="005078D0" w:rsidRPr="00F4330C" w:rsidRDefault="005078D0" w:rsidP="00F4330C">
      <w:pPr>
        <w:spacing w:after="0" w:line="240" w:lineRule="auto"/>
        <w:ind w:firstLine="709"/>
        <w:jc w:val="both"/>
        <w:rPr>
          <w:rFonts w:ascii="Times New Roman" w:hAnsi="Times New Roman" w:cs="Times New Roman"/>
          <w:bCs/>
          <w:sz w:val="28"/>
          <w:szCs w:val="28"/>
        </w:rPr>
      </w:pPr>
      <w:r w:rsidRPr="00F4330C">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F4330C">
        <w:rPr>
          <w:rFonts w:ascii="Times New Roman" w:hAnsi="Times New Roman" w:cs="Times New Roman"/>
          <w:bCs/>
          <w:sz w:val="28"/>
          <w:szCs w:val="28"/>
        </w:rPr>
        <w:t xml:space="preserve">муниципальный </w:t>
      </w:r>
      <w:r w:rsidR="006A05BB" w:rsidRPr="00F4330C">
        <w:rPr>
          <w:rFonts w:ascii="Times New Roman" w:hAnsi="Times New Roman" w:cs="Times New Roman"/>
          <w:bCs/>
          <w:sz w:val="28"/>
          <w:szCs w:val="28"/>
        </w:rPr>
        <w:t xml:space="preserve">контракт на сумму </w:t>
      </w:r>
      <w:r w:rsidR="0085716B" w:rsidRPr="00F4330C">
        <w:rPr>
          <w:rFonts w:ascii="Times New Roman" w:hAnsi="Times New Roman" w:cs="Times New Roman"/>
          <w:bCs/>
          <w:sz w:val="28"/>
          <w:szCs w:val="28"/>
        </w:rPr>
        <w:t>21</w:t>
      </w:r>
      <w:r w:rsidR="00843074" w:rsidRPr="00F4330C">
        <w:rPr>
          <w:rFonts w:ascii="Times New Roman" w:hAnsi="Times New Roman" w:cs="Times New Roman"/>
          <w:bCs/>
          <w:sz w:val="28"/>
          <w:szCs w:val="28"/>
        </w:rPr>
        <w:t>,0</w:t>
      </w:r>
      <w:r w:rsidR="006A05BB" w:rsidRPr="00F4330C">
        <w:rPr>
          <w:rFonts w:ascii="Times New Roman" w:hAnsi="Times New Roman" w:cs="Times New Roman"/>
          <w:bCs/>
          <w:sz w:val="28"/>
          <w:szCs w:val="28"/>
        </w:rPr>
        <w:t xml:space="preserve"> тыс. рублей;</w:t>
      </w:r>
    </w:p>
    <w:p w:rsidR="00754076" w:rsidRPr="00F4330C" w:rsidRDefault="00754076" w:rsidP="00F4330C">
      <w:pPr>
        <w:spacing w:after="0" w:line="240" w:lineRule="auto"/>
        <w:ind w:firstLine="709"/>
        <w:jc w:val="both"/>
        <w:rPr>
          <w:rFonts w:ascii="Times New Roman" w:hAnsi="Times New Roman" w:cs="Times New Roman"/>
          <w:bCs/>
          <w:sz w:val="28"/>
          <w:szCs w:val="28"/>
        </w:rPr>
      </w:pPr>
      <w:r w:rsidRPr="00F4330C">
        <w:rPr>
          <w:rFonts w:ascii="Times New Roman" w:hAnsi="Times New Roman" w:cs="Times New Roman"/>
          <w:bCs/>
          <w:sz w:val="28"/>
          <w:szCs w:val="28"/>
        </w:rPr>
        <w:lastRenderedPageBreak/>
        <w:t xml:space="preserve">- на основании пункта </w:t>
      </w:r>
      <w:r w:rsidR="005078D0" w:rsidRPr="00F4330C">
        <w:rPr>
          <w:rFonts w:ascii="Times New Roman" w:hAnsi="Times New Roman" w:cs="Times New Roman"/>
          <w:bCs/>
          <w:sz w:val="28"/>
          <w:szCs w:val="28"/>
        </w:rPr>
        <w:t>29</w:t>
      </w:r>
      <w:r w:rsidRPr="00F4330C">
        <w:rPr>
          <w:rFonts w:ascii="Times New Roman" w:hAnsi="Times New Roman" w:cs="Times New Roman"/>
          <w:bCs/>
          <w:sz w:val="28"/>
          <w:szCs w:val="28"/>
        </w:rPr>
        <w:t xml:space="preserve"> части 1 статьи 93 Закона о контрактной системе 1 </w:t>
      </w:r>
      <w:r w:rsidR="00C43A1F" w:rsidRPr="00F4330C">
        <w:rPr>
          <w:rFonts w:ascii="Times New Roman" w:hAnsi="Times New Roman" w:cs="Times New Roman"/>
          <w:bCs/>
          <w:sz w:val="28"/>
          <w:szCs w:val="28"/>
        </w:rPr>
        <w:t xml:space="preserve">муниципальный контракт </w:t>
      </w:r>
      <w:r w:rsidRPr="00F4330C">
        <w:rPr>
          <w:rFonts w:ascii="Times New Roman" w:hAnsi="Times New Roman" w:cs="Times New Roman"/>
          <w:bCs/>
          <w:sz w:val="28"/>
          <w:szCs w:val="28"/>
        </w:rPr>
        <w:t xml:space="preserve">на сумму </w:t>
      </w:r>
      <w:r w:rsidR="0085716B" w:rsidRPr="00F4330C">
        <w:rPr>
          <w:rFonts w:ascii="Times New Roman" w:hAnsi="Times New Roman" w:cs="Times New Roman"/>
          <w:bCs/>
          <w:sz w:val="28"/>
          <w:szCs w:val="28"/>
        </w:rPr>
        <w:t>433</w:t>
      </w:r>
      <w:r w:rsidR="00AA0A84" w:rsidRPr="00F4330C">
        <w:rPr>
          <w:rFonts w:ascii="Times New Roman" w:hAnsi="Times New Roman" w:cs="Times New Roman"/>
          <w:bCs/>
          <w:sz w:val="28"/>
          <w:szCs w:val="28"/>
        </w:rPr>
        <w:t>,0</w:t>
      </w:r>
      <w:r w:rsidR="005078D0" w:rsidRPr="00F4330C">
        <w:rPr>
          <w:rFonts w:ascii="Times New Roman" w:hAnsi="Times New Roman" w:cs="Times New Roman"/>
          <w:bCs/>
          <w:sz w:val="28"/>
          <w:szCs w:val="28"/>
        </w:rPr>
        <w:t xml:space="preserve"> тыс. рублей.</w:t>
      </w:r>
    </w:p>
    <w:p w:rsidR="00D42CA9" w:rsidRPr="00F4330C" w:rsidRDefault="009B27CE" w:rsidP="00F4330C">
      <w:pPr>
        <w:spacing w:after="0" w:line="240" w:lineRule="auto"/>
        <w:ind w:firstLine="709"/>
        <w:jc w:val="both"/>
        <w:rPr>
          <w:rFonts w:ascii="Times New Roman" w:eastAsia="Calibri" w:hAnsi="Times New Roman" w:cs="Times New Roman"/>
          <w:sz w:val="28"/>
          <w:szCs w:val="28"/>
        </w:rPr>
      </w:pPr>
      <w:proofErr w:type="gramStart"/>
      <w:r w:rsidRPr="00F4330C">
        <w:rPr>
          <w:rFonts w:ascii="Times New Roman" w:eastAsia="Calibri" w:hAnsi="Times New Roman" w:cs="Times New Roman"/>
          <w:bCs/>
          <w:sz w:val="28"/>
          <w:szCs w:val="28"/>
        </w:rPr>
        <w:t xml:space="preserve">1) </w:t>
      </w:r>
      <w:r w:rsidR="00627313" w:rsidRPr="00F4330C">
        <w:rPr>
          <w:rFonts w:ascii="Times New Roman" w:eastAsia="Calibri" w:hAnsi="Times New Roman" w:cs="Times New Roman"/>
          <w:bCs/>
          <w:sz w:val="28"/>
          <w:szCs w:val="28"/>
        </w:rPr>
        <w:t xml:space="preserve">В соответствии с частью 2 статьи 93 </w:t>
      </w:r>
      <w:r w:rsidR="009B261F" w:rsidRPr="00F4330C">
        <w:rPr>
          <w:rFonts w:ascii="Times New Roman" w:hAnsi="Times New Roman" w:cs="Times New Roman"/>
          <w:sz w:val="28"/>
          <w:szCs w:val="28"/>
        </w:rPr>
        <w:t>Закона о контрактной системе</w:t>
      </w:r>
      <w:r w:rsidR="009B261F" w:rsidRPr="00F4330C">
        <w:rPr>
          <w:rFonts w:ascii="Times New Roman" w:eastAsia="Calibri" w:hAnsi="Times New Roman" w:cs="Times New Roman"/>
          <w:bCs/>
          <w:sz w:val="28"/>
          <w:szCs w:val="28"/>
        </w:rPr>
        <w:t xml:space="preserve"> </w:t>
      </w:r>
      <w:r w:rsidR="00627313" w:rsidRPr="00F4330C">
        <w:rPr>
          <w:rFonts w:ascii="Times New Roman" w:eastAsia="Calibri" w:hAnsi="Times New Roman" w:cs="Times New Roman"/>
          <w:bCs/>
          <w:sz w:val="28"/>
          <w:szCs w:val="28"/>
        </w:rPr>
        <w:t>п</w:t>
      </w:r>
      <w:r w:rsidR="00627313" w:rsidRPr="00F4330C">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F4330C">
          <w:rPr>
            <w:rFonts w:ascii="Times New Roman" w:eastAsia="Calibri" w:hAnsi="Times New Roman" w:cs="Times New Roman"/>
            <w:sz w:val="28"/>
            <w:szCs w:val="28"/>
          </w:rPr>
          <w:t>пунктами 1</w:t>
        </w:r>
      </w:hyperlink>
      <w:r w:rsidR="00627313" w:rsidRPr="00F4330C">
        <w:rPr>
          <w:rFonts w:ascii="Times New Roman" w:eastAsia="Calibri" w:hAnsi="Times New Roman" w:cs="Times New Roman"/>
          <w:sz w:val="28"/>
          <w:szCs w:val="28"/>
        </w:rPr>
        <w:t xml:space="preserve"> - </w:t>
      </w:r>
      <w:hyperlink w:anchor="Par1871" w:history="1">
        <w:r w:rsidR="00627313" w:rsidRPr="00F4330C">
          <w:rPr>
            <w:rFonts w:ascii="Times New Roman" w:eastAsia="Calibri" w:hAnsi="Times New Roman" w:cs="Times New Roman"/>
            <w:sz w:val="28"/>
            <w:szCs w:val="28"/>
          </w:rPr>
          <w:t>3</w:t>
        </w:r>
      </w:hyperlink>
      <w:r w:rsidR="00627313" w:rsidRPr="00F4330C">
        <w:rPr>
          <w:rFonts w:ascii="Times New Roman" w:eastAsia="Calibri" w:hAnsi="Times New Roman" w:cs="Times New Roman"/>
          <w:sz w:val="28"/>
          <w:szCs w:val="28"/>
        </w:rPr>
        <w:t xml:space="preserve">, </w:t>
      </w:r>
      <w:hyperlink w:anchor="Par1884" w:history="1">
        <w:r w:rsidR="00627313" w:rsidRPr="00F4330C">
          <w:rPr>
            <w:rFonts w:ascii="Times New Roman" w:eastAsia="Calibri" w:hAnsi="Times New Roman" w:cs="Times New Roman"/>
            <w:sz w:val="28"/>
            <w:szCs w:val="28"/>
          </w:rPr>
          <w:t>6</w:t>
        </w:r>
      </w:hyperlink>
      <w:r w:rsidR="00627313" w:rsidRPr="00F4330C">
        <w:rPr>
          <w:rFonts w:ascii="Times New Roman" w:eastAsia="Calibri" w:hAnsi="Times New Roman" w:cs="Times New Roman"/>
          <w:sz w:val="28"/>
          <w:szCs w:val="28"/>
        </w:rPr>
        <w:t xml:space="preserve"> - </w:t>
      </w:r>
      <w:hyperlink w:anchor="Par1887" w:history="1">
        <w:r w:rsidR="00627313" w:rsidRPr="00F4330C">
          <w:rPr>
            <w:rFonts w:ascii="Times New Roman" w:eastAsia="Calibri" w:hAnsi="Times New Roman" w:cs="Times New Roman"/>
            <w:sz w:val="28"/>
            <w:szCs w:val="28"/>
          </w:rPr>
          <w:t>8</w:t>
        </w:r>
      </w:hyperlink>
      <w:r w:rsidR="00627313" w:rsidRPr="00F4330C">
        <w:rPr>
          <w:rFonts w:ascii="Times New Roman" w:eastAsia="Calibri" w:hAnsi="Times New Roman" w:cs="Times New Roman"/>
          <w:sz w:val="28"/>
          <w:szCs w:val="28"/>
        </w:rPr>
        <w:t xml:space="preserve">, </w:t>
      </w:r>
      <w:hyperlink w:anchor="Par1891" w:history="1">
        <w:r w:rsidR="00627313" w:rsidRPr="00F4330C">
          <w:rPr>
            <w:rFonts w:ascii="Times New Roman" w:eastAsia="Calibri" w:hAnsi="Times New Roman" w:cs="Times New Roman"/>
            <w:sz w:val="28"/>
            <w:szCs w:val="28"/>
          </w:rPr>
          <w:t>11</w:t>
        </w:r>
      </w:hyperlink>
      <w:r w:rsidR="00627313" w:rsidRPr="00F4330C">
        <w:rPr>
          <w:rFonts w:ascii="Times New Roman" w:eastAsia="Calibri" w:hAnsi="Times New Roman" w:cs="Times New Roman"/>
          <w:sz w:val="28"/>
          <w:szCs w:val="28"/>
        </w:rPr>
        <w:t xml:space="preserve"> - </w:t>
      </w:r>
      <w:hyperlink w:anchor="Par1894" w:history="1">
        <w:r w:rsidR="00627313" w:rsidRPr="00F4330C">
          <w:rPr>
            <w:rFonts w:ascii="Times New Roman" w:eastAsia="Calibri" w:hAnsi="Times New Roman" w:cs="Times New Roman"/>
            <w:sz w:val="28"/>
            <w:szCs w:val="28"/>
          </w:rPr>
          <w:t>14</w:t>
        </w:r>
      </w:hyperlink>
      <w:r w:rsidR="00627313" w:rsidRPr="00F4330C">
        <w:rPr>
          <w:rFonts w:ascii="Times New Roman" w:eastAsia="Calibri" w:hAnsi="Times New Roman" w:cs="Times New Roman"/>
          <w:sz w:val="28"/>
          <w:szCs w:val="28"/>
        </w:rPr>
        <w:t xml:space="preserve">, </w:t>
      </w:r>
      <w:hyperlink w:anchor="Par1897" w:history="1">
        <w:r w:rsidR="00627313" w:rsidRPr="00F4330C">
          <w:rPr>
            <w:rFonts w:ascii="Times New Roman" w:eastAsia="Calibri" w:hAnsi="Times New Roman" w:cs="Times New Roman"/>
            <w:sz w:val="28"/>
            <w:szCs w:val="28"/>
          </w:rPr>
          <w:t>16</w:t>
        </w:r>
      </w:hyperlink>
      <w:r w:rsidR="00627313" w:rsidRPr="00F4330C">
        <w:rPr>
          <w:rFonts w:ascii="Times New Roman" w:eastAsia="Calibri" w:hAnsi="Times New Roman" w:cs="Times New Roman"/>
          <w:sz w:val="28"/>
          <w:szCs w:val="28"/>
        </w:rPr>
        <w:t xml:space="preserve"> - </w:t>
      </w:r>
      <w:hyperlink w:anchor="Par1900" w:history="1">
        <w:r w:rsidR="00627313" w:rsidRPr="00F4330C">
          <w:rPr>
            <w:rFonts w:ascii="Times New Roman" w:eastAsia="Calibri" w:hAnsi="Times New Roman" w:cs="Times New Roman"/>
            <w:sz w:val="28"/>
            <w:szCs w:val="28"/>
          </w:rPr>
          <w:t>19 части 1</w:t>
        </w:r>
      </w:hyperlink>
      <w:r w:rsidR="00627313" w:rsidRPr="00F4330C">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F4330C">
        <w:rPr>
          <w:rFonts w:ascii="Times New Roman" w:eastAsia="Calibri" w:hAnsi="Times New Roman" w:cs="Times New Roman"/>
          <w:sz w:val="28"/>
          <w:szCs w:val="28"/>
        </w:rPr>
        <w:t>.</w:t>
      </w:r>
      <w:r w:rsidR="00CA4032" w:rsidRPr="00F4330C">
        <w:rPr>
          <w:rFonts w:ascii="Times New Roman" w:eastAsia="Calibri" w:hAnsi="Times New Roman" w:cs="Times New Roman"/>
          <w:sz w:val="28"/>
          <w:szCs w:val="28"/>
        </w:rPr>
        <w:t xml:space="preserve"> </w:t>
      </w:r>
      <w:proofErr w:type="gramEnd"/>
    </w:p>
    <w:p w:rsidR="00393721" w:rsidRPr="00F4330C" w:rsidRDefault="00372E56" w:rsidP="00F4330C">
      <w:pPr>
        <w:tabs>
          <w:tab w:val="left" w:pos="540"/>
        </w:tabs>
        <w:autoSpaceDE w:val="0"/>
        <w:spacing w:after="0" w:line="240" w:lineRule="auto"/>
        <w:ind w:firstLine="709"/>
        <w:jc w:val="both"/>
        <w:rPr>
          <w:rFonts w:ascii="Times New Roman" w:hAnsi="Times New Roman" w:cs="Times New Roman"/>
          <w:sz w:val="28"/>
          <w:szCs w:val="28"/>
        </w:rPr>
      </w:pPr>
      <w:proofErr w:type="gramStart"/>
      <w:r w:rsidRPr="00F4330C">
        <w:rPr>
          <w:rFonts w:ascii="Times New Roman" w:hAnsi="Times New Roman" w:cs="Times New Roman"/>
          <w:sz w:val="28"/>
          <w:szCs w:val="28"/>
        </w:rPr>
        <w:t>В нарушение части 2 статьи 93 Закона о контрактной системе н</w:t>
      </w:r>
      <w:r w:rsidR="0085716B" w:rsidRPr="00F4330C">
        <w:rPr>
          <w:rFonts w:ascii="Times New Roman" w:hAnsi="Times New Roman" w:cs="Times New Roman"/>
          <w:sz w:val="28"/>
          <w:szCs w:val="28"/>
        </w:rPr>
        <w:t xml:space="preserve">е размещено извещение о проведении закупки у единственного поставщика </w:t>
      </w:r>
      <w:r w:rsidR="00AC2AFB" w:rsidRPr="00F4330C">
        <w:rPr>
          <w:rFonts w:ascii="Times New Roman" w:eastAsia="Calibri" w:hAnsi="Times New Roman" w:cs="Times New Roman"/>
          <w:sz w:val="28"/>
          <w:szCs w:val="28"/>
        </w:rPr>
        <w:t xml:space="preserve">(подрядчика, исполнителя) </w:t>
      </w:r>
      <w:r w:rsidR="0085716B" w:rsidRPr="00F4330C">
        <w:rPr>
          <w:rFonts w:ascii="Times New Roman" w:hAnsi="Times New Roman" w:cs="Times New Roman"/>
          <w:sz w:val="28"/>
          <w:szCs w:val="28"/>
        </w:rPr>
        <w:t>на Официальном сайте по муниципальному контракту № 45.103 от 01.01.2016 г. об оказании услуг</w:t>
      </w:r>
      <w:r w:rsidR="0085716B" w:rsidRPr="00F4330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85716B" w:rsidRPr="00F4330C">
        <w:rPr>
          <w:rFonts w:ascii="Times New Roman" w:hAnsi="Times New Roman" w:cs="Times New Roman"/>
          <w:sz w:val="28"/>
          <w:szCs w:val="28"/>
        </w:rPr>
        <w:t xml:space="preserve"> с ПАО «Ростелеком» на сумму 21000,0 рублей (приложение № 2</w:t>
      </w:r>
      <w:r w:rsidR="00B87F53" w:rsidRPr="00F4330C">
        <w:rPr>
          <w:rFonts w:ascii="Times New Roman" w:hAnsi="Times New Roman" w:cs="Times New Roman"/>
          <w:sz w:val="28"/>
          <w:szCs w:val="28"/>
        </w:rPr>
        <w:t>0</w:t>
      </w:r>
      <w:r w:rsidR="0085716B" w:rsidRPr="00F4330C">
        <w:rPr>
          <w:rFonts w:ascii="Times New Roman" w:hAnsi="Times New Roman" w:cs="Times New Roman"/>
          <w:sz w:val="28"/>
          <w:szCs w:val="28"/>
        </w:rPr>
        <w:t>).</w:t>
      </w:r>
      <w:proofErr w:type="gramEnd"/>
      <w:r w:rsidR="0085716B" w:rsidRPr="00F4330C">
        <w:rPr>
          <w:rFonts w:ascii="Times New Roman" w:hAnsi="Times New Roman" w:cs="Times New Roman"/>
          <w:sz w:val="28"/>
          <w:szCs w:val="28"/>
        </w:rPr>
        <w:t xml:space="preserve"> Подтверждением того, что указанный контракт заключен по пункту 1 части 1 статьи 93 Закона о контрактной системе является план-график на 2016 год, где </w:t>
      </w:r>
      <w:r w:rsidR="00A55FED" w:rsidRPr="00F4330C">
        <w:rPr>
          <w:rFonts w:ascii="Times New Roman" w:hAnsi="Times New Roman" w:cs="Times New Roman"/>
          <w:sz w:val="28"/>
          <w:szCs w:val="28"/>
        </w:rPr>
        <w:t>в описании указано</w:t>
      </w:r>
      <w:r w:rsidR="0085716B" w:rsidRPr="00F4330C">
        <w:rPr>
          <w:rFonts w:ascii="Times New Roman" w:hAnsi="Times New Roman" w:cs="Times New Roman"/>
          <w:sz w:val="28"/>
          <w:szCs w:val="28"/>
        </w:rPr>
        <w:t xml:space="preserve"> основание заключения договора.</w:t>
      </w:r>
    </w:p>
    <w:p w:rsidR="00D442C1" w:rsidRPr="00F4330C" w:rsidRDefault="00393721" w:rsidP="00F4330C">
      <w:pPr>
        <w:tabs>
          <w:tab w:val="left" w:pos="540"/>
        </w:tabs>
        <w:autoSpaceDE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Кроме того, по муниципальному контракту № 45.103 от 01.01.2016 г.</w:t>
      </w:r>
      <w:r w:rsidR="00D442C1" w:rsidRPr="00F4330C">
        <w:rPr>
          <w:rFonts w:ascii="Times New Roman" w:hAnsi="Times New Roman" w:cs="Times New Roman"/>
          <w:sz w:val="28"/>
          <w:szCs w:val="28"/>
        </w:rPr>
        <w:t xml:space="preserve"> в реестре контрактов (реестровый номер 3743000039716000002) в </w:t>
      </w:r>
      <w:r w:rsidR="003E4DA1" w:rsidRPr="00F4330C">
        <w:rPr>
          <w:rFonts w:ascii="Times New Roman" w:hAnsi="Times New Roman" w:cs="Times New Roman"/>
          <w:sz w:val="28"/>
          <w:szCs w:val="28"/>
          <w:lang w:eastAsia="zh-CN"/>
        </w:rPr>
        <w:t xml:space="preserve">графе «Общие данные» </w:t>
      </w:r>
      <w:r w:rsidR="00D442C1" w:rsidRPr="00F4330C">
        <w:rPr>
          <w:rFonts w:ascii="Times New Roman" w:hAnsi="Times New Roman" w:cs="Times New Roman"/>
          <w:sz w:val="28"/>
          <w:szCs w:val="28"/>
        </w:rPr>
        <w:t>раздел</w:t>
      </w:r>
      <w:r w:rsidR="003E4DA1" w:rsidRPr="00F4330C">
        <w:rPr>
          <w:rFonts w:ascii="Times New Roman" w:hAnsi="Times New Roman" w:cs="Times New Roman"/>
          <w:sz w:val="28"/>
          <w:szCs w:val="28"/>
        </w:rPr>
        <w:t>а</w:t>
      </w:r>
      <w:r w:rsidR="00D442C1" w:rsidRPr="00F4330C">
        <w:rPr>
          <w:rFonts w:ascii="Times New Roman" w:hAnsi="Times New Roman" w:cs="Times New Roman"/>
          <w:sz w:val="28"/>
          <w:szCs w:val="28"/>
        </w:rPr>
        <w:t xml:space="preserve"> </w:t>
      </w:r>
      <w:r w:rsidR="003E4DA1" w:rsidRPr="00F4330C">
        <w:rPr>
          <w:rFonts w:ascii="Times New Roman" w:hAnsi="Times New Roman" w:cs="Times New Roman"/>
          <w:sz w:val="28"/>
          <w:szCs w:val="28"/>
        </w:rPr>
        <w:t>«И</w:t>
      </w:r>
      <w:r w:rsidR="00841A79" w:rsidRPr="00F4330C">
        <w:rPr>
          <w:rFonts w:ascii="Times New Roman" w:hAnsi="Times New Roman" w:cs="Times New Roman"/>
          <w:sz w:val="28"/>
          <w:szCs w:val="28"/>
        </w:rPr>
        <w:t>нформация о контракте</w:t>
      </w:r>
      <w:r w:rsidR="003E4DA1" w:rsidRPr="00F4330C">
        <w:rPr>
          <w:rFonts w:ascii="Times New Roman" w:hAnsi="Times New Roman" w:cs="Times New Roman"/>
          <w:sz w:val="28"/>
          <w:szCs w:val="28"/>
        </w:rPr>
        <w:t>»</w:t>
      </w:r>
      <w:r w:rsidR="00841A79" w:rsidRPr="00F4330C">
        <w:rPr>
          <w:rFonts w:ascii="Times New Roman" w:hAnsi="Times New Roman" w:cs="Times New Roman"/>
          <w:sz w:val="28"/>
          <w:szCs w:val="28"/>
        </w:rPr>
        <w:t xml:space="preserve"> указан номер извещения об осуществлении закупки </w:t>
      </w:r>
      <w:hyperlink r:id="rId18" w:tgtFrame="_blank" w:history="1">
        <w:r w:rsidR="00841A79" w:rsidRPr="00F4330C">
          <w:rPr>
            <w:rStyle w:val="aa"/>
            <w:rFonts w:ascii="Times New Roman" w:hAnsi="Times New Roman" w:cs="Times New Roman"/>
            <w:color w:val="auto"/>
            <w:sz w:val="28"/>
            <w:szCs w:val="28"/>
            <w:u w:val="none"/>
          </w:rPr>
          <w:t xml:space="preserve">0169300011914000180 </w:t>
        </w:r>
      </w:hyperlink>
      <w:r w:rsidR="00841A79" w:rsidRPr="00F4330C">
        <w:rPr>
          <w:rFonts w:ascii="Times New Roman" w:hAnsi="Times New Roman" w:cs="Times New Roman"/>
          <w:sz w:val="28"/>
          <w:szCs w:val="28"/>
        </w:rPr>
        <w:t>от 26.12.2014 г.</w:t>
      </w:r>
      <w:r w:rsidR="0082666B" w:rsidRPr="00F4330C">
        <w:rPr>
          <w:rFonts w:ascii="Times New Roman" w:hAnsi="Times New Roman" w:cs="Times New Roman"/>
          <w:sz w:val="28"/>
          <w:szCs w:val="28"/>
        </w:rPr>
        <w:t xml:space="preserve"> Данное извещение размещено для оказания услуг по связи с 01.01.2015 г. </w:t>
      </w:r>
      <w:r w:rsidR="00B84B38" w:rsidRPr="00F4330C">
        <w:rPr>
          <w:rFonts w:ascii="Times New Roman" w:hAnsi="Times New Roman" w:cs="Times New Roman"/>
          <w:sz w:val="28"/>
          <w:szCs w:val="28"/>
        </w:rPr>
        <w:t xml:space="preserve">по </w:t>
      </w:r>
      <w:r w:rsidR="0082666B" w:rsidRPr="00F4330C">
        <w:rPr>
          <w:rFonts w:ascii="Times New Roman" w:hAnsi="Times New Roman" w:cs="Times New Roman"/>
          <w:sz w:val="28"/>
          <w:szCs w:val="28"/>
        </w:rPr>
        <w:t>31.12.2015г.</w:t>
      </w:r>
    </w:p>
    <w:p w:rsidR="00372E56" w:rsidRPr="00F4330C" w:rsidRDefault="00372E56" w:rsidP="00F4330C">
      <w:pPr>
        <w:tabs>
          <w:tab w:val="left" w:pos="742"/>
        </w:tabs>
        <w:suppressAutoHyphens/>
        <w:spacing w:after="0" w:line="240" w:lineRule="auto"/>
        <w:ind w:firstLine="709"/>
        <w:jc w:val="both"/>
        <w:rPr>
          <w:rFonts w:ascii="Times New Roman" w:hAnsi="Times New Roman" w:cs="Times New Roman"/>
          <w:color w:val="000000" w:themeColor="text1"/>
          <w:sz w:val="28"/>
          <w:szCs w:val="28"/>
        </w:rPr>
      </w:pPr>
      <w:r w:rsidRPr="00F4330C">
        <w:rPr>
          <w:rFonts w:ascii="Times New Roman" w:hAnsi="Times New Roman" w:cs="Times New Roman"/>
          <w:color w:val="000000" w:themeColor="text1"/>
          <w:sz w:val="28"/>
          <w:szCs w:val="28"/>
          <w:lang w:eastAsia="zh-CN"/>
        </w:rPr>
        <w:t xml:space="preserve">Таким образом, Заказчиком нарушен принцип </w:t>
      </w:r>
      <w:r w:rsidRPr="00F4330C">
        <w:rPr>
          <w:rFonts w:ascii="Times New Roman" w:hAnsi="Times New Roman" w:cs="Times New Roman"/>
          <w:color w:val="000000" w:themeColor="text1"/>
          <w:sz w:val="28"/>
          <w:szCs w:val="28"/>
        </w:rPr>
        <w:t>открытости и прозрачности информации, предусмотренный частью 2 статьи 7 Закона о контрактной системе, который обеспечивается путем размещения полной и достоверной информации в единой информационной системе.</w:t>
      </w:r>
    </w:p>
    <w:p w:rsidR="00D41717" w:rsidRPr="00F4330C" w:rsidRDefault="0082666B" w:rsidP="00F4330C">
      <w:pPr>
        <w:tabs>
          <w:tab w:val="left" w:pos="742"/>
        </w:tabs>
        <w:suppressAutoHyphens/>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color w:val="000000" w:themeColor="text1"/>
          <w:sz w:val="28"/>
          <w:szCs w:val="28"/>
        </w:rPr>
        <w:t xml:space="preserve">2) </w:t>
      </w:r>
      <w:r w:rsidR="00D41717" w:rsidRPr="00F4330C">
        <w:rPr>
          <w:rFonts w:ascii="Times New Roman" w:hAnsi="Times New Roman" w:cs="Times New Roman"/>
          <w:sz w:val="28"/>
          <w:szCs w:val="28"/>
        </w:rPr>
        <w:t xml:space="preserve">Между администрацией </w:t>
      </w:r>
      <w:proofErr w:type="spellStart"/>
      <w:r w:rsidR="00D41717" w:rsidRPr="00F4330C">
        <w:rPr>
          <w:rFonts w:ascii="Times New Roman" w:hAnsi="Times New Roman" w:cs="Times New Roman"/>
          <w:sz w:val="28"/>
          <w:szCs w:val="28"/>
        </w:rPr>
        <w:t>Пискловского</w:t>
      </w:r>
      <w:proofErr w:type="spellEnd"/>
      <w:r w:rsidR="00D41717" w:rsidRPr="00F4330C">
        <w:rPr>
          <w:rFonts w:ascii="Times New Roman" w:hAnsi="Times New Roman" w:cs="Times New Roman"/>
          <w:sz w:val="28"/>
          <w:szCs w:val="28"/>
        </w:rPr>
        <w:t xml:space="preserve"> сельского поселения и ПАО «</w:t>
      </w:r>
      <w:proofErr w:type="spellStart"/>
      <w:r w:rsidR="00D41717" w:rsidRPr="00F4330C">
        <w:rPr>
          <w:rFonts w:ascii="Times New Roman" w:hAnsi="Times New Roman" w:cs="Times New Roman"/>
          <w:sz w:val="28"/>
          <w:szCs w:val="28"/>
        </w:rPr>
        <w:t>Челябэнергосбыт</w:t>
      </w:r>
      <w:proofErr w:type="spellEnd"/>
      <w:r w:rsidR="00D41717" w:rsidRPr="00F4330C">
        <w:rPr>
          <w:rFonts w:ascii="Times New Roman" w:hAnsi="Times New Roman" w:cs="Times New Roman"/>
          <w:sz w:val="28"/>
          <w:szCs w:val="28"/>
        </w:rPr>
        <w:t>» заключен м</w:t>
      </w:r>
      <w:r w:rsidRPr="00F4330C">
        <w:rPr>
          <w:rFonts w:ascii="Times New Roman" w:hAnsi="Times New Roman" w:cs="Times New Roman"/>
          <w:sz w:val="28"/>
          <w:szCs w:val="28"/>
          <w:lang w:eastAsia="ar-SA"/>
        </w:rPr>
        <w:t>униципальн</w:t>
      </w:r>
      <w:r w:rsidR="0092363A" w:rsidRPr="00F4330C">
        <w:rPr>
          <w:rFonts w:ascii="Times New Roman" w:hAnsi="Times New Roman" w:cs="Times New Roman"/>
          <w:sz w:val="28"/>
          <w:szCs w:val="28"/>
          <w:lang w:eastAsia="ar-SA"/>
        </w:rPr>
        <w:t>ы</w:t>
      </w:r>
      <w:r w:rsidRPr="00F4330C">
        <w:rPr>
          <w:rFonts w:ascii="Times New Roman" w:hAnsi="Times New Roman" w:cs="Times New Roman"/>
          <w:sz w:val="28"/>
          <w:szCs w:val="28"/>
          <w:lang w:eastAsia="ar-SA"/>
        </w:rPr>
        <w:t>й контракт № 24</w:t>
      </w:r>
      <w:r w:rsidRPr="00F4330C">
        <w:rPr>
          <w:rFonts w:ascii="Times New Roman" w:hAnsi="Times New Roman" w:cs="Times New Roman"/>
          <w:sz w:val="28"/>
          <w:szCs w:val="28"/>
        </w:rPr>
        <w:t xml:space="preserve"> </w:t>
      </w:r>
      <w:r w:rsidRPr="00F4330C">
        <w:rPr>
          <w:rFonts w:ascii="Times New Roman" w:hAnsi="Times New Roman" w:cs="Times New Roman"/>
          <w:sz w:val="28"/>
          <w:szCs w:val="28"/>
          <w:lang w:eastAsia="ar-SA"/>
        </w:rPr>
        <w:t>от 01.01.2016 г</w:t>
      </w:r>
      <w:r w:rsidRPr="00F4330C">
        <w:rPr>
          <w:rFonts w:ascii="Times New Roman" w:hAnsi="Times New Roman" w:cs="Times New Roman"/>
          <w:sz w:val="28"/>
          <w:szCs w:val="28"/>
        </w:rPr>
        <w:t xml:space="preserve">. энергоснабжения </w:t>
      </w:r>
      <w:r w:rsidR="00E61431" w:rsidRPr="00F4330C">
        <w:rPr>
          <w:rFonts w:ascii="Times New Roman" w:hAnsi="Times New Roman" w:cs="Times New Roman"/>
          <w:sz w:val="28"/>
          <w:szCs w:val="28"/>
        </w:rPr>
        <w:t>н</w:t>
      </w:r>
      <w:r w:rsidR="00D41717" w:rsidRPr="00F4330C">
        <w:rPr>
          <w:rFonts w:ascii="Times New Roman" w:hAnsi="Times New Roman" w:cs="Times New Roman"/>
          <w:sz w:val="28"/>
          <w:szCs w:val="28"/>
        </w:rPr>
        <w:t>а</w:t>
      </w:r>
      <w:r w:rsidR="00E61431" w:rsidRPr="00F4330C">
        <w:rPr>
          <w:rFonts w:ascii="Times New Roman" w:hAnsi="Times New Roman" w:cs="Times New Roman"/>
          <w:sz w:val="28"/>
          <w:szCs w:val="28"/>
        </w:rPr>
        <w:t xml:space="preserve"> </w:t>
      </w:r>
      <w:r w:rsidRPr="00F4330C">
        <w:rPr>
          <w:rFonts w:ascii="Times New Roman" w:hAnsi="Times New Roman" w:cs="Times New Roman"/>
          <w:sz w:val="28"/>
          <w:szCs w:val="28"/>
        </w:rPr>
        <w:t>сумму 433000,0 рублей</w:t>
      </w:r>
      <w:r w:rsidR="003E258C" w:rsidRPr="00F4330C">
        <w:rPr>
          <w:rFonts w:ascii="Times New Roman" w:hAnsi="Times New Roman" w:cs="Times New Roman"/>
          <w:sz w:val="28"/>
          <w:szCs w:val="28"/>
        </w:rPr>
        <w:t xml:space="preserve"> (приложение № 2</w:t>
      </w:r>
      <w:r w:rsidR="00B87F53" w:rsidRPr="00F4330C">
        <w:rPr>
          <w:rFonts w:ascii="Times New Roman" w:hAnsi="Times New Roman" w:cs="Times New Roman"/>
          <w:sz w:val="28"/>
          <w:szCs w:val="28"/>
        </w:rPr>
        <w:t>1</w:t>
      </w:r>
      <w:r w:rsidR="003E258C" w:rsidRPr="00F4330C">
        <w:rPr>
          <w:rFonts w:ascii="Times New Roman" w:hAnsi="Times New Roman" w:cs="Times New Roman"/>
          <w:sz w:val="28"/>
          <w:szCs w:val="28"/>
        </w:rPr>
        <w:t>)</w:t>
      </w:r>
      <w:r w:rsidRPr="00F4330C">
        <w:rPr>
          <w:rFonts w:ascii="Times New Roman" w:hAnsi="Times New Roman" w:cs="Times New Roman"/>
          <w:sz w:val="28"/>
          <w:szCs w:val="28"/>
        </w:rPr>
        <w:t xml:space="preserve">. </w:t>
      </w:r>
    </w:p>
    <w:p w:rsidR="0082666B" w:rsidRPr="00F4330C" w:rsidRDefault="0082666B" w:rsidP="00F4330C">
      <w:pPr>
        <w:tabs>
          <w:tab w:val="left" w:pos="742"/>
        </w:tabs>
        <w:suppressAutoHyphens/>
        <w:spacing w:after="0" w:line="240" w:lineRule="auto"/>
        <w:ind w:firstLine="709"/>
        <w:jc w:val="both"/>
        <w:rPr>
          <w:rFonts w:ascii="Times New Roman" w:hAnsi="Times New Roman" w:cs="Times New Roman"/>
          <w:color w:val="000000" w:themeColor="text1"/>
          <w:sz w:val="28"/>
          <w:szCs w:val="28"/>
          <w:lang w:eastAsia="zh-CN"/>
        </w:rPr>
      </w:pPr>
      <w:r w:rsidRPr="00F4330C">
        <w:rPr>
          <w:rFonts w:ascii="Times New Roman" w:hAnsi="Times New Roman" w:cs="Times New Roman"/>
          <w:sz w:val="28"/>
          <w:szCs w:val="28"/>
        </w:rPr>
        <w:t>Согласно актам приема</w:t>
      </w:r>
      <w:r w:rsidR="0092363A" w:rsidRPr="00F4330C">
        <w:rPr>
          <w:rFonts w:ascii="Times New Roman" w:hAnsi="Times New Roman" w:cs="Times New Roman"/>
          <w:sz w:val="28"/>
          <w:szCs w:val="28"/>
        </w:rPr>
        <w:t>-</w:t>
      </w:r>
      <w:r w:rsidRPr="00F4330C">
        <w:rPr>
          <w:rFonts w:ascii="Times New Roman" w:hAnsi="Times New Roman" w:cs="Times New Roman"/>
          <w:sz w:val="28"/>
          <w:szCs w:val="28"/>
        </w:rPr>
        <w:t xml:space="preserve">передачи энергии </w:t>
      </w:r>
      <w:r w:rsidR="00D41717" w:rsidRPr="00F4330C">
        <w:rPr>
          <w:rFonts w:ascii="Times New Roman" w:hAnsi="Times New Roman" w:cs="Times New Roman"/>
          <w:sz w:val="28"/>
          <w:szCs w:val="28"/>
        </w:rPr>
        <w:t xml:space="preserve">принято электроэнергии на сумму 498325,85 рублей. По </w:t>
      </w:r>
      <w:r w:rsidRPr="00F4330C">
        <w:rPr>
          <w:rFonts w:ascii="Times New Roman" w:hAnsi="Times New Roman" w:cs="Times New Roman"/>
          <w:sz w:val="28"/>
          <w:szCs w:val="28"/>
        </w:rPr>
        <w:t xml:space="preserve">заявкам на оплату расходов </w:t>
      </w:r>
      <w:r w:rsidR="00EE7394" w:rsidRPr="00F4330C">
        <w:rPr>
          <w:rFonts w:ascii="Times New Roman" w:hAnsi="Times New Roman" w:cs="Times New Roman"/>
          <w:sz w:val="28"/>
          <w:szCs w:val="28"/>
        </w:rPr>
        <w:t xml:space="preserve">всего </w:t>
      </w:r>
      <w:r w:rsidRPr="00F4330C">
        <w:rPr>
          <w:rFonts w:ascii="Times New Roman" w:hAnsi="Times New Roman" w:cs="Times New Roman"/>
          <w:sz w:val="28"/>
          <w:szCs w:val="28"/>
        </w:rPr>
        <w:t>оплачено</w:t>
      </w:r>
      <w:r w:rsidR="00EE7394" w:rsidRPr="00F4330C">
        <w:rPr>
          <w:rFonts w:ascii="Times New Roman" w:hAnsi="Times New Roman" w:cs="Times New Roman"/>
          <w:sz w:val="28"/>
          <w:szCs w:val="28"/>
        </w:rPr>
        <w:t xml:space="preserve"> по м</w:t>
      </w:r>
      <w:r w:rsidR="00EE7394" w:rsidRPr="00F4330C">
        <w:rPr>
          <w:rFonts w:ascii="Times New Roman" w:hAnsi="Times New Roman" w:cs="Times New Roman"/>
          <w:sz w:val="28"/>
          <w:szCs w:val="28"/>
          <w:lang w:eastAsia="ar-SA"/>
        </w:rPr>
        <w:t>униципальному контракту № 24</w:t>
      </w:r>
      <w:r w:rsidR="00EE7394" w:rsidRPr="00F4330C">
        <w:rPr>
          <w:rFonts w:ascii="Times New Roman" w:hAnsi="Times New Roman" w:cs="Times New Roman"/>
          <w:sz w:val="28"/>
          <w:szCs w:val="28"/>
        </w:rPr>
        <w:t xml:space="preserve"> </w:t>
      </w:r>
      <w:r w:rsidR="00EE7394" w:rsidRPr="00F4330C">
        <w:rPr>
          <w:rFonts w:ascii="Times New Roman" w:hAnsi="Times New Roman" w:cs="Times New Roman"/>
          <w:sz w:val="28"/>
          <w:szCs w:val="28"/>
          <w:lang w:eastAsia="ar-SA"/>
        </w:rPr>
        <w:t>от 01.01.2016 г</w:t>
      </w:r>
      <w:r w:rsidR="00EE7394" w:rsidRPr="00F4330C">
        <w:rPr>
          <w:rFonts w:ascii="Times New Roman" w:hAnsi="Times New Roman" w:cs="Times New Roman"/>
          <w:sz w:val="28"/>
          <w:szCs w:val="28"/>
        </w:rPr>
        <w:t>.</w:t>
      </w:r>
      <w:r w:rsidRPr="00F4330C">
        <w:rPr>
          <w:rFonts w:ascii="Times New Roman" w:hAnsi="Times New Roman" w:cs="Times New Roman"/>
          <w:sz w:val="28"/>
          <w:szCs w:val="28"/>
        </w:rPr>
        <w:t xml:space="preserve"> </w:t>
      </w:r>
      <w:r w:rsidR="00AC2AFB" w:rsidRPr="00F4330C">
        <w:rPr>
          <w:rFonts w:ascii="Times New Roman" w:hAnsi="Times New Roman" w:cs="Times New Roman"/>
          <w:sz w:val="28"/>
          <w:szCs w:val="28"/>
        </w:rPr>
        <w:t>на</w:t>
      </w:r>
      <w:r w:rsidR="00EE7394" w:rsidRPr="00F4330C">
        <w:rPr>
          <w:rFonts w:ascii="Times New Roman" w:hAnsi="Times New Roman" w:cs="Times New Roman"/>
          <w:sz w:val="28"/>
          <w:szCs w:val="28"/>
        </w:rPr>
        <w:t xml:space="preserve"> сумм</w:t>
      </w:r>
      <w:r w:rsidR="00AC2AFB" w:rsidRPr="00F4330C">
        <w:rPr>
          <w:rFonts w:ascii="Times New Roman" w:hAnsi="Times New Roman" w:cs="Times New Roman"/>
          <w:sz w:val="28"/>
          <w:szCs w:val="28"/>
        </w:rPr>
        <w:t>у</w:t>
      </w:r>
      <w:r w:rsidR="00D41717" w:rsidRPr="00F4330C">
        <w:rPr>
          <w:rFonts w:ascii="Times New Roman" w:hAnsi="Times New Roman" w:cs="Times New Roman"/>
          <w:sz w:val="28"/>
          <w:szCs w:val="28"/>
        </w:rPr>
        <w:t xml:space="preserve"> 501452,34 рублей, из них</w:t>
      </w:r>
      <w:r w:rsidR="00EE7394" w:rsidRPr="00F4330C">
        <w:rPr>
          <w:rFonts w:ascii="Times New Roman" w:hAnsi="Times New Roman" w:cs="Times New Roman"/>
          <w:sz w:val="28"/>
          <w:szCs w:val="28"/>
        </w:rPr>
        <w:t xml:space="preserve">, оплачено администрацией </w:t>
      </w:r>
      <w:proofErr w:type="spellStart"/>
      <w:r w:rsidR="00EE7394" w:rsidRPr="00F4330C">
        <w:rPr>
          <w:rFonts w:ascii="Times New Roman" w:hAnsi="Times New Roman" w:cs="Times New Roman"/>
          <w:sz w:val="28"/>
          <w:szCs w:val="28"/>
        </w:rPr>
        <w:t>Пискловского</w:t>
      </w:r>
      <w:proofErr w:type="spellEnd"/>
      <w:r w:rsidR="00EE7394" w:rsidRPr="00F4330C">
        <w:rPr>
          <w:rFonts w:ascii="Times New Roman" w:hAnsi="Times New Roman" w:cs="Times New Roman"/>
          <w:sz w:val="28"/>
          <w:szCs w:val="28"/>
        </w:rPr>
        <w:t xml:space="preserve"> сельского поселения </w:t>
      </w:r>
      <w:r w:rsidR="00AC2AFB" w:rsidRPr="00F4330C">
        <w:rPr>
          <w:rFonts w:ascii="Times New Roman" w:hAnsi="Times New Roman" w:cs="Times New Roman"/>
          <w:sz w:val="28"/>
          <w:szCs w:val="28"/>
        </w:rPr>
        <w:t>на</w:t>
      </w:r>
      <w:r w:rsidR="00EE7394" w:rsidRPr="00F4330C">
        <w:rPr>
          <w:rFonts w:ascii="Times New Roman" w:hAnsi="Times New Roman" w:cs="Times New Roman"/>
          <w:sz w:val="28"/>
          <w:szCs w:val="28"/>
        </w:rPr>
        <w:t xml:space="preserve"> сумм</w:t>
      </w:r>
      <w:r w:rsidR="00AC2AFB" w:rsidRPr="00F4330C">
        <w:rPr>
          <w:rFonts w:ascii="Times New Roman" w:hAnsi="Times New Roman" w:cs="Times New Roman"/>
          <w:sz w:val="28"/>
          <w:szCs w:val="28"/>
        </w:rPr>
        <w:t>у</w:t>
      </w:r>
      <w:r w:rsidR="00EE7394" w:rsidRPr="00F4330C">
        <w:rPr>
          <w:rFonts w:ascii="Times New Roman" w:hAnsi="Times New Roman" w:cs="Times New Roman"/>
          <w:sz w:val="28"/>
          <w:szCs w:val="28"/>
        </w:rPr>
        <w:t xml:space="preserve"> 275415,31 рублей, МБУК «ЦКС </w:t>
      </w:r>
      <w:proofErr w:type="spellStart"/>
      <w:r w:rsidR="00EE7394" w:rsidRPr="00F4330C">
        <w:rPr>
          <w:rFonts w:ascii="Times New Roman" w:hAnsi="Times New Roman" w:cs="Times New Roman"/>
          <w:sz w:val="28"/>
          <w:szCs w:val="28"/>
        </w:rPr>
        <w:t>Пискловского</w:t>
      </w:r>
      <w:proofErr w:type="spellEnd"/>
      <w:r w:rsidR="00EE7394" w:rsidRPr="00F4330C">
        <w:rPr>
          <w:rFonts w:ascii="Times New Roman" w:hAnsi="Times New Roman" w:cs="Times New Roman"/>
          <w:sz w:val="28"/>
          <w:szCs w:val="28"/>
        </w:rPr>
        <w:t xml:space="preserve"> сельского поселения» </w:t>
      </w:r>
      <w:r w:rsidR="00AC2AFB" w:rsidRPr="00F4330C">
        <w:rPr>
          <w:rFonts w:ascii="Times New Roman" w:hAnsi="Times New Roman" w:cs="Times New Roman"/>
          <w:sz w:val="28"/>
          <w:szCs w:val="28"/>
        </w:rPr>
        <w:t>на</w:t>
      </w:r>
      <w:r w:rsidR="00EE7394" w:rsidRPr="00F4330C">
        <w:rPr>
          <w:rFonts w:ascii="Times New Roman" w:hAnsi="Times New Roman" w:cs="Times New Roman"/>
          <w:sz w:val="28"/>
          <w:szCs w:val="28"/>
        </w:rPr>
        <w:t xml:space="preserve"> сумм</w:t>
      </w:r>
      <w:r w:rsidR="00AC2AFB" w:rsidRPr="00F4330C">
        <w:rPr>
          <w:rFonts w:ascii="Times New Roman" w:hAnsi="Times New Roman" w:cs="Times New Roman"/>
          <w:sz w:val="28"/>
          <w:szCs w:val="28"/>
        </w:rPr>
        <w:t>у</w:t>
      </w:r>
      <w:r w:rsidR="00EE7394" w:rsidRPr="00F4330C">
        <w:rPr>
          <w:rFonts w:ascii="Times New Roman" w:hAnsi="Times New Roman" w:cs="Times New Roman"/>
          <w:sz w:val="28"/>
          <w:szCs w:val="28"/>
        </w:rPr>
        <w:t xml:space="preserve"> 226037,03 рублей. С</w:t>
      </w:r>
      <w:r w:rsidRPr="00F4330C">
        <w:rPr>
          <w:rFonts w:ascii="Times New Roman" w:hAnsi="Times New Roman" w:cs="Times New Roman"/>
          <w:sz w:val="28"/>
          <w:szCs w:val="28"/>
        </w:rPr>
        <w:t>умм</w:t>
      </w:r>
      <w:r w:rsidR="00EE7394" w:rsidRPr="00F4330C">
        <w:rPr>
          <w:rFonts w:ascii="Times New Roman" w:hAnsi="Times New Roman" w:cs="Times New Roman"/>
          <w:sz w:val="28"/>
          <w:szCs w:val="28"/>
        </w:rPr>
        <w:t xml:space="preserve">а оплаты по </w:t>
      </w:r>
      <w:r w:rsidRPr="00F4330C">
        <w:rPr>
          <w:rFonts w:ascii="Times New Roman" w:hAnsi="Times New Roman" w:cs="Times New Roman"/>
          <w:sz w:val="28"/>
          <w:szCs w:val="28"/>
        </w:rPr>
        <w:t>контракт</w:t>
      </w:r>
      <w:r w:rsidR="00EE7394" w:rsidRPr="00F4330C">
        <w:rPr>
          <w:rFonts w:ascii="Times New Roman" w:hAnsi="Times New Roman" w:cs="Times New Roman"/>
          <w:sz w:val="28"/>
          <w:szCs w:val="28"/>
        </w:rPr>
        <w:t>у</w:t>
      </w:r>
      <w:r w:rsidRPr="00F4330C">
        <w:rPr>
          <w:rFonts w:ascii="Times New Roman" w:hAnsi="Times New Roman" w:cs="Times New Roman"/>
          <w:sz w:val="28"/>
          <w:szCs w:val="28"/>
        </w:rPr>
        <w:t xml:space="preserve"> </w:t>
      </w:r>
      <w:r w:rsidR="00EE7394" w:rsidRPr="00F4330C">
        <w:rPr>
          <w:rFonts w:ascii="Times New Roman" w:hAnsi="Times New Roman" w:cs="Times New Roman"/>
          <w:sz w:val="28"/>
          <w:szCs w:val="28"/>
        </w:rPr>
        <w:t>превысила сумму заключенного м</w:t>
      </w:r>
      <w:r w:rsidR="00EE7394" w:rsidRPr="00F4330C">
        <w:rPr>
          <w:rFonts w:ascii="Times New Roman" w:hAnsi="Times New Roman" w:cs="Times New Roman"/>
          <w:sz w:val="28"/>
          <w:szCs w:val="28"/>
          <w:lang w:eastAsia="ar-SA"/>
        </w:rPr>
        <w:t>униципального контракта № 24</w:t>
      </w:r>
      <w:r w:rsidR="00EE7394" w:rsidRPr="00F4330C">
        <w:rPr>
          <w:rFonts w:ascii="Times New Roman" w:hAnsi="Times New Roman" w:cs="Times New Roman"/>
          <w:sz w:val="28"/>
          <w:szCs w:val="28"/>
        </w:rPr>
        <w:t xml:space="preserve"> </w:t>
      </w:r>
      <w:r w:rsidR="00EE7394" w:rsidRPr="00F4330C">
        <w:rPr>
          <w:rFonts w:ascii="Times New Roman" w:hAnsi="Times New Roman" w:cs="Times New Roman"/>
          <w:sz w:val="28"/>
          <w:szCs w:val="28"/>
          <w:lang w:eastAsia="ar-SA"/>
        </w:rPr>
        <w:t>от 01.01.2016 г</w:t>
      </w:r>
      <w:r w:rsidR="00EE7394" w:rsidRPr="00F4330C">
        <w:rPr>
          <w:rFonts w:ascii="Times New Roman" w:hAnsi="Times New Roman" w:cs="Times New Roman"/>
          <w:sz w:val="28"/>
          <w:szCs w:val="28"/>
        </w:rPr>
        <w:t xml:space="preserve">. </w:t>
      </w:r>
      <w:r w:rsidRPr="00F4330C">
        <w:rPr>
          <w:rFonts w:ascii="Times New Roman" w:hAnsi="Times New Roman" w:cs="Times New Roman"/>
          <w:sz w:val="28"/>
          <w:szCs w:val="28"/>
        </w:rPr>
        <w:t xml:space="preserve">на </w:t>
      </w:r>
      <w:r w:rsidR="00EE7394" w:rsidRPr="00F4330C">
        <w:rPr>
          <w:rFonts w:ascii="Times New Roman" w:hAnsi="Times New Roman" w:cs="Times New Roman"/>
          <w:sz w:val="28"/>
          <w:szCs w:val="28"/>
        </w:rPr>
        <w:t>68452,34</w:t>
      </w:r>
      <w:r w:rsidRPr="00F4330C">
        <w:rPr>
          <w:rFonts w:ascii="Times New Roman" w:hAnsi="Times New Roman" w:cs="Times New Roman"/>
          <w:sz w:val="28"/>
          <w:szCs w:val="28"/>
        </w:rPr>
        <w:t xml:space="preserve"> рублей</w:t>
      </w:r>
      <w:r w:rsidR="00B84B38" w:rsidRPr="00F4330C">
        <w:rPr>
          <w:rFonts w:ascii="Times New Roman" w:hAnsi="Times New Roman" w:cs="Times New Roman"/>
          <w:sz w:val="28"/>
          <w:szCs w:val="28"/>
        </w:rPr>
        <w:t xml:space="preserve"> – увеличение цены контракта на 15,</w:t>
      </w:r>
      <w:r w:rsidR="00EE7394" w:rsidRPr="00F4330C">
        <w:rPr>
          <w:rFonts w:ascii="Times New Roman" w:hAnsi="Times New Roman" w:cs="Times New Roman"/>
          <w:sz w:val="28"/>
          <w:szCs w:val="28"/>
        </w:rPr>
        <w:t>81</w:t>
      </w:r>
      <w:r w:rsidR="00B84B38" w:rsidRPr="00F4330C">
        <w:rPr>
          <w:rFonts w:ascii="Times New Roman" w:hAnsi="Times New Roman" w:cs="Times New Roman"/>
          <w:sz w:val="28"/>
          <w:szCs w:val="28"/>
        </w:rPr>
        <w:t>%</w:t>
      </w:r>
      <w:r w:rsidRPr="00F4330C">
        <w:rPr>
          <w:rFonts w:ascii="Times New Roman" w:hAnsi="Times New Roman" w:cs="Times New Roman"/>
          <w:sz w:val="28"/>
          <w:szCs w:val="28"/>
        </w:rPr>
        <w:t>.</w:t>
      </w:r>
      <w:r w:rsidR="00B84B38" w:rsidRPr="00F4330C">
        <w:rPr>
          <w:rFonts w:ascii="Times New Roman" w:hAnsi="Times New Roman" w:cs="Times New Roman"/>
          <w:sz w:val="28"/>
          <w:szCs w:val="28"/>
        </w:rPr>
        <w:t xml:space="preserve"> Дополнительное соглашение с ПАО «</w:t>
      </w:r>
      <w:proofErr w:type="spellStart"/>
      <w:r w:rsidR="00B84B38" w:rsidRPr="00F4330C">
        <w:rPr>
          <w:rFonts w:ascii="Times New Roman" w:hAnsi="Times New Roman" w:cs="Times New Roman"/>
          <w:sz w:val="28"/>
          <w:szCs w:val="28"/>
        </w:rPr>
        <w:t>Челябэнергосбыт</w:t>
      </w:r>
      <w:proofErr w:type="spellEnd"/>
      <w:r w:rsidR="00B84B38" w:rsidRPr="00F4330C">
        <w:rPr>
          <w:rFonts w:ascii="Times New Roman" w:hAnsi="Times New Roman" w:cs="Times New Roman"/>
          <w:sz w:val="28"/>
          <w:szCs w:val="28"/>
        </w:rPr>
        <w:t xml:space="preserve">» не заключалось. </w:t>
      </w:r>
    </w:p>
    <w:p w:rsidR="0092363A" w:rsidRPr="00F4330C" w:rsidRDefault="0092363A" w:rsidP="00F4330C">
      <w:pPr>
        <w:autoSpaceDE w:val="0"/>
        <w:autoSpaceDN w:val="0"/>
        <w:adjustRightInd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9" w:anchor="block_34" w:tgtFrame="_blank" w:history="1">
        <w:r w:rsidRPr="00F4330C">
          <w:rPr>
            <w:rStyle w:val="aa"/>
            <w:rFonts w:ascii="Times New Roman" w:hAnsi="Times New Roman" w:cs="Times New Roman"/>
            <w:color w:val="000000" w:themeColor="text1"/>
            <w:sz w:val="28"/>
            <w:szCs w:val="28"/>
            <w:u w:val="none"/>
          </w:rPr>
          <w:t>статьями 34</w:t>
        </w:r>
      </w:hyperlink>
      <w:r w:rsidRPr="00F4330C">
        <w:rPr>
          <w:rFonts w:ascii="Times New Roman" w:hAnsi="Times New Roman" w:cs="Times New Roman"/>
          <w:color w:val="000000" w:themeColor="text1"/>
          <w:sz w:val="28"/>
          <w:szCs w:val="28"/>
        </w:rPr>
        <w:t xml:space="preserve">, </w:t>
      </w:r>
      <w:hyperlink r:id="rId20" w:anchor="block_95" w:tgtFrame="_blank" w:history="1">
        <w:r w:rsidRPr="00F4330C">
          <w:rPr>
            <w:rStyle w:val="aa"/>
            <w:rFonts w:ascii="Times New Roman" w:hAnsi="Times New Roman" w:cs="Times New Roman"/>
            <w:color w:val="000000" w:themeColor="text1"/>
            <w:sz w:val="28"/>
            <w:szCs w:val="28"/>
            <w:u w:val="none"/>
          </w:rPr>
          <w:t>95</w:t>
        </w:r>
      </w:hyperlink>
      <w:r w:rsidRPr="00F4330C">
        <w:rPr>
          <w:rFonts w:ascii="Times New Roman" w:hAnsi="Times New Roman" w:cs="Times New Roman"/>
          <w:color w:val="000000" w:themeColor="text1"/>
          <w:sz w:val="28"/>
          <w:szCs w:val="28"/>
        </w:rPr>
        <w:t xml:space="preserve"> </w:t>
      </w:r>
      <w:r w:rsidRPr="00F4330C">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493C46" w:rsidRPr="00F019A4" w:rsidRDefault="005E6EC1" w:rsidP="00F4330C">
      <w:pPr>
        <w:tabs>
          <w:tab w:val="left" w:pos="0"/>
        </w:tabs>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lastRenderedPageBreak/>
        <w:t xml:space="preserve">В соответствии с </w:t>
      </w:r>
      <w:hyperlink r:id="rId21" w:anchor="block_342" w:tgtFrame="_blank" w:history="1">
        <w:r w:rsidRPr="00F4330C">
          <w:rPr>
            <w:rStyle w:val="aa"/>
            <w:rFonts w:ascii="Times New Roman" w:hAnsi="Times New Roman" w:cs="Times New Roman"/>
            <w:color w:val="auto"/>
            <w:sz w:val="28"/>
            <w:szCs w:val="28"/>
            <w:u w:val="none"/>
          </w:rPr>
          <w:t>ч</w:t>
        </w:r>
        <w:r w:rsidR="00BC19BC" w:rsidRPr="00F4330C">
          <w:rPr>
            <w:rStyle w:val="aa"/>
            <w:rFonts w:ascii="Times New Roman" w:hAnsi="Times New Roman" w:cs="Times New Roman"/>
            <w:color w:val="auto"/>
            <w:sz w:val="28"/>
            <w:szCs w:val="28"/>
            <w:u w:val="none"/>
          </w:rPr>
          <w:t xml:space="preserve">астью </w:t>
        </w:r>
        <w:r w:rsidRPr="00F4330C">
          <w:rPr>
            <w:rStyle w:val="aa"/>
            <w:rFonts w:ascii="Times New Roman" w:hAnsi="Times New Roman" w:cs="Times New Roman"/>
            <w:color w:val="auto"/>
            <w:sz w:val="28"/>
            <w:szCs w:val="28"/>
            <w:u w:val="none"/>
          </w:rPr>
          <w:t>2 ст</w:t>
        </w:r>
        <w:r w:rsidR="00BC19BC" w:rsidRPr="00F4330C">
          <w:rPr>
            <w:rStyle w:val="aa"/>
            <w:rFonts w:ascii="Times New Roman" w:hAnsi="Times New Roman" w:cs="Times New Roman"/>
            <w:color w:val="auto"/>
            <w:sz w:val="28"/>
            <w:szCs w:val="28"/>
            <w:u w:val="none"/>
          </w:rPr>
          <w:t xml:space="preserve">атьи </w:t>
        </w:r>
        <w:r w:rsidRPr="00F4330C">
          <w:rPr>
            <w:rStyle w:val="aa"/>
            <w:rFonts w:ascii="Times New Roman" w:hAnsi="Times New Roman" w:cs="Times New Roman"/>
            <w:color w:val="auto"/>
            <w:sz w:val="28"/>
            <w:szCs w:val="28"/>
            <w:u w:val="none"/>
          </w:rPr>
          <w:t>34</w:t>
        </w:r>
      </w:hyperlink>
      <w:r w:rsidRPr="00F4330C">
        <w:rPr>
          <w:rFonts w:ascii="Times New Roman" w:hAnsi="Times New Roman" w:cs="Times New Roman"/>
          <w:sz w:val="28"/>
          <w:szCs w:val="28"/>
        </w:rPr>
        <w:t xml:space="preserve"> Закона </w:t>
      </w:r>
      <w:r w:rsidR="00BC19BC" w:rsidRPr="00F4330C">
        <w:rPr>
          <w:rFonts w:ascii="Times New Roman" w:hAnsi="Times New Roman" w:cs="Times New Roman"/>
          <w:sz w:val="28"/>
          <w:szCs w:val="28"/>
        </w:rPr>
        <w:t>о контрактной системе</w:t>
      </w:r>
      <w:r w:rsidRPr="00F4330C">
        <w:rPr>
          <w:rFonts w:ascii="Times New Roman" w:hAnsi="Times New Roman" w:cs="Times New Roman"/>
          <w:sz w:val="28"/>
          <w:szCs w:val="28"/>
        </w:rPr>
        <w:t xml:space="preserve"> при заключении контракта указывается, что цена контракта является твердой и </w:t>
      </w:r>
      <w:r w:rsidRPr="00F019A4">
        <w:rPr>
          <w:rFonts w:ascii="Times New Roman" w:hAnsi="Times New Roman" w:cs="Times New Roman"/>
          <w:sz w:val="28"/>
          <w:szCs w:val="28"/>
        </w:rPr>
        <w:t xml:space="preserve">определяется на </w:t>
      </w:r>
      <w:r w:rsidR="00BC19BC" w:rsidRPr="00F019A4">
        <w:rPr>
          <w:rFonts w:ascii="Times New Roman" w:hAnsi="Times New Roman" w:cs="Times New Roman"/>
          <w:sz w:val="28"/>
          <w:szCs w:val="28"/>
        </w:rPr>
        <w:t>весь срок исполнения контракта</w:t>
      </w:r>
      <w:r w:rsidRPr="00F019A4">
        <w:rPr>
          <w:rFonts w:ascii="Times New Roman" w:hAnsi="Times New Roman" w:cs="Times New Roman"/>
          <w:sz w:val="28"/>
          <w:szCs w:val="28"/>
        </w:rPr>
        <w:t xml:space="preserve">. </w:t>
      </w:r>
    </w:p>
    <w:p w:rsidR="0092363A" w:rsidRPr="00F019A4" w:rsidRDefault="00A36DFE" w:rsidP="00F43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19A4">
        <w:rPr>
          <w:rFonts w:ascii="Times New Roman" w:hAnsi="Times New Roman" w:cs="Times New Roman"/>
          <w:sz w:val="28"/>
          <w:szCs w:val="28"/>
        </w:rPr>
        <w:t xml:space="preserve"> Ни один из перечисленных случаев в части 1 статьи 95 Закона о контрактной системе  изменения по соглашению сторон  условий контракта не подходят в данном случае.</w:t>
      </w:r>
    </w:p>
    <w:p w:rsidR="0092363A" w:rsidRPr="00F019A4" w:rsidRDefault="0092363A" w:rsidP="00F4330C">
      <w:pPr>
        <w:shd w:val="clear" w:color="auto" w:fill="FFFFFF"/>
        <w:spacing w:after="0" w:line="240" w:lineRule="auto"/>
        <w:ind w:firstLine="709"/>
        <w:jc w:val="both"/>
        <w:rPr>
          <w:rFonts w:ascii="Times New Roman" w:hAnsi="Times New Roman" w:cs="Times New Roman"/>
          <w:sz w:val="28"/>
          <w:szCs w:val="28"/>
          <w:lang w:eastAsia="ar-SA"/>
        </w:rPr>
      </w:pPr>
      <w:r w:rsidRPr="00F019A4">
        <w:rPr>
          <w:rFonts w:ascii="Times New Roman" w:hAnsi="Times New Roman" w:cs="Times New Roman"/>
          <w:sz w:val="28"/>
          <w:szCs w:val="28"/>
        </w:rPr>
        <w:t xml:space="preserve">Таким образом, </w:t>
      </w:r>
      <w:r w:rsidR="00B84B38" w:rsidRPr="00F019A4">
        <w:rPr>
          <w:rFonts w:ascii="Times New Roman" w:hAnsi="Times New Roman" w:cs="Times New Roman"/>
          <w:sz w:val="28"/>
          <w:szCs w:val="28"/>
        </w:rPr>
        <w:t xml:space="preserve">Заказчиком </w:t>
      </w:r>
      <w:r w:rsidR="00EE7394" w:rsidRPr="00F019A4">
        <w:rPr>
          <w:rFonts w:ascii="Times New Roman" w:hAnsi="Times New Roman" w:cs="Times New Roman"/>
          <w:sz w:val="28"/>
          <w:szCs w:val="28"/>
        </w:rPr>
        <w:t xml:space="preserve">нарушены </w:t>
      </w:r>
      <w:r w:rsidR="00B84B38" w:rsidRPr="00F019A4">
        <w:rPr>
          <w:rFonts w:ascii="Times New Roman" w:hAnsi="Times New Roman" w:cs="Times New Roman"/>
          <w:sz w:val="28"/>
          <w:szCs w:val="28"/>
        </w:rPr>
        <w:t>част</w:t>
      </w:r>
      <w:r w:rsidR="00EE7394" w:rsidRPr="00F019A4">
        <w:rPr>
          <w:rFonts w:ascii="Times New Roman" w:hAnsi="Times New Roman" w:cs="Times New Roman"/>
          <w:sz w:val="28"/>
          <w:szCs w:val="28"/>
        </w:rPr>
        <w:t>ь</w:t>
      </w:r>
      <w:r w:rsidR="00B84B38" w:rsidRPr="00F019A4">
        <w:rPr>
          <w:rFonts w:ascii="Times New Roman" w:hAnsi="Times New Roman" w:cs="Times New Roman"/>
          <w:sz w:val="28"/>
          <w:szCs w:val="28"/>
        </w:rPr>
        <w:t xml:space="preserve"> 2 статьи 34,</w:t>
      </w:r>
      <w:r w:rsidRPr="00F019A4">
        <w:rPr>
          <w:rFonts w:ascii="Times New Roman" w:hAnsi="Times New Roman" w:cs="Times New Roman"/>
          <w:sz w:val="28"/>
          <w:szCs w:val="28"/>
        </w:rPr>
        <w:t xml:space="preserve"> част</w:t>
      </w:r>
      <w:r w:rsidR="00EE7394" w:rsidRPr="00F019A4">
        <w:rPr>
          <w:rFonts w:ascii="Times New Roman" w:hAnsi="Times New Roman" w:cs="Times New Roman"/>
          <w:sz w:val="28"/>
          <w:szCs w:val="28"/>
        </w:rPr>
        <w:t>ь</w:t>
      </w:r>
      <w:r w:rsidRPr="00F019A4">
        <w:rPr>
          <w:rFonts w:ascii="Times New Roman" w:hAnsi="Times New Roman" w:cs="Times New Roman"/>
          <w:sz w:val="28"/>
          <w:szCs w:val="28"/>
        </w:rPr>
        <w:t xml:space="preserve"> 1 статьи 95 Закона о контрактной системе</w:t>
      </w:r>
      <w:r w:rsidR="00A36DFE" w:rsidRPr="00F019A4">
        <w:rPr>
          <w:rFonts w:ascii="Times New Roman" w:hAnsi="Times New Roman" w:cs="Times New Roman"/>
          <w:sz w:val="28"/>
          <w:szCs w:val="28"/>
        </w:rPr>
        <w:t xml:space="preserve"> при исполнении контракта</w:t>
      </w:r>
      <w:r w:rsidRPr="00F019A4">
        <w:rPr>
          <w:rFonts w:ascii="Times New Roman" w:hAnsi="Times New Roman" w:cs="Times New Roman"/>
          <w:sz w:val="28"/>
          <w:szCs w:val="28"/>
        </w:rPr>
        <w:t>.</w:t>
      </w:r>
      <w:r w:rsidRPr="00F019A4">
        <w:rPr>
          <w:rFonts w:ascii="Times New Roman" w:hAnsi="Times New Roman" w:cs="Times New Roman"/>
          <w:sz w:val="28"/>
          <w:szCs w:val="28"/>
          <w:lang w:eastAsia="ar-SA"/>
        </w:rPr>
        <w:t xml:space="preserve"> </w:t>
      </w:r>
    </w:p>
    <w:p w:rsidR="00372E56" w:rsidRPr="00F4330C" w:rsidRDefault="00372E56" w:rsidP="00F4330C">
      <w:pPr>
        <w:tabs>
          <w:tab w:val="left" w:pos="540"/>
        </w:tabs>
        <w:autoSpaceDE w:val="0"/>
        <w:spacing w:after="0" w:line="240" w:lineRule="auto"/>
        <w:ind w:firstLine="709"/>
        <w:jc w:val="both"/>
        <w:rPr>
          <w:rFonts w:ascii="Times New Roman" w:hAnsi="Times New Roman" w:cs="Times New Roman"/>
          <w:sz w:val="28"/>
          <w:szCs w:val="28"/>
        </w:rPr>
      </w:pPr>
    </w:p>
    <w:p w:rsidR="00227412" w:rsidRPr="00F4330C" w:rsidRDefault="00227412" w:rsidP="00F4330C">
      <w:pPr>
        <w:spacing w:after="0" w:line="240" w:lineRule="auto"/>
        <w:ind w:firstLine="709"/>
        <w:jc w:val="both"/>
        <w:rPr>
          <w:rFonts w:ascii="Times New Roman" w:hAnsi="Times New Roman" w:cs="Times New Roman"/>
          <w:bCs/>
          <w:sz w:val="28"/>
          <w:szCs w:val="28"/>
        </w:rPr>
      </w:pPr>
      <w:r w:rsidRPr="00F4330C">
        <w:rPr>
          <w:rFonts w:ascii="Times New Roman" w:hAnsi="Times New Roman" w:cs="Times New Roman"/>
          <w:bCs/>
          <w:sz w:val="28"/>
          <w:szCs w:val="28"/>
        </w:rPr>
        <w:t xml:space="preserve">Заказчиком </w:t>
      </w:r>
      <w:r w:rsidRPr="00F4330C">
        <w:rPr>
          <w:rFonts w:ascii="Times New Roman" w:hAnsi="Times New Roman" w:cs="Times New Roman"/>
          <w:sz w:val="28"/>
          <w:szCs w:val="28"/>
        </w:rPr>
        <w:t>заключены</w:t>
      </w:r>
      <w:r w:rsidR="00683A6F" w:rsidRPr="00F4330C">
        <w:rPr>
          <w:rFonts w:ascii="Times New Roman" w:hAnsi="Times New Roman" w:cs="Times New Roman"/>
          <w:sz w:val="28"/>
          <w:szCs w:val="28"/>
        </w:rPr>
        <w:t xml:space="preserve"> муниципальные</w:t>
      </w:r>
      <w:r w:rsidRPr="00F4330C">
        <w:rPr>
          <w:rFonts w:ascii="Times New Roman" w:hAnsi="Times New Roman" w:cs="Times New Roman"/>
          <w:sz w:val="28"/>
          <w:szCs w:val="28"/>
        </w:rPr>
        <w:t xml:space="preserve"> контракты</w:t>
      </w:r>
      <w:r w:rsidR="00E87103" w:rsidRPr="00F4330C">
        <w:rPr>
          <w:rFonts w:ascii="Times New Roman" w:hAnsi="Times New Roman" w:cs="Times New Roman"/>
          <w:sz w:val="28"/>
          <w:szCs w:val="28"/>
        </w:rPr>
        <w:t>, договоры</w:t>
      </w:r>
      <w:r w:rsidRPr="00F4330C">
        <w:rPr>
          <w:rFonts w:ascii="Times New Roman" w:hAnsi="Times New Roman" w:cs="Times New Roman"/>
          <w:sz w:val="28"/>
          <w:szCs w:val="28"/>
        </w:rPr>
        <w:t xml:space="preserve"> на основании пунктов 1 и 29 части 1 статьи 93 Закона о контрактной системе со сроком исполнения в 201</w:t>
      </w:r>
      <w:r w:rsidR="005B7FAB" w:rsidRPr="00F4330C">
        <w:rPr>
          <w:rFonts w:ascii="Times New Roman" w:hAnsi="Times New Roman" w:cs="Times New Roman"/>
          <w:sz w:val="28"/>
          <w:szCs w:val="28"/>
        </w:rPr>
        <w:t>7</w:t>
      </w:r>
      <w:r w:rsidRPr="00F4330C">
        <w:rPr>
          <w:rFonts w:ascii="Times New Roman" w:hAnsi="Times New Roman" w:cs="Times New Roman"/>
          <w:sz w:val="28"/>
          <w:szCs w:val="28"/>
        </w:rPr>
        <w:t xml:space="preserve"> году</w:t>
      </w:r>
      <w:r w:rsidRPr="00F4330C">
        <w:rPr>
          <w:rFonts w:ascii="Times New Roman" w:hAnsi="Times New Roman" w:cs="Times New Roman"/>
          <w:bCs/>
          <w:sz w:val="28"/>
          <w:szCs w:val="28"/>
        </w:rPr>
        <w:t>:</w:t>
      </w:r>
    </w:p>
    <w:p w:rsidR="00227412" w:rsidRPr="00F4330C" w:rsidRDefault="00227412" w:rsidP="00F4330C">
      <w:pPr>
        <w:spacing w:after="0" w:line="240" w:lineRule="auto"/>
        <w:ind w:firstLine="709"/>
        <w:jc w:val="both"/>
        <w:rPr>
          <w:rFonts w:ascii="Times New Roman" w:hAnsi="Times New Roman" w:cs="Times New Roman"/>
          <w:bCs/>
          <w:sz w:val="28"/>
          <w:szCs w:val="28"/>
        </w:rPr>
      </w:pPr>
      <w:r w:rsidRPr="00F4330C">
        <w:rPr>
          <w:rFonts w:ascii="Times New Roman" w:hAnsi="Times New Roman" w:cs="Times New Roman"/>
          <w:bCs/>
          <w:sz w:val="28"/>
          <w:szCs w:val="28"/>
        </w:rPr>
        <w:t>- на основании пункта 1 части 1 статьи 93 Закона</w:t>
      </w:r>
      <w:r w:rsidR="007127B8" w:rsidRPr="00F4330C">
        <w:rPr>
          <w:rFonts w:ascii="Times New Roman" w:hAnsi="Times New Roman" w:cs="Times New Roman"/>
          <w:bCs/>
          <w:sz w:val="28"/>
          <w:szCs w:val="28"/>
        </w:rPr>
        <w:t xml:space="preserve"> о контрактной системе 1 </w:t>
      </w:r>
      <w:r w:rsidR="00467865" w:rsidRPr="00F4330C">
        <w:rPr>
          <w:rFonts w:ascii="Times New Roman" w:hAnsi="Times New Roman" w:cs="Times New Roman"/>
          <w:bCs/>
          <w:sz w:val="28"/>
          <w:szCs w:val="28"/>
        </w:rPr>
        <w:t>муниципальный</w:t>
      </w:r>
      <w:r w:rsidRPr="00F4330C">
        <w:rPr>
          <w:rFonts w:ascii="Times New Roman" w:hAnsi="Times New Roman" w:cs="Times New Roman"/>
          <w:bCs/>
          <w:sz w:val="28"/>
          <w:szCs w:val="28"/>
        </w:rPr>
        <w:t xml:space="preserve"> контракт на сумму </w:t>
      </w:r>
      <w:r w:rsidR="00B163A2" w:rsidRPr="00F4330C">
        <w:rPr>
          <w:rFonts w:ascii="Times New Roman" w:hAnsi="Times New Roman" w:cs="Times New Roman"/>
          <w:bCs/>
          <w:sz w:val="28"/>
          <w:szCs w:val="28"/>
        </w:rPr>
        <w:t>21,0</w:t>
      </w:r>
      <w:r w:rsidRPr="00F4330C">
        <w:rPr>
          <w:rFonts w:ascii="Times New Roman" w:hAnsi="Times New Roman" w:cs="Times New Roman"/>
          <w:bCs/>
          <w:sz w:val="28"/>
          <w:szCs w:val="28"/>
        </w:rPr>
        <w:t xml:space="preserve"> тыс. рублей;</w:t>
      </w:r>
    </w:p>
    <w:p w:rsidR="00227412" w:rsidRPr="00F4330C" w:rsidRDefault="00227412" w:rsidP="00F4330C">
      <w:pPr>
        <w:spacing w:after="0" w:line="240" w:lineRule="auto"/>
        <w:ind w:firstLine="709"/>
        <w:jc w:val="both"/>
        <w:rPr>
          <w:rFonts w:ascii="Times New Roman" w:hAnsi="Times New Roman" w:cs="Times New Roman"/>
          <w:bCs/>
          <w:sz w:val="28"/>
          <w:szCs w:val="28"/>
        </w:rPr>
      </w:pPr>
      <w:r w:rsidRPr="00F4330C">
        <w:rPr>
          <w:rFonts w:ascii="Times New Roman" w:hAnsi="Times New Roman" w:cs="Times New Roman"/>
          <w:bCs/>
          <w:sz w:val="28"/>
          <w:szCs w:val="28"/>
        </w:rPr>
        <w:t xml:space="preserve">- на основании пункта 29 части 1 статьи 93 Закона о контрактной системе 1 </w:t>
      </w:r>
      <w:r w:rsidR="00467865" w:rsidRPr="00F4330C">
        <w:rPr>
          <w:rFonts w:ascii="Times New Roman" w:hAnsi="Times New Roman" w:cs="Times New Roman"/>
          <w:bCs/>
          <w:sz w:val="28"/>
          <w:szCs w:val="28"/>
        </w:rPr>
        <w:t>муниципальный контракт</w:t>
      </w:r>
      <w:r w:rsidRPr="00F4330C">
        <w:rPr>
          <w:rFonts w:ascii="Times New Roman" w:hAnsi="Times New Roman" w:cs="Times New Roman"/>
          <w:bCs/>
          <w:sz w:val="28"/>
          <w:szCs w:val="28"/>
        </w:rPr>
        <w:t xml:space="preserve"> на сумму </w:t>
      </w:r>
      <w:r w:rsidR="00E80799">
        <w:rPr>
          <w:rFonts w:ascii="Times New Roman" w:hAnsi="Times New Roman" w:cs="Times New Roman"/>
          <w:bCs/>
          <w:sz w:val="28"/>
          <w:szCs w:val="28"/>
        </w:rPr>
        <w:t>455</w:t>
      </w:r>
      <w:r w:rsidR="005B7FAB" w:rsidRPr="00F4330C">
        <w:rPr>
          <w:rFonts w:ascii="Times New Roman" w:hAnsi="Times New Roman" w:cs="Times New Roman"/>
          <w:bCs/>
          <w:sz w:val="28"/>
          <w:szCs w:val="28"/>
        </w:rPr>
        <w:t>,</w:t>
      </w:r>
      <w:r w:rsidR="00E80799">
        <w:rPr>
          <w:rFonts w:ascii="Times New Roman" w:hAnsi="Times New Roman" w:cs="Times New Roman"/>
          <w:bCs/>
          <w:sz w:val="28"/>
          <w:szCs w:val="28"/>
        </w:rPr>
        <w:t>00</w:t>
      </w:r>
      <w:r w:rsidRPr="00F4330C">
        <w:rPr>
          <w:rFonts w:ascii="Times New Roman" w:hAnsi="Times New Roman" w:cs="Times New Roman"/>
          <w:bCs/>
          <w:sz w:val="28"/>
          <w:szCs w:val="28"/>
        </w:rPr>
        <w:t xml:space="preserve"> тыс. рублей.</w:t>
      </w:r>
    </w:p>
    <w:p w:rsidR="009C298B" w:rsidRPr="00F4330C" w:rsidRDefault="004F2895" w:rsidP="00F4330C">
      <w:pPr>
        <w:spacing w:after="0" w:line="240" w:lineRule="auto"/>
        <w:ind w:firstLine="709"/>
        <w:jc w:val="both"/>
        <w:rPr>
          <w:rFonts w:ascii="Times New Roman" w:hAnsi="Times New Roman" w:cs="Times New Roman"/>
          <w:sz w:val="28"/>
          <w:szCs w:val="28"/>
        </w:rPr>
      </w:pPr>
      <w:r w:rsidRPr="00F4330C">
        <w:rPr>
          <w:rFonts w:ascii="Times New Roman" w:eastAsia="Calibri" w:hAnsi="Times New Roman" w:cs="Times New Roman"/>
          <w:bCs/>
          <w:sz w:val="28"/>
          <w:szCs w:val="28"/>
        </w:rPr>
        <w:t>В</w:t>
      </w:r>
      <w:r w:rsidR="00051B09" w:rsidRPr="00F4330C">
        <w:rPr>
          <w:rFonts w:ascii="Times New Roman" w:eastAsia="Calibri" w:hAnsi="Times New Roman" w:cs="Times New Roman"/>
          <w:sz w:val="28"/>
          <w:szCs w:val="28"/>
        </w:rPr>
        <w:t xml:space="preserve"> нарушени</w:t>
      </w:r>
      <w:r w:rsidR="00954DEB" w:rsidRPr="00F4330C">
        <w:rPr>
          <w:rFonts w:ascii="Times New Roman" w:eastAsia="Calibri" w:hAnsi="Times New Roman" w:cs="Times New Roman"/>
          <w:sz w:val="28"/>
          <w:szCs w:val="28"/>
        </w:rPr>
        <w:t>е</w:t>
      </w:r>
      <w:r w:rsidR="00051B09" w:rsidRPr="00F4330C">
        <w:rPr>
          <w:rFonts w:ascii="Times New Roman" w:eastAsia="Calibri" w:hAnsi="Times New Roman" w:cs="Times New Roman"/>
          <w:sz w:val="28"/>
          <w:szCs w:val="28"/>
        </w:rPr>
        <w:t xml:space="preserve"> </w:t>
      </w:r>
      <w:r w:rsidRPr="00F4330C">
        <w:rPr>
          <w:rFonts w:ascii="Times New Roman" w:eastAsia="Calibri" w:hAnsi="Times New Roman" w:cs="Times New Roman"/>
          <w:sz w:val="28"/>
          <w:szCs w:val="28"/>
        </w:rPr>
        <w:t>части 2 статьи 93</w:t>
      </w:r>
      <w:r w:rsidRPr="00F4330C">
        <w:rPr>
          <w:rFonts w:ascii="Times New Roman" w:hAnsi="Times New Roman" w:cs="Times New Roman"/>
          <w:sz w:val="28"/>
          <w:szCs w:val="28"/>
        </w:rPr>
        <w:t xml:space="preserve"> Закона о контрактной системе</w:t>
      </w:r>
      <w:r w:rsidRPr="00F4330C">
        <w:rPr>
          <w:rFonts w:ascii="Times New Roman" w:eastAsia="Calibri" w:hAnsi="Times New Roman" w:cs="Times New Roman"/>
          <w:sz w:val="28"/>
          <w:szCs w:val="28"/>
        </w:rPr>
        <w:t xml:space="preserve"> извещения </w:t>
      </w:r>
      <w:r w:rsidRPr="00F4330C">
        <w:rPr>
          <w:rFonts w:ascii="Times New Roman" w:hAnsi="Times New Roman" w:cs="Times New Roman"/>
          <w:sz w:val="28"/>
          <w:szCs w:val="28"/>
        </w:rPr>
        <w:t xml:space="preserve">о проведении закупки у единственного поставщика </w:t>
      </w:r>
      <w:hyperlink r:id="rId22" w:tgtFrame="_blank" w:history="1">
        <w:r w:rsidR="009C298B" w:rsidRPr="00F4330C">
          <w:rPr>
            <w:rStyle w:val="aa"/>
            <w:rFonts w:ascii="Times New Roman" w:hAnsi="Times New Roman" w:cs="Times New Roman"/>
            <w:color w:val="auto"/>
            <w:sz w:val="28"/>
            <w:szCs w:val="28"/>
            <w:u w:val="none"/>
          </w:rPr>
          <w:t xml:space="preserve">№ </w:t>
        </w:r>
        <w:r w:rsidR="00B163A2" w:rsidRPr="00F4330C">
          <w:rPr>
            <w:rFonts w:ascii="Times New Roman" w:hAnsi="Times New Roman" w:cs="Times New Roman"/>
            <w:sz w:val="28"/>
            <w:szCs w:val="28"/>
          </w:rPr>
          <w:t>0169300028317000001</w:t>
        </w:r>
        <w:r w:rsidR="009C298B" w:rsidRPr="00F4330C">
          <w:rPr>
            <w:rFonts w:ascii="Times New Roman" w:hAnsi="Times New Roman" w:cs="Times New Roman"/>
            <w:sz w:val="28"/>
            <w:szCs w:val="28"/>
          </w:rPr>
          <w:t xml:space="preserve"> </w:t>
        </w:r>
        <w:r w:rsidR="009C298B" w:rsidRPr="00F4330C">
          <w:rPr>
            <w:rStyle w:val="aa"/>
            <w:rFonts w:ascii="Times New Roman" w:hAnsi="Times New Roman" w:cs="Times New Roman"/>
            <w:color w:val="auto"/>
            <w:sz w:val="28"/>
            <w:szCs w:val="28"/>
            <w:u w:val="none"/>
          </w:rPr>
          <w:t xml:space="preserve"> </w:t>
        </w:r>
      </w:hyperlink>
      <w:r w:rsidR="009C298B" w:rsidRPr="00F4330C">
        <w:rPr>
          <w:rStyle w:val="aa"/>
          <w:rFonts w:ascii="Times New Roman" w:hAnsi="Times New Roman" w:cs="Times New Roman"/>
          <w:color w:val="auto"/>
          <w:sz w:val="28"/>
          <w:szCs w:val="28"/>
          <w:u w:val="none"/>
        </w:rPr>
        <w:t xml:space="preserve">размещено </w:t>
      </w:r>
      <w:r w:rsidR="00B163A2" w:rsidRPr="00F4330C">
        <w:rPr>
          <w:rFonts w:ascii="Times New Roman" w:hAnsi="Times New Roman" w:cs="Times New Roman"/>
          <w:sz w:val="28"/>
          <w:szCs w:val="28"/>
        </w:rPr>
        <w:t>11.05</w:t>
      </w:r>
      <w:r w:rsidR="009C298B" w:rsidRPr="00F4330C">
        <w:rPr>
          <w:rFonts w:ascii="Times New Roman" w:hAnsi="Times New Roman" w:cs="Times New Roman"/>
          <w:sz w:val="28"/>
          <w:szCs w:val="28"/>
        </w:rPr>
        <w:t>.2017</w:t>
      </w:r>
      <w:r w:rsidR="009C298B" w:rsidRPr="00F4330C">
        <w:rPr>
          <w:rStyle w:val="aa"/>
          <w:rFonts w:ascii="Times New Roman" w:hAnsi="Times New Roman" w:cs="Times New Roman"/>
          <w:color w:val="auto"/>
          <w:sz w:val="28"/>
          <w:szCs w:val="28"/>
          <w:u w:val="none"/>
        </w:rPr>
        <w:t xml:space="preserve"> </w:t>
      </w:r>
      <w:r w:rsidR="009C298B" w:rsidRPr="00F4330C">
        <w:rPr>
          <w:rFonts w:ascii="Times New Roman" w:eastAsia="Calibri" w:hAnsi="Times New Roman" w:cs="Times New Roman"/>
          <w:sz w:val="28"/>
          <w:szCs w:val="28"/>
        </w:rPr>
        <w:t>г.</w:t>
      </w:r>
      <w:r w:rsidR="009C298B" w:rsidRPr="00F4330C">
        <w:rPr>
          <w:rStyle w:val="aa"/>
          <w:rFonts w:ascii="Times New Roman" w:hAnsi="Times New Roman" w:cs="Times New Roman"/>
          <w:color w:val="auto"/>
          <w:sz w:val="28"/>
          <w:szCs w:val="28"/>
          <w:u w:val="none"/>
        </w:rPr>
        <w:t>,</w:t>
      </w:r>
      <w:r w:rsidR="009C298B" w:rsidRPr="00F4330C">
        <w:rPr>
          <w:rFonts w:ascii="Times New Roman" w:hAnsi="Times New Roman" w:cs="Times New Roman"/>
          <w:sz w:val="28"/>
          <w:szCs w:val="28"/>
        </w:rPr>
        <w:t xml:space="preserve"> </w:t>
      </w:r>
      <w:r w:rsidR="00B163A2" w:rsidRPr="00F4330C">
        <w:rPr>
          <w:rFonts w:ascii="Times New Roman" w:hAnsi="Times New Roman" w:cs="Times New Roman"/>
          <w:sz w:val="28"/>
          <w:szCs w:val="28"/>
        </w:rPr>
        <w:t>муниципальный к</w:t>
      </w:r>
      <w:r w:rsidR="00B163A2" w:rsidRPr="00F4330C">
        <w:rPr>
          <w:rFonts w:ascii="Times New Roman" w:hAnsi="Times New Roman" w:cs="Times New Roman"/>
          <w:bCs/>
          <w:sz w:val="28"/>
          <w:szCs w:val="28"/>
        </w:rPr>
        <w:t xml:space="preserve">онтракт </w:t>
      </w:r>
      <w:r w:rsidR="00B163A2" w:rsidRPr="00F4330C">
        <w:rPr>
          <w:rFonts w:ascii="Times New Roman" w:hAnsi="Times New Roman" w:cs="Times New Roman"/>
          <w:sz w:val="28"/>
          <w:szCs w:val="28"/>
        </w:rPr>
        <w:t>№ 45.103 об оказании услуг</w:t>
      </w:r>
      <w:r w:rsidR="00B163A2" w:rsidRPr="00F4330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B163A2" w:rsidRPr="00F4330C">
        <w:rPr>
          <w:rFonts w:ascii="Times New Roman" w:hAnsi="Times New Roman" w:cs="Times New Roman"/>
          <w:sz w:val="28"/>
          <w:szCs w:val="28"/>
        </w:rPr>
        <w:t xml:space="preserve"> с ПАО «Ростелеком» заключен 31.01.2017 г.</w:t>
      </w:r>
      <w:r w:rsidR="009C298B" w:rsidRPr="00F4330C">
        <w:rPr>
          <w:rFonts w:ascii="Times New Roman" w:hAnsi="Times New Roman" w:cs="Times New Roman"/>
          <w:sz w:val="28"/>
          <w:szCs w:val="28"/>
          <w:lang w:eastAsia="ar-SA"/>
        </w:rPr>
        <w:t xml:space="preserve"> (приложение № </w:t>
      </w:r>
      <w:r w:rsidR="003E258C" w:rsidRPr="00F4330C">
        <w:rPr>
          <w:rFonts w:ascii="Times New Roman" w:hAnsi="Times New Roman" w:cs="Times New Roman"/>
          <w:sz w:val="28"/>
          <w:szCs w:val="28"/>
          <w:lang w:eastAsia="ar-SA"/>
        </w:rPr>
        <w:t>2</w:t>
      </w:r>
      <w:r w:rsidR="00B87F53" w:rsidRPr="00F4330C">
        <w:rPr>
          <w:rFonts w:ascii="Times New Roman" w:hAnsi="Times New Roman" w:cs="Times New Roman"/>
          <w:sz w:val="28"/>
          <w:szCs w:val="28"/>
          <w:lang w:eastAsia="ar-SA"/>
        </w:rPr>
        <w:t>2</w:t>
      </w:r>
      <w:r w:rsidR="009C298B" w:rsidRPr="00F4330C">
        <w:rPr>
          <w:rFonts w:ascii="Times New Roman" w:hAnsi="Times New Roman" w:cs="Times New Roman"/>
          <w:sz w:val="28"/>
          <w:szCs w:val="28"/>
          <w:lang w:eastAsia="ar-SA"/>
        </w:rPr>
        <w:t>)</w:t>
      </w:r>
      <w:r w:rsidR="00B163A2" w:rsidRPr="00F4330C">
        <w:rPr>
          <w:rFonts w:ascii="Times New Roman" w:hAnsi="Times New Roman" w:cs="Times New Roman"/>
          <w:sz w:val="28"/>
          <w:szCs w:val="28"/>
        </w:rPr>
        <w:t>.</w:t>
      </w:r>
    </w:p>
    <w:p w:rsidR="00A30EA3" w:rsidRPr="00F4330C" w:rsidRDefault="00A30EA3" w:rsidP="00F4330C">
      <w:pPr>
        <w:tabs>
          <w:tab w:val="left" w:pos="540"/>
        </w:tabs>
        <w:autoSpaceDE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Кроме того, Заказчиком на Официальном сайте извещение об осуществлении закупки </w:t>
      </w:r>
      <w:r w:rsidRPr="00F4330C">
        <w:rPr>
          <w:rFonts w:ascii="Times New Roman" w:eastAsia="Calibri" w:hAnsi="Times New Roman" w:cs="Times New Roman"/>
          <w:sz w:val="28"/>
          <w:szCs w:val="28"/>
        </w:rPr>
        <w:t xml:space="preserve">у единственного поставщика (подрядчика, исполнителя) </w:t>
      </w:r>
      <w:r w:rsidR="002754BE" w:rsidRPr="00F4330C">
        <w:rPr>
          <w:rFonts w:ascii="Times New Roman" w:hAnsi="Times New Roman" w:cs="Times New Roman"/>
          <w:sz w:val="28"/>
          <w:szCs w:val="28"/>
        </w:rPr>
        <w:t>размещено 11.05.2017</w:t>
      </w:r>
      <w:r w:rsidRPr="00F4330C">
        <w:rPr>
          <w:rFonts w:ascii="Times New Roman" w:hAnsi="Times New Roman" w:cs="Times New Roman"/>
          <w:sz w:val="28"/>
          <w:szCs w:val="28"/>
        </w:rPr>
        <w:t xml:space="preserve"> г.,</w:t>
      </w:r>
      <w:r w:rsidR="00E7283F" w:rsidRPr="00F4330C">
        <w:rPr>
          <w:rFonts w:ascii="Times New Roman" w:hAnsi="Times New Roman" w:cs="Times New Roman"/>
          <w:sz w:val="28"/>
          <w:szCs w:val="28"/>
        </w:rPr>
        <w:t xml:space="preserve"> муниципальный </w:t>
      </w:r>
      <w:r w:rsidR="002754BE" w:rsidRPr="00F4330C">
        <w:rPr>
          <w:rFonts w:ascii="Times New Roman" w:hAnsi="Times New Roman" w:cs="Times New Roman"/>
          <w:sz w:val="28"/>
          <w:szCs w:val="28"/>
        </w:rPr>
        <w:t>контракт</w:t>
      </w:r>
      <w:r w:rsidRPr="00F4330C">
        <w:rPr>
          <w:rFonts w:ascii="Times New Roman" w:hAnsi="Times New Roman" w:cs="Times New Roman"/>
          <w:sz w:val="28"/>
          <w:szCs w:val="28"/>
        </w:rPr>
        <w:t xml:space="preserve"> </w:t>
      </w:r>
      <w:r w:rsidR="002754BE" w:rsidRPr="00F4330C">
        <w:rPr>
          <w:rFonts w:ascii="Times New Roman" w:hAnsi="Times New Roman" w:cs="Times New Roman"/>
          <w:sz w:val="28"/>
          <w:szCs w:val="28"/>
        </w:rPr>
        <w:t>№ 45.103</w:t>
      </w:r>
      <w:r w:rsidRPr="00F4330C">
        <w:rPr>
          <w:rFonts w:ascii="Times New Roman" w:hAnsi="Times New Roman" w:cs="Times New Roman"/>
          <w:sz w:val="28"/>
          <w:szCs w:val="28"/>
        </w:rPr>
        <w:t xml:space="preserve"> с </w:t>
      </w:r>
      <w:r w:rsidR="002754BE" w:rsidRPr="00F4330C">
        <w:rPr>
          <w:rFonts w:ascii="Times New Roman" w:hAnsi="Times New Roman" w:cs="Times New Roman"/>
          <w:sz w:val="28"/>
          <w:szCs w:val="28"/>
        </w:rPr>
        <w:t>ПАО «Ростелеком»</w:t>
      </w:r>
      <w:r w:rsidRPr="00F4330C">
        <w:rPr>
          <w:rFonts w:ascii="Times New Roman" w:hAnsi="Times New Roman" w:cs="Times New Roman"/>
          <w:sz w:val="28"/>
          <w:szCs w:val="28"/>
        </w:rPr>
        <w:t xml:space="preserve"> на сумму </w:t>
      </w:r>
      <w:r w:rsidR="002754BE" w:rsidRPr="00F4330C">
        <w:rPr>
          <w:rFonts w:ascii="Times New Roman" w:hAnsi="Times New Roman" w:cs="Times New Roman"/>
          <w:sz w:val="28"/>
          <w:szCs w:val="28"/>
        </w:rPr>
        <w:t>21000,</w:t>
      </w:r>
      <w:r w:rsidRPr="00F4330C">
        <w:rPr>
          <w:rFonts w:ascii="Times New Roman" w:hAnsi="Times New Roman" w:cs="Times New Roman"/>
          <w:sz w:val="28"/>
          <w:szCs w:val="28"/>
        </w:rPr>
        <w:t xml:space="preserve">0 рублей заключен </w:t>
      </w:r>
      <w:r w:rsidR="002754BE" w:rsidRPr="00F4330C">
        <w:rPr>
          <w:rFonts w:ascii="Times New Roman" w:hAnsi="Times New Roman" w:cs="Times New Roman"/>
          <w:sz w:val="28"/>
          <w:szCs w:val="28"/>
        </w:rPr>
        <w:t>31</w:t>
      </w:r>
      <w:r w:rsidRPr="00F4330C">
        <w:rPr>
          <w:rFonts w:ascii="Times New Roman" w:hAnsi="Times New Roman" w:cs="Times New Roman"/>
          <w:sz w:val="28"/>
          <w:szCs w:val="28"/>
        </w:rPr>
        <w:t>.0</w:t>
      </w:r>
      <w:r w:rsidR="002754BE" w:rsidRPr="00F4330C">
        <w:rPr>
          <w:rFonts w:ascii="Times New Roman" w:hAnsi="Times New Roman" w:cs="Times New Roman"/>
          <w:sz w:val="28"/>
          <w:szCs w:val="28"/>
        </w:rPr>
        <w:t>1</w:t>
      </w:r>
      <w:r w:rsidRPr="00F4330C">
        <w:rPr>
          <w:rFonts w:ascii="Times New Roman" w:hAnsi="Times New Roman" w:cs="Times New Roman"/>
          <w:sz w:val="28"/>
          <w:szCs w:val="28"/>
        </w:rPr>
        <w:t>.201</w:t>
      </w:r>
      <w:r w:rsidR="002754BE" w:rsidRPr="00F4330C">
        <w:rPr>
          <w:rFonts w:ascii="Times New Roman" w:hAnsi="Times New Roman" w:cs="Times New Roman"/>
          <w:sz w:val="28"/>
          <w:szCs w:val="28"/>
        </w:rPr>
        <w:t>7</w:t>
      </w:r>
      <w:r w:rsidRPr="00F4330C">
        <w:rPr>
          <w:rFonts w:ascii="Times New Roman" w:hAnsi="Times New Roman" w:cs="Times New Roman"/>
          <w:sz w:val="28"/>
          <w:szCs w:val="28"/>
        </w:rPr>
        <w:t xml:space="preserve"> г.</w:t>
      </w:r>
    </w:p>
    <w:p w:rsidR="00A30EA3" w:rsidRPr="00F4330C" w:rsidRDefault="00BC19BC" w:rsidP="00F43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С</w:t>
      </w:r>
      <w:r w:rsidR="00A30EA3" w:rsidRPr="00F4330C">
        <w:rPr>
          <w:rFonts w:ascii="Times New Roman" w:hAnsi="Times New Roman" w:cs="Times New Roman"/>
          <w:sz w:val="28"/>
          <w:szCs w:val="28"/>
        </w:rPr>
        <w:t>огласно пункту 4.12 контракта установлено, что контра</w:t>
      </w:r>
      <w:proofErr w:type="gramStart"/>
      <w:r w:rsidR="00A30EA3" w:rsidRPr="00F4330C">
        <w:rPr>
          <w:rFonts w:ascii="Times New Roman" w:hAnsi="Times New Roman" w:cs="Times New Roman"/>
          <w:sz w:val="28"/>
          <w:szCs w:val="28"/>
        </w:rPr>
        <w:t>кт вст</w:t>
      </w:r>
      <w:proofErr w:type="gramEnd"/>
      <w:r w:rsidR="00A30EA3" w:rsidRPr="00F4330C">
        <w:rPr>
          <w:rFonts w:ascii="Times New Roman" w:hAnsi="Times New Roman" w:cs="Times New Roman"/>
          <w:sz w:val="28"/>
          <w:szCs w:val="28"/>
        </w:rPr>
        <w:t>упает в силу с 01.01.201</w:t>
      </w:r>
      <w:r w:rsidR="008E26C0" w:rsidRPr="00F4330C">
        <w:rPr>
          <w:rFonts w:ascii="Times New Roman" w:hAnsi="Times New Roman" w:cs="Times New Roman"/>
          <w:sz w:val="28"/>
          <w:szCs w:val="28"/>
        </w:rPr>
        <w:t>7</w:t>
      </w:r>
      <w:r w:rsidR="00A30EA3" w:rsidRPr="00F4330C">
        <w:rPr>
          <w:rFonts w:ascii="Times New Roman" w:hAnsi="Times New Roman" w:cs="Times New Roman"/>
          <w:sz w:val="28"/>
          <w:szCs w:val="28"/>
        </w:rPr>
        <w:t xml:space="preserve"> г. и действует по 31.12.201</w:t>
      </w:r>
      <w:r w:rsidR="008E26C0" w:rsidRPr="00F4330C">
        <w:rPr>
          <w:rFonts w:ascii="Times New Roman" w:hAnsi="Times New Roman" w:cs="Times New Roman"/>
          <w:sz w:val="28"/>
          <w:szCs w:val="28"/>
        </w:rPr>
        <w:t>7</w:t>
      </w:r>
      <w:r w:rsidR="00A30EA3" w:rsidRPr="00F4330C">
        <w:rPr>
          <w:rFonts w:ascii="Times New Roman" w:hAnsi="Times New Roman" w:cs="Times New Roman"/>
          <w:sz w:val="28"/>
          <w:szCs w:val="28"/>
        </w:rPr>
        <w:t xml:space="preserve"> г. </w:t>
      </w:r>
    </w:p>
    <w:p w:rsidR="00A30EA3" w:rsidRPr="00F4330C" w:rsidRDefault="00A30EA3" w:rsidP="00F43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A30EA3" w:rsidRPr="00F4330C" w:rsidRDefault="00A30EA3" w:rsidP="00F4330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4330C">
        <w:rPr>
          <w:rFonts w:ascii="Times New Roman" w:hAnsi="Times New Roman" w:cs="Times New Roman"/>
          <w:sz w:val="28"/>
          <w:szCs w:val="28"/>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A30EA3" w:rsidRPr="00F4330C" w:rsidRDefault="00A30EA3" w:rsidP="00F43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F4330C">
        <w:rPr>
          <w:rFonts w:ascii="Times New Roman" w:hAnsi="Times New Roman" w:cs="Times New Roman"/>
          <w:sz w:val="28"/>
          <w:szCs w:val="28"/>
        </w:rPr>
        <w:t>ств ст</w:t>
      </w:r>
      <w:proofErr w:type="gramEnd"/>
      <w:r w:rsidRPr="00F4330C">
        <w:rPr>
          <w:rFonts w:ascii="Times New Roman" w:hAnsi="Times New Roman" w:cs="Times New Roman"/>
          <w:sz w:val="28"/>
          <w:szCs w:val="28"/>
        </w:rPr>
        <w:t>оронами контракта.</w:t>
      </w:r>
    </w:p>
    <w:p w:rsidR="00A30EA3" w:rsidRPr="00F4330C" w:rsidRDefault="00A30EA3" w:rsidP="00F4330C">
      <w:pPr>
        <w:widowControl w:val="0"/>
        <w:tabs>
          <w:tab w:val="left" w:pos="540"/>
        </w:tabs>
        <w:autoSpaceDE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Следовательно, применение положений пункта 2 статьи 425 ГК РФ не </w:t>
      </w:r>
      <w:r w:rsidRPr="00F4330C">
        <w:rPr>
          <w:rFonts w:ascii="Times New Roman" w:hAnsi="Times New Roman" w:cs="Times New Roman"/>
          <w:sz w:val="28"/>
          <w:szCs w:val="28"/>
        </w:rPr>
        <w:lastRenderedPageBreak/>
        <w:t>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A30EA3" w:rsidRPr="00F4330C" w:rsidRDefault="00A30EA3" w:rsidP="00F4330C">
      <w:pPr>
        <w:pStyle w:val="ConsPlusNormal"/>
        <w:tabs>
          <w:tab w:val="left" w:pos="0"/>
        </w:tabs>
        <w:ind w:firstLine="709"/>
        <w:jc w:val="both"/>
        <w:rPr>
          <w:rFonts w:ascii="Times New Roman" w:hAnsi="Times New Roman" w:cs="Times New Roman"/>
          <w:color w:val="000000"/>
          <w:sz w:val="28"/>
          <w:szCs w:val="28"/>
        </w:rPr>
      </w:pPr>
      <w:r w:rsidRPr="00F4330C">
        <w:rPr>
          <w:rFonts w:ascii="Times New Roman" w:hAnsi="Times New Roman" w:cs="Times New Roman"/>
          <w:color w:val="000000"/>
          <w:sz w:val="28"/>
          <w:szCs w:val="28"/>
        </w:rPr>
        <w:t>Учитывая изложенное, включение в контракт положения о том, что условия контракта распространяют свое действие на отношения сторон, возникшие до его заключения, недопустимо.</w:t>
      </w:r>
    </w:p>
    <w:p w:rsidR="00A30EA3" w:rsidRPr="00F4330C" w:rsidRDefault="00A30EA3" w:rsidP="00F4330C">
      <w:pPr>
        <w:widowControl w:val="0"/>
        <w:tabs>
          <w:tab w:val="left" w:pos="540"/>
        </w:tabs>
        <w:autoSpaceDE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color w:val="000000"/>
          <w:sz w:val="28"/>
          <w:szCs w:val="28"/>
        </w:rPr>
        <w:t>Указанная позиция отражена также в письмах Министерства экономического развития Российской Федерации от 22.01.2015 г. № Д28и-103 и от 05.11.2015 г. № Д28и-3300.</w:t>
      </w:r>
    </w:p>
    <w:p w:rsidR="00A30EA3" w:rsidRPr="00F4330C" w:rsidRDefault="00A30EA3" w:rsidP="00F4330C">
      <w:pPr>
        <w:widowControl w:val="0"/>
        <w:tabs>
          <w:tab w:val="left" w:pos="709"/>
        </w:tabs>
        <w:suppressAutoHyphens/>
        <w:spacing w:after="0" w:line="240" w:lineRule="auto"/>
        <w:ind w:firstLine="709"/>
        <w:jc w:val="both"/>
        <w:rPr>
          <w:rFonts w:ascii="Times New Roman" w:hAnsi="Times New Roman" w:cs="Times New Roman"/>
          <w:color w:val="000000"/>
          <w:sz w:val="28"/>
          <w:szCs w:val="28"/>
          <w:shd w:val="clear" w:color="auto" w:fill="FFFFFF"/>
        </w:rPr>
      </w:pPr>
      <w:r w:rsidRPr="00F4330C">
        <w:rPr>
          <w:rFonts w:ascii="Times New Roman" w:hAnsi="Times New Roman" w:cs="Times New Roman"/>
          <w:color w:val="000000"/>
          <w:sz w:val="28"/>
          <w:szCs w:val="28"/>
          <w:shd w:val="clear" w:color="auto" w:fill="FFFFFF"/>
        </w:rPr>
        <w:t xml:space="preserve">Таким образом, Заказчиком при заключении </w:t>
      </w:r>
      <w:r w:rsidR="00B15DF6" w:rsidRPr="00F4330C">
        <w:rPr>
          <w:rFonts w:ascii="Times New Roman" w:hAnsi="Times New Roman" w:cs="Times New Roman"/>
          <w:color w:val="000000"/>
          <w:sz w:val="28"/>
          <w:szCs w:val="28"/>
          <w:shd w:val="clear" w:color="auto" w:fill="FFFFFF"/>
        </w:rPr>
        <w:t xml:space="preserve">муниципального </w:t>
      </w:r>
      <w:r w:rsidR="002754BE" w:rsidRPr="00F4330C">
        <w:rPr>
          <w:rFonts w:ascii="Times New Roman" w:hAnsi="Times New Roman" w:cs="Times New Roman"/>
          <w:color w:val="000000"/>
          <w:sz w:val="28"/>
          <w:szCs w:val="28"/>
          <w:shd w:val="clear" w:color="auto" w:fill="FFFFFF"/>
        </w:rPr>
        <w:t>контракта</w:t>
      </w:r>
      <w:r w:rsidRPr="00F4330C">
        <w:rPr>
          <w:rFonts w:ascii="Times New Roman" w:hAnsi="Times New Roman" w:cs="Times New Roman"/>
          <w:color w:val="000000"/>
          <w:sz w:val="28"/>
          <w:szCs w:val="28"/>
          <w:shd w:val="clear" w:color="auto" w:fill="FFFFFF"/>
        </w:rPr>
        <w:t xml:space="preserve"> </w:t>
      </w:r>
      <w:r w:rsidRPr="00F4330C">
        <w:rPr>
          <w:rFonts w:ascii="Times New Roman" w:hAnsi="Times New Roman" w:cs="Times New Roman"/>
          <w:color w:val="000000"/>
          <w:sz w:val="28"/>
          <w:szCs w:val="28"/>
          <w:shd w:val="clear" w:color="auto" w:fill="FFFFFF"/>
          <w:lang w:eastAsia="ar-SA"/>
        </w:rPr>
        <w:t xml:space="preserve">№ </w:t>
      </w:r>
      <w:r w:rsidR="002754BE" w:rsidRPr="00F4330C">
        <w:rPr>
          <w:rFonts w:ascii="Times New Roman" w:hAnsi="Times New Roman" w:cs="Times New Roman"/>
          <w:color w:val="000000"/>
          <w:sz w:val="28"/>
          <w:szCs w:val="28"/>
          <w:shd w:val="clear" w:color="auto" w:fill="FFFFFF"/>
          <w:lang w:eastAsia="ar-SA"/>
        </w:rPr>
        <w:t>45.103</w:t>
      </w:r>
      <w:r w:rsidRPr="00F4330C">
        <w:rPr>
          <w:rFonts w:ascii="Times New Roman" w:hAnsi="Times New Roman" w:cs="Times New Roman"/>
          <w:color w:val="000000"/>
          <w:sz w:val="28"/>
          <w:szCs w:val="28"/>
          <w:shd w:val="clear" w:color="auto" w:fill="FFFFFF"/>
          <w:lang w:eastAsia="ar-SA"/>
        </w:rPr>
        <w:t xml:space="preserve"> </w:t>
      </w:r>
      <w:r w:rsidR="00B15DF6" w:rsidRPr="00F4330C">
        <w:rPr>
          <w:rFonts w:ascii="Times New Roman" w:hAnsi="Times New Roman" w:cs="Times New Roman"/>
          <w:color w:val="000000"/>
          <w:sz w:val="28"/>
          <w:szCs w:val="28"/>
        </w:rPr>
        <w:t>от </w:t>
      </w:r>
      <w:r w:rsidR="00B15DF6" w:rsidRPr="00F4330C">
        <w:rPr>
          <w:rFonts w:ascii="Times New Roman" w:hAnsi="Times New Roman" w:cs="Times New Roman"/>
          <w:color w:val="000000"/>
          <w:sz w:val="28"/>
          <w:szCs w:val="28"/>
          <w:shd w:val="clear" w:color="auto" w:fill="FFFFFF"/>
          <w:lang w:eastAsia="ar-SA"/>
        </w:rPr>
        <w:t xml:space="preserve">31.01.2017 г. </w:t>
      </w:r>
      <w:r w:rsidR="002754BE" w:rsidRPr="00F4330C">
        <w:rPr>
          <w:rFonts w:ascii="Times New Roman" w:hAnsi="Times New Roman" w:cs="Times New Roman"/>
          <w:sz w:val="28"/>
          <w:szCs w:val="28"/>
        </w:rPr>
        <w:t>об оказании услуг</w:t>
      </w:r>
      <w:r w:rsidR="002754BE" w:rsidRPr="00F4330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4330C">
        <w:rPr>
          <w:rFonts w:ascii="Times New Roman" w:hAnsi="Times New Roman" w:cs="Times New Roman"/>
          <w:sz w:val="28"/>
          <w:szCs w:val="28"/>
          <w:shd w:val="clear" w:color="auto" w:fill="FFFFFF"/>
          <w:lang w:eastAsia="ar-SA"/>
        </w:rPr>
        <w:t xml:space="preserve"> </w:t>
      </w:r>
      <w:r w:rsidRPr="00F4330C">
        <w:rPr>
          <w:rFonts w:ascii="Times New Roman" w:hAnsi="Times New Roman" w:cs="Times New Roman"/>
          <w:color w:val="000000"/>
          <w:sz w:val="28"/>
          <w:szCs w:val="28"/>
          <w:shd w:val="clear" w:color="auto" w:fill="FFFFFF"/>
        </w:rPr>
        <w:t>нарушены положения пункта 2 статьи 3 Закона о контрактной системе.</w:t>
      </w:r>
    </w:p>
    <w:p w:rsidR="00BC19BC" w:rsidRPr="00F4330C" w:rsidRDefault="00BC19BC" w:rsidP="00F4330C">
      <w:pPr>
        <w:widowControl w:val="0"/>
        <w:tabs>
          <w:tab w:val="left" w:pos="709"/>
        </w:tabs>
        <w:suppressAutoHyphens/>
        <w:spacing w:after="0" w:line="240" w:lineRule="auto"/>
        <w:ind w:firstLine="709"/>
        <w:jc w:val="both"/>
        <w:rPr>
          <w:rFonts w:ascii="Times New Roman" w:hAnsi="Times New Roman" w:cs="Times New Roman"/>
          <w:color w:val="000000"/>
          <w:sz w:val="28"/>
          <w:szCs w:val="28"/>
          <w:shd w:val="clear" w:color="auto" w:fill="FFFFFF"/>
        </w:rPr>
      </w:pPr>
    </w:p>
    <w:p w:rsidR="00467B8F" w:rsidRPr="00F4330C" w:rsidRDefault="005B7FAB" w:rsidP="00F4330C">
      <w:pPr>
        <w:tabs>
          <w:tab w:val="left" w:pos="540"/>
        </w:tabs>
        <w:autoSpaceDE w:val="0"/>
        <w:spacing w:after="0" w:line="240" w:lineRule="auto"/>
        <w:ind w:firstLine="709"/>
        <w:jc w:val="both"/>
        <w:rPr>
          <w:rFonts w:ascii="Times New Roman" w:hAnsi="Times New Roman" w:cs="Times New Roman"/>
          <w:b/>
          <w:sz w:val="28"/>
          <w:szCs w:val="28"/>
        </w:rPr>
      </w:pPr>
      <w:r w:rsidRPr="00F4330C">
        <w:rPr>
          <w:rFonts w:ascii="Times New Roman" w:hAnsi="Times New Roman" w:cs="Times New Roman"/>
          <w:b/>
          <w:sz w:val="28"/>
          <w:szCs w:val="28"/>
        </w:rPr>
        <w:t>8</w:t>
      </w:r>
      <w:r w:rsidR="00476F55" w:rsidRPr="00F4330C">
        <w:rPr>
          <w:rFonts w:ascii="Times New Roman" w:hAnsi="Times New Roman" w:cs="Times New Roman"/>
          <w:b/>
          <w:sz w:val="28"/>
          <w:szCs w:val="28"/>
        </w:rPr>
        <w:t>. Внесение сведений в реестр контрактов</w:t>
      </w:r>
    </w:p>
    <w:p w:rsidR="00C46F41" w:rsidRPr="00F4330C" w:rsidRDefault="00C46F41"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Согласно части 1 статьи 103 Закона о контрактной системе </w:t>
      </w:r>
      <w:r w:rsidR="00832856" w:rsidRPr="00F4330C">
        <w:rPr>
          <w:rFonts w:ascii="Times New Roman" w:hAnsi="Times New Roman" w:cs="Times New Roman"/>
          <w:sz w:val="28"/>
          <w:szCs w:val="28"/>
        </w:rPr>
        <w:t>в</w:t>
      </w:r>
      <w:r w:rsidR="00295689" w:rsidRPr="00F4330C">
        <w:rPr>
          <w:rFonts w:ascii="Times New Roman" w:hAnsi="Times New Roman" w:cs="Times New Roman"/>
          <w:sz w:val="28"/>
          <w:szCs w:val="28"/>
        </w:rPr>
        <w:t xml:space="preserve"> реестр контрактов не включается информация о контрактах, заключенных в соответствии с </w:t>
      </w:r>
      <w:hyperlink w:anchor="sub_9314" w:history="1">
        <w:r w:rsidR="00295689" w:rsidRPr="00F4330C">
          <w:rPr>
            <w:rFonts w:ascii="Times New Roman" w:hAnsi="Times New Roman" w:cs="Times New Roman"/>
            <w:sz w:val="28"/>
            <w:szCs w:val="28"/>
          </w:rPr>
          <w:t>пунктами 4</w:t>
        </w:r>
      </w:hyperlink>
      <w:r w:rsidR="00295689" w:rsidRPr="00F4330C">
        <w:rPr>
          <w:rFonts w:ascii="Times New Roman" w:hAnsi="Times New Roman" w:cs="Times New Roman"/>
          <w:sz w:val="28"/>
          <w:szCs w:val="28"/>
        </w:rPr>
        <w:t xml:space="preserve">, </w:t>
      </w:r>
      <w:hyperlink w:anchor="sub_9315" w:history="1">
        <w:r w:rsidR="00295689" w:rsidRPr="00F4330C">
          <w:rPr>
            <w:rFonts w:ascii="Times New Roman" w:hAnsi="Times New Roman" w:cs="Times New Roman"/>
            <w:sz w:val="28"/>
            <w:szCs w:val="28"/>
          </w:rPr>
          <w:t>5</w:t>
        </w:r>
      </w:hyperlink>
      <w:r w:rsidR="00295689" w:rsidRPr="00F4330C">
        <w:rPr>
          <w:rFonts w:ascii="Times New Roman" w:hAnsi="Times New Roman" w:cs="Times New Roman"/>
          <w:sz w:val="28"/>
          <w:szCs w:val="28"/>
        </w:rPr>
        <w:t xml:space="preserve">, </w:t>
      </w:r>
      <w:hyperlink w:anchor="sub_93123" w:history="1">
        <w:r w:rsidR="00295689" w:rsidRPr="00F4330C">
          <w:rPr>
            <w:rFonts w:ascii="Times New Roman" w:hAnsi="Times New Roman" w:cs="Times New Roman"/>
            <w:sz w:val="28"/>
            <w:szCs w:val="28"/>
          </w:rPr>
          <w:t>23</w:t>
        </w:r>
      </w:hyperlink>
      <w:r w:rsidR="00295689" w:rsidRPr="00F4330C">
        <w:rPr>
          <w:rFonts w:ascii="Times New Roman" w:hAnsi="Times New Roman" w:cs="Times New Roman"/>
          <w:sz w:val="28"/>
          <w:szCs w:val="28"/>
        </w:rPr>
        <w:t xml:space="preserve">, </w:t>
      </w:r>
      <w:hyperlink w:anchor="sub_93142" w:history="1">
        <w:r w:rsidR="00295689" w:rsidRPr="00F4330C">
          <w:rPr>
            <w:rFonts w:ascii="Times New Roman" w:hAnsi="Times New Roman" w:cs="Times New Roman"/>
            <w:sz w:val="28"/>
            <w:szCs w:val="28"/>
          </w:rPr>
          <w:t>42</w:t>
        </w:r>
      </w:hyperlink>
      <w:r w:rsidR="00295689" w:rsidRPr="00F4330C">
        <w:rPr>
          <w:rFonts w:ascii="Times New Roman" w:hAnsi="Times New Roman" w:cs="Times New Roman"/>
          <w:sz w:val="28"/>
          <w:szCs w:val="28"/>
        </w:rPr>
        <w:t xml:space="preserve">, </w:t>
      </w:r>
      <w:hyperlink w:anchor="sub_93144" w:history="1">
        <w:r w:rsidR="00295689" w:rsidRPr="00F4330C">
          <w:rPr>
            <w:rFonts w:ascii="Times New Roman" w:hAnsi="Times New Roman" w:cs="Times New Roman"/>
            <w:sz w:val="28"/>
            <w:szCs w:val="28"/>
          </w:rPr>
          <w:t>44</w:t>
        </w:r>
      </w:hyperlink>
      <w:r w:rsidR="00295689" w:rsidRPr="00F4330C">
        <w:rPr>
          <w:rFonts w:ascii="Times New Roman" w:hAnsi="Times New Roman" w:cs="Times New Roman"/>
          <w:sz w:val="28"/>
          <w:szCs w:val="28"/>
        </w:rPr>
        <w:t xml:space="preserve">, </w:t>
      </w:r>
      <w:hyperlink w:anchor="sub_93145" w:history="1">
        <w:r w:rsidR="00295689" w:rsidRPr="00F4330C">
          <w:rPr>
            <w:rFonts w:ascii="Times New Roman" w:hAnsi="Times New Roman" w:cs="Times New Roman"/>
            <w:sz w:val="28"/>
            <w:szCs w:val="28"/>
          </w:rPr>
          <w:t>45</w:t>
        </w:r>
      </w:hyperlink>
      <w:r w:rsidR="00295689" w:rsidRPr="00F4330C">
        <w:rPr>
          <w:rFonts w:ascii="Times New Roman" w:hAnsi="Times New Roman" w:cs="Times New Roman"/>
          <w:sz w:val="28"/>
          <w:szCs w:val="28"/>
        </w:rPr>
        <w:t xml:space="preserve">, </w:t>
      </w:r>
      <w:hyperlink w:anchor="sub_93146" w:history="1">
        <w:r w:rsidR="00295689" w:rsidRPr="00F4330C">
          <w:rPr>
            <w:rFonts w:ascii="Times New Roman" w:hAnsi="Times New Roman" w:cs="Times New Roman"/>
            <w:sz w:val="28"/>
            <w:szCs w:val="28"/>
          </w:rPr>
          <w:t>пунктом 46</w:t>
        </w:r>
      </w:hyperlink>
      <w:r w:rsidR="00295689" w:rsidRPr="00F4330C">
        <w:rPr>
          <w:rFonts w:ascii="Times New Roman" w:hAnsi="Times New Roman" w:cs="Times New Roman"/>
          <w:sz w:val="28"/>
          <w:szCs w:val="28"/>
        </w:rPr>
        <w:t xml:space="preserve"> (в части контрактов, заключае</w:t>
      </w:r>
      <w:r w:rsidR="00385032" w:rsidRPr="00F4330C">
        <w:rPr>
          <w:rFonts w:ascii="Times New Roman" w:hAnsi="Times New Roman" w:cs="Times New Roman"/>
          <w:sz w:val="28"/>
          <w:szCs w:val="28"/>
        </w:rPr>
        <w:t xml:space="preserve">мых с физическими лицами) части </w:t>
      </w:r>
      <w:r w:rsidR="00295689" w:rsidRPr="00F4330C">
        <w:rPr>
          <w:rFonts w:ascii="Times New Roman" w:hAnsi="Times New Roman" w:cs="Times New Roman"/>
          <w:sz w:val="28"/>
          <w:szCs w:val="28"/>
        </w:rPr>
        <w:t>1</w:t>
      </w:r>
      <w:r w:rsidR="00385032" w:rsidRPr="00F4330C">
        <w:rPr>
          <w:rFonts w:ascii="Times New Roman" w:hAnsi="Times New Roman" w:cs="Times New Roman"/>
          <w:sz w:val="28"/>
          <w:szCs w:val="28"/>
        </w:rPr>
        <w:t xml:space="preserve"> статьи </w:t>
      </w:r>
      <w:r w:rsidR="00295689" w:rsidRPr="00F4330C">
        <w:rPr>
          <w:rFonts w:ascii="Times New Roman" w:hAnsi="Times New Roman" w:cs="Times New Roman"/>
          <w:sz w:val="28"/>
          <w:szCs w:val="28"/>
        </w:rPr>
        <w:t xml:space="preserve">93 </w:t>
      </w:r>
      <w:r w:rsidR="00832856" w:rsidRPr="00F4330C">
        <w:rPr>
          <w:rFonts w:ascii="Times New Roman" w:hAnsi="Times New Roman" w:cs="Times New Roman"/>
          <w:sz w:val="28"/>
          <w:szCs w:val="28"/>
        </w:rPr>
        <w:t>Закона о контрактной системе</w:t>
      </w:r>
      <w:r w:rsidRPr="00F4330C">
        <w:rPr>
          <w:rFonts w:ascii="Times New Roman" w:hAnsi="Times New Roman" w:cs="Times New Roman"/>
          <w:sz w:val="28"/>
          <w:szCs w:val="28"/>
        </w:rPr>
        <w:t>.</w:t>
      </w:r>
    </w:p>
    <w:p w:rsidR="00C46F41" w:rsidRPr="00F4330C" w:rsidRDefault="00C46F41"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295689" w:rsidRPr="00F4330C" w:rsidRDefault="00295689" w:rsidP="00F4330C">
      <w:pPr>
        <w:autoSpaceDE w:val="0"/>
        <w:spacing w:after="0" w:line="240" w:lineRule="auto"/>
        <w:ind w:firstLine="709"/>
        <w:jc w:val="both"/>
        <w:rPr>
          <w:rFonts w:ascii="Times New Roman" w:hAnsi="Times New Roman" w:cs="Times New Roman"/>
          <w:sz w:val="28"/>
          <w:szCs w:val="28"/>
        </w:rPr>
      </w:pPr>
      <w:proofErr w:type="gramStart"/>
      <w:r w:rsidRPr="00F4330C">
        <w:rPr>
          <w:rFonts w:ascii="Times New Roman" w:hAnsi="Times New Roman" w:cs="Times New Roman"/>
          <w:sz w:val="28"/>
          <w:szCs w:val="28"/>
          <w:lang w:eastAsia="zh-CN"/>
        </w:rPr>
        <w:t>Согласно части 3 статьи 103 Закона о контрактной системе в</w:t>
      </w:r>
      <w:r w:rsidRPr="00F4330C">
        <w:rPr>
          <w:rFonts w:ascii="Times New Roman" w:hAnsi="Times New Roman" w:cs="Times New Roman"/>
          <w:sz w:val="28"/>
          <w:szCs w:val="28"/>
        </w:rPr>
        <w:t xml:space="preserve"> течение трех рабочих дней с даты заключения контракта заказчик направляет указанную в </w:t>
      </w:r>
      <w:hyperlink r:id="rId23" w:history="1">
        <w:r w:rsidRPr="00F4330C">
          <w:rPr>
            <w:rFonts w:ascii="Times New Roman" w:hAnsi="Times New Roman" w:cs="Times New Roman"/>
            <w:sz w:val="28"/>
            <w:szCs w:val="28"/>
          </w:rPr>
          <w:t>пунктах 1</w:t>
        </w:r>
      </w:hyperlink>
      <w:r w:rsidRPr="00F4330C">
        <w:rPr>
          <w:rFonts w:ascii="Times New Roman" w:hAnsi="Times New Roman" w:cs="Times New Roman"/>
          <w:sz w:val="28"/>
          <w:szCs w:val="28"/>
        </w:rPr>
        <w:t xml:space="preserve"> - </w:t>
      </w:r>
      <w:hyperlink r:id="rId24" w:history="1">
        <w:r w:rsidRPr="00F4330C">
          <w:rPr>
            <w:rFonts w:ascii="Times New Roman" w:hAnsi="Times New Roman" w:cs="Times New Roman"/>
            <w:sz w:val="28"/>
            <w:szCs w:val="28"/>
          </w:rPr>
          <w:t>7</w:t>
        </w:r>
      </w:hyperlink>
      <w:r w:rsidRPr="00F4330C">
        <w:rPr>
          <w:rFonts w:ascii="Times New Roman" w:hAnsi="Times New Roman" w:cs="Times New Roman"/>
          <w:sz w:val="28"/>
          <w:szCs w:val="28"/>
        </w:rPr>
        <w:t xml:space="preserve">, </w:t>
      </w:r>
      <w:hyperlink r:id="rId25" w:history="1">
        <w:r w:rsidRPr="00F4330C">
          <w:rPr>
            <w:rFonts w:ascii="Times New Roman" w:hAnsi="Times New Roman" w:cs="Times New Roman"/>
            <w:sz w:val="28"/>
            <w:szCs w:val="28"/>
          </w:rPr>
          <w:t>9</w:t>
        </w:r>
      </w:hyperlink>
      <w:r w:rsidRPr="00F4330C">
        <w:rPr>
          <w:rFonts w:ascii="Times New Roman" w:hAnsi="Times New Roman" w:cs="Times New Roman"/>
          <w:sz w:val="28"/>
          <w:szCs w:val="28"/>
        </w:rPr>
        <w:t xml:space="preserve">, </w:t>
      </w:r>
      <w:hyperlink r:id="rId26" w:history="1">
        <w:r w:rsidRPr="00F4330C">
          <w:rPr>
            <w:rFonts w:ascii="Times New Roman" w:hAnsi="Times New Roman" w:cs="Times New Roman"/>
            <w:sz w:val="28"/>
            <w:szCs w:val="28"/>
          </w:rPr>
          <w:t>12</w:t>
        </w:r>
      </w:hyperlink>
      <w:r w:rsidRPr="00F4330C">
        <w:rPr>
          <w:rFonts w:ascii="Times New Roman" w:hAnsi="Times New Roman" w:cs="Times New Roman"/>
          <w:sz w:val="28"/>
          <w:szCs w:val="28"/>
        </w:rPr>
        <w:t xml:space="preserve"> и </w:t>
      </w:r>
      <w:hyperlink r:id="rId27" w:history="1">
        <w:r w:rsidRPr="00F4330C">
          <w:rPr>
            <w:rFonts w:ascii="Times New Roman" w:hAnsi="Times New Roman" w:cs="Times New Roman"/>
            <w:sz w:val="28"/>
            <w:szCs w:val="28"/>
          </w:rPr>
          <w:t>14 части 2</w:t>
        </w:r>
      </w:hyperlink>
      <w:r w:rsidRPr="00F4330C">
        <w:rPr>
          <w:rFonts w:ascii="Times New Roman" w:hAnsi="Times New Roman" w:cs="Times New Roman"/>
          <w:sz w:val="28"/>
          <w:szCs w:val="28"/>
        </w:rPr>
        <w:t xml:space="preserve"> статьи 103 Закона о контрактной системе информацию в федеральный </w:t>
      </w:r>
      <w:hyperlink r:id="rId28" w:history="1">
        <w:r w:rsidRPr="00F4330C">
          <w:rPr>
            <w:rFonts w:ascii="Times New Roman" w:hAnsi="Times New Roman" w:cs="Times New Roman"/>
            <w:sz w:val="28"/>
            <w:szCs w:val="28"/>
          </w:rPr>
          <w:t>орган</w:t>
        </w:r>
      </w:hyperlink>
      <w:r w:rsidRPr="00F4330C">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roofErr w:type="gramEnd"/>
      <w:r w:rsidRPr="00F4330C">
        <w:rPr>
          <w:rFonts w:ascii="Times New Roman" w:hAnsi="Times New Roman" w:cs="Times New Roman"/>
          <w:sz w:val="28"/>
          <w:szCs w:val="28"/>
        </w:rPr>
        <w:t xml:space="preserve"> В случае</w:t>
      </w:r>
      <w:proofErr w:type="gramStart"/>
      <w:r w:rsidRPr="00F4330C">
        <w:rPr>
          <w:rFonts w:ascii="Times New Roman" w:hAnsi="Times New Roman" w:cs="Times New Roman"/>
          <w:sz w:val="28"/>
          <w:szCs w:val="28"/>
        </w:rPr>
        <w:t>,</w:t>
      </w:r>
      <w:proofErr w:type="gramEnd"/>
      <w:r w:rsidRPr="00F4330C">
        <w:rPr>
          <w:rFonts w:ascii="Times New Roman" w:hAnsi="Times New Roman" w:cs="Times New Roman"/>
          <w:sz w:val="28"/>
          <w:szCs w:val="28"/>
        </w:rPr>
        <w:t xml:space="preserve"> если в соответствии с Законом о контрактной системе были внесены изменения в условия контракта, заказчики направляют в указанный орган информацию, которая предусмотрена </w:t>
      </w:r>
      <w:hyperlink r:id="rId29" w:history="1">
        <w:r w:rsidRPr="00F4330C">
          <w:rPr>
            <w:rFonts w:ascii="Times New Roman" w:hAnsi="Times New Roman" w:cs="Times New Roman"/>
            <w:sz w:val="28"/>
            <w:szCs w:val="28"/>
          </w:rPr>
          <w:t>частью 2</w:t>
        </w:r>
      </w:hyperlink>
      <w:r w:rsidRPr="00F4330C">
        <w:rPr>
          <w:rFonts w:ascii="Times New Roman" w:hAnsi="Times New Roman" w:cs="Times New Roman"/>
          <w:sz w:val="28"/>
          <w:szCs w:val="28"/>
        </w:rPr>
        <w:t xml:space="preserve"> статьи 103 Закона о контрактной системе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30" w:history="1">
        <w:r w:rsidRPr="00F4330C">
          <w:rPr>
            <w:rFonts w:ascii="Times New Roman" w:hAnsi="Times New Roman" w:cs="Times New Roman"/>
            <w:sz w:val="28"/>
            <w:szCs w:val="28"/>
          </w:rPr>
          <w:t>пунктах 8</w:t>
        </w:r>
      </w:hyperlink>
      <w:r w:rsidRPr="00F4330C">
        <w:rPr>
          <w:rFonts w:ascii="Times New Roman" w:hAnsi="Times New Roman" w:cs="Times New Roman"/>
          <w:sz w:val="28"/>
          <w:szCs w:val="28"/>
        </w:rPr>
        <w:t xml:space="preserve">, </w:t>
      </w:r>
      <w:hyperlink r:id="rId31" w:history="1">
        <w:r w:rsidRPr="00F4330C">
          <w:rPr>
            <w:rFonts w:ascii="Times New Roman" w:hAnsi="Times New Roman" w:cs="Times New Roman"/>
            <w:sz w:val="28"/>
            <w:szCs w:val="28"/>
          </w:rPr>
          <w:t>10</w:t>
        </w:r>
      </w:hyperlink>
      <w:r w:rsidRPr="00F4330C">
        <w:rPr>
          <w:rFonts w:ascii="Times New Roman" w:hAnsi="Times New Roman" w:cs="Times New Roman"/>
          <w:sz w:val="28"/>
          <w:szCs w:val="28"/>
        </w:rPr>
        <w:t xml:space="preserve">, </w:t>
      </w:r>
      <w:hyperlink r:id="rId32" w:history="1">
        <w:r w:rsidRPr="00F4330C">
          <w:rPr>
            <w:rFonts w:ascii="Times New Roman" w:hAnsi="Times New Roman" w:cs="Times New Roman"/>
            <w:sz w:val="28"/>
            <w:szCs w:val="28"/>
          </w:rPr>
          <w:t>11</w:t>
        </w:r>
      </w:hyperlink>
      <w:r w:rsidRPr="00F4330C">
        <w:rPr>
          <w:rFonts w:ascii="Times New Roman" w:hAnsi="Times New Roman" w:cs="Times New Roman"/>
          <w:sz w:val="28"/>
          <w:szCs w:val="28"/>
        </w:rPr>
        <w:t xml:space="preserve"> и </w:t>
      </w:r>
      <w:hyperlink r:id="rId33" w:history="1">
        <w:r w:rsidRPr="00F4330C">
          <w:rPr>
            <w:rFonts w:ascii="Times New Roman" w:hAnsi="Times New Roman" w:cs="Times New Roman"/>
            <w:sz w:val="28"/>
            <w:szCs w:val="28"/>
          </w:rPr>
          <w:t>13 части 2</w:t>
        </w:r>
      </w:hyperlink>
      <w:r w:rsidRPr="00F4330C">
        <w:rPr>
          <w:rFonts w:ascii="Times New Roman" w:hAnsi="Times New Roman" w:cs="Times New Roman"/>
          <w:sz w:val="28"/>
          <w:szCs w:val="28"/>
        </w:rPr>
        <w:t xml:space="preserve"> статьи 103 Закона о контрактной системе,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6F41" w:rsidRPr="00F4330C" w:rsidRDefault="00C46F41"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Порядок ведения реестра контрактов на основании части 6</w:t>
      </w:r>
      <w:r w:rsidR="00B4006D" w:rsidRPr="00F4330C">
        <w:rPr>
          <w:rFonts w:ascii="Times New Roman" w:hAnsi="Times New Roman" w:cs="Times New Roman"/>
          <w:sz w:val="28"/>
          <w:szCs w:val="28"/>
        </w:rPr>
        <w:t xml:space="preserve"> статьи 103</w:t>
      </w:r>
      <w:r w:rsidRPr="00F4330C">
        <w:rPr>
          <w:rFonts w:ascii="Times New Roman" w:hAnsi="Times New Roman" w:cs="Times New Roman"/>
          <w:sz w:val="28"/>
          <w:szCs w:val="28"/>
        </w:rPr>
        <w:t xml:space="preserve"> Закона о контрактной системе установлен </w:t>
      </w:r>
      <w:r w:rsidR="00295689" w:rsidRPr="00F4330C">
        <w:rPr>
          <w:rFonts w:ascii="Times New Roman" w:hAnsi="Times New Roman" w:cs="Times New Roman"/>
          <w:sz w:val="28"/>
          <w:szCs w:val="28"/>
        </w:rPr>
        <w:t xml:space="preserve">постановлением </w:t>
      </w:r>
      <w:r w:rsidR="003F77A9" w:rsidRPr="00F4330C">
        <w:rPr>
          <w:rFonts w:ascii="Times New Roman" w:hAnsi="Times New Roman" w:cs="Times New Roman"/>
          <w:sz w:val="28"/>
          <w:szCs w:val="28"/>
        </w:rPr>
        <w:t>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Pr="00F4330C">
        <w:rPr>
          <w:rFonts w:ascii="Times New Roman" w:hAnsi="Times New Roman" w:cs="Times New Roman"/>
          <w:sz w:val="28"/>
          <w:szCs w:val="28"/>
        </w:rPr>
        <w:t>.</w:t>
      </w:r>
    </w:p>
    <w:p w:rsidR="00FB4329" w:rsidRPr="00F4330C" w:rsidRDefault="003E034E"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lastRenderedPageBreak/>
        <w:t>В нарушении ч</w:t>
      </w:r>
      <w:r w:rsidR="00814D96" w:rsidRPr="00F4330C">
        <w:rPr>
          <w:rFonts w:ascii="Times New Roman" w:hAnsi="Times New Roman" w:cs="Times New Roman"/>
          <w:sz w:val="28"/>
          <w:szCs w:val="28"/>
        </w:rPr>
        <w:t>асти</w:t>
      </w:r>
      <w:r w:rsidRPr="00F4330C">
        <w:rPr>
          <w:rFonts w:ascii="Times New Roman" w:hAnsi="Times New Roman" w:cs="Times New Roman"/>
          <w:sz w:val="28"/>
          <w:szCs w:val="28"/>
        </w:rPr>
        <w:t xml:space="preserve"> 3 ст</w:t>
      </w:r>
      <w:r w:rsidR="00814D96" w:rsidRPr="00F4330C">
        <w:rPr>
          <w:rFonts w:ascii="Times New Roman" w:hAnsi="Times New Roman" w:cs="Times New Roman"/>
          <w:sz w:val="28"/>
          <w:szCs w:val="28"/>
        </w:rPr>
        <w:t>атьи</w:t>
      </w:r>
      <w:r w:rsidRPr="00F4330C">
        <w:rPr>
          <w:rFonts w:ascii="Times New Roman" w:hAnsi="Times New Roman" w:cs="Times New Roman"/>
          <w:sz w:val="28"/>
          <w:szCs w:val="28"/>
        </w:rPr>
        <w:t xml:space="preserve"> 103 Закона о контрактной системе, </w:t>
      </w:r>
      <w:r w:rsidR="00A92222" w:rsidRPr="00F4330C">
        <w:rPr>
          <w:rFonts w:ascii="Times New Roman" w:hAnsi="Times New Roman" w:cs="Times New Roman"/>
          <w:sz w:val="28"/>
          <w:szCs w:val="28"/>
        </w:rPr>
        <w:t xml:space="preserve">по состоянию на </w:t>
      </w:r>
      <w:r w:rsidR="00832856" w:rsidRPr="00F4330C">
        <w:rPr>
          <w:rFonts w:ascii="Times New Roman" w:hAnsi="Times New Roman" w:cs="Times New Roman"/>
          <w:sz w:val="28"/>
          <w:szCs w:val="28"/>
        </w:rPr>
        <w:t>19</w:t>
      </w:r>
      <w:r w:rsidR="00673CDE" w:rsidRPr="00F4330C">
        <w:rPr>
          <w:rFonts w:ascii="Times New Roman" w:hAnsi="Times New Roman" w:cs="Times New Roman"/>
          <w:sz w:val="28"/>
          <w:szCs w:val="28"/>
        </w:rPr>
        <w:t>.0</w:t>
      </w:r>
      <w:r w:rsidR="004B5E40" w:rsidRPr="00F4330C">
        <w:rPr>
          <w:rFonts w:ascii="Times New Roman" w:hAnsi="Times New Roman" w:cs="Times New Roman"/>
          <w:sz w:val="28"/>
          <w:szCs w:val="28"/>
        </w:rPr>
        <w:t>6</w:t>
      </w:r>
      <w:r w:rsidR="00673CDE" w:rsidRPr="00F4330C">
        <w:rPr>
          <w:rFonts w:ascii="Times New Roman" w:hAnsi="Times New Roman" w:cs="Times New Roman"/>
          <w:sz w:val="28"/>
          <w:szCs w:val="28"/>
        </w:rPr>
        <w:t>.2017</w:t>
      </w:r>
      <w:r w:rsidR="00A92222" w:rsidRPr="00F4330C">
        <w:rPr>
          <w:rFonts w:ascii="Times New Roman" w:hAnsi="Times New Roman" w:cs="Times New Roman"/>
          <w:sz w:val="28"/>
          <w:szCs w:val="28"/>
        </w:rPr>
        <w:t xml:space="preserve"> г., </w:t>
      </w:r>
      <w:r w:rsidRPr="00F4330C">
        <w:rPr>
          <w:rFonts w:ascii="Times New Roman" w:hAnsi="Times New Roman" w:cs="Times New Roman"/>
          <w:sz w:val="28"/>
          <w:szCs w:val="28"/>
        </w:rPr>
        <w:t xml:space="preserve">информация о заключении контракта </w:t>
      </w:r>
      <w:r w:rsidR="00B44175" w:rsidRPr="00F4330C">
        <w:rPr>
          <w:rFonts w:ascii="Times New Roman" w:hAnsi="Times New Roman" w:cs="Times New Roman"/>
          <w:sz w:val="28"/>
          <w:szCs w:val="28"/>
        </w:rPr>
        <w:t xml:space="preserve">и копия заключенного контракта </w:t>
      </w:r>
      <w:r w:rsidR="00784DC7" w:rsidRPr="00F4330C">
        <w:rPr>
          <w:rFonts w:ascii="Times New Roman" w:hAnsi="Times New Roman" w:cs="Times New Roman"/>
          <w:sz w:val="28"/>
          <w:szCs w:val="28"/>
        </w:rPr>
        <w:t>направлены с нарушением срока</w:t>
      </w:r>
      <w:r w:rsidR="00B87F53" w:rsidRPr="00F4330C">
        <w:rPr>
          <w:rFonts w:ascii="Times New Roman" w:hAnsi="Times New Roman" w:cs="Times New Roman"/>
          <w:sz w:val="28"/>
          <w:szCs w:val="28"/>
        </w:rPr>
        <w:t xml:space="preserve"> (приложение № 23)</w:t>
      </w:r>
      <w:r w:rsidR="00FB4329" w:rsidRPr="00F4330C">
        <w:rPr>
          <w:rFonts w:ascii="Times New Roman" w:hAnsi="Times New Roman" w:cs="Times New Roman"/>
          <w:sz w:val="28"/>
          <w:szCs w:val="28"/>
        </w:rPr>
        <w:t>:</w:t>
      </w:r>
    </w:p>
    <w:p w:rsidR="00767854" w:rsidRPr="00F4330C" w:rsidRDefault="00E417FB"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по </w:t>
      </w:r>
      <w:r w:rsidR="00767854" w:rsidRPr="00F4330C">
        <w:rPr>
          <w:rFonts w:ascii="Times New Roman" w:hAnsi="Times New Roman" w:cs="Times New Roman"/>
          <w:sz w:val="28"/>
          <w:szCs w:val="28"/>
        </w:rPr>
        <w:t>муниципальн</w:t>
      </w:r>
      <w:r w:rsidRPr="00F4330C">
        <w:rPr>
          <w:rFonts w:ascii="Times New Roman" w:hAnsi="Times New Roman" w:cs="Times New Roman"/>
          <w:sz w:val="28"/>
          <w:szCs w:val="28"/>
        </w:rPr>
        <w:t>ому</w:t>
      </w:r>
      <w:r w:rsidR="00767854" w:rsidRPr="00F4330C">
        <w:rPr>
          <w:rFonts w:ascii="Times New Roman" w:hAnsi="Times New Roman" w:cs="Times New Roman"/>
          <w:sz w:val="28"/>
          <w:szCs w:val="28"/>
        </w:rPr>
        <w:t xml:space="preserve"> к</w:t>
      </w:r>
      <w:r w:rsidR="00767854" w:rsidRPr="00F4330C">
        <w:rPr>
          <w:rFonts w:ascii="Times New Roman" w:hAnsi="Times New Roman" w:cs="Times New Roman"/>
          <w:bCs/>
          <w:sz w:val="28"/>
          <w:szCs w:val="28"/>
        </w:rPr>
        <w:t>онтракт</w:t>
      </w:r>
      <w:r w:rsidRPr="00F4330C">
        <w:rPr>
          <w:rFonts w:ascii="Times New Roman" w:hAnsi="Times New Roman" w:cs="Times New Roman"/>
          <w:bCs/>
          <w:sz w:val="28"/>
          <w:szCs w:val="28"/>
        </w:rPr>
        <w:t>у</w:t>
      </w:r>
      <w:r w:rsidR="00767854" w:rsidRPr="00F4330C">
        <w:rPr>
          <w:rFonts w:ascii="Times New Roman" w:hAnsi="Times New Roman" w:cs="Times New Roman"/>
          <w:bCs/>
          <w:sz w:val="28"/>
          <w:szCs w:val="28"/>
        </w:rPr>
        <w:t xml:space="preserve"> </w:t>
      </w:r>
      <w:r w:rsidRPr="00F4330C">
        <w:rPr>
          <w:rFonts w:ascii="Times New Roman" w:hAnsi="Times New Roman" w:cs="Times New Roman"/>
          <w:sz w:val="28"/>
          <w:szCs w:val="28"/>
        </w:rPr>
        <w:t>№ 45.10</w:t>
      </w:r>
      <w:r w:rsidR="004B5E40" w:rsidRPr="00F4330C">
        <w:rPr>
          <w:rFonts w:ascii="Times New Roman" w:hAnsi="Times New Roman" w:cs="Times New Roman"/>
          <w:sz w:val="28"/>
          <w:szCs w:val="28"/>
        </w:rPr>
        <w:t>3</w:t>
      </w:r>
      <w:r w:rsidRPr="00F4330C">
        <w:rPr>
          <w:rFonts w:ascii="Times New Roman" w:hAnsi="Times New Roman" w:cs="Times New Roman"/>
          <w:sz w:val="28"/>
          <w:szCs w:val="28"/>
        </w:rPr>
        <w:t xml:space="preserve"> от 01.01.2016 г. </w:t>
      </w:r>
      <w:r w:rsidR="00767854" w:rsidRPr="00F4330C">
        <w:rPr>
          <w:rFonts w:ascii="Times New Roman" w:hAnsi="Times New Roman" w:cs="Times New Roman"/>
          <w:sz w:val="28"/>
          <w:szCs w:val="28"/>
        </w:rPr>
        <w:t>об оказании услуг</w:t>
      </w:r>
      <w:r w:rsidR="00767854" w:rsidRPr="00F4330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767854" w:rsidRPr="00F4330C">
        <w:rPr>
          <w:rFonts w:ascii="Times New Roman" w:hAnsi="Times New Roman" w:cs="Times New Roman"/>
          <w:sz w:val="28"/>
          <w:szCs w:val="28"/>
        </w:rPr>
        <w:t xml:space="preserve"> с ПАО «Ростелеком» </w:t>
      </w:r>
      <w:r w:rsidRPr="00F4330C">
        <w:rPr>
          <w:rFonts w:ascii="Times New Roman" w:hAnsi="Times New Roman" w:cs="Times New Roman"/>
          <w:sz w:val="28"/>
          <w:szCs w:val="28"/>
        </w:rPr>
        <w:t xml:space="preserve">на сумму </w:t>
      </w:r>
      <w:r w:rsidR="004B5E40" w:rsidRPr="00F4330C">
        <w:rPr>
          <w:rFonts w:ascii="Times New Roman" w:hAnsi="Times New Roman" w:cs="Times New Roman"/>
          <w:sz w:val="28"/>
          <w:szCs w:val="28"/>
        </w:rPr>
        <w:t>21</w:t>
      </w:r>
      <w:r w:rsidRPr="00F4330C">
        <w:rPr>
          <w:rFonts w:ascii="Times New Roman" w:hAnsi="Times New Roman" w:cs="Times New Roman"/>
          <w:sz w:val="28"/>
          <w:szCs w:val="28"/>
        </w:rPr>
        <w:t>000,0 рублей;</w:t>
      </w:r>
      <w:r w:rsidR="00767854" w:rsidRPr="00F4330C">
        <w:rPr>
          <w:rFonts w:ascii="Times New Roman" w:hAnsi="Times New Roman" w:cs="Times New Roman"/>
          <w:sz w:val="28"/>
          <w:szCs w:val="28"/>
        </w:rPr>
        <w:t xml:space="preserve"> </w:t>
      </w:r>
    </w:p>
    <w:p w:rsidR="00E51390" w:rsidRPr="00F4330C" w:rsidRDefault="00E51390"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по м</w:t>
      </w:r>
      <w:r w:rsidRPr="00F4330C">
        <w:rPr>
          <w:rFonts w:ascii="Times New Roman" w:hAnsi="Times New Roman" w:cs="Times New Roman"/>
          <w:sz w:val="28"/>
          <w:szCs w:val="28"/>
          <w:lang w:eastAsia="ar-SA"/>
        </w:rPr>
        <w:t>униципальному контракту № 2</w:t>
      </w:r>
      <w:r w:rsidR="009728E7" w:rsidRPr="00F4330C">
        <w:rPr>
          <w:rFonts w:ascii="Times New Roman" w:hAnsi="Times New Roman" w:cs="Times New Roman"/>
          <w:sz w:val="28"/>
          <w:szCs w:val="28"/>
          <w:lang w:eastAsia="ar-SA"/>
        </w:rPr>
        <w:t>4</w:t>
      </w:r>
      <w:r w:rsidRPr="00F4330C">
        <w:rPr>
          <w:rFonts w:ascii="Times New Roman" w:hAnsi="Times New Roman" w:cs="Times New Roman"/>
          <w:sz w:val="28"/>
          <w:szCs w:val="28"/>
        </w:rPr>
        <w:t xml:space="preserve"> </w:t>
      </w:r>
      <w:r w:rsidRPr="00F4330C">
        <w:rPr>
          <w:rFonts w:ascii="Times New Roman" w:hAnsi="Times New Roman" w:cs="Times New Roman"/>
          <w:sz w:val="28"/>
          <w:szCs w:val="28"/>
          <w:lang w:eastAsia="ar-SA"/>
        </w:rPr>
        <w:t xml:space="preserve">от </w:t>
      </w:r>
      <w:r w:rsidR="009728E7" w:rsidRPr="00F4330C">
        <w:rPr>
          <w:rFonts w:ascii="Times New Roman" w:hAnsi="Times New Roman" w:cs="Times New Roman"/>
          <w:sz w:val="28"/>
          <w:szCs w:val="28"/>
          <w:lang w:eastAsia="ar-SA"/>
        </w:rPr>
        <w:t>01</w:t>
      </w:r>
      <w:r w:rsidRPr="00F4330C">
        <w:rPr>
          <w:rFonts w:ascii="Times New Roman" w:hAnsi="Times New Roman" w:cs="Times New Roman"/>
          <w:sz w:val="28"/>
          <w:szCs w:val="28"/>
          <w:lang w:eastAsia="ar-SA"/>
        </w:rPr>
        <w:t>.</w:t>
      </w:r>
      <w:r w:rsidR="009728E7" w:rsidRPr="00F4330C">
        <w:rPr>
          <w:rFonts w:ascii="Times New Roman" w:hAnsi="Times New Roman" w:cs="Times New Roman"/>
          <w:sz w:val="28"/>
          <w:szCs w:val="28"/>
          <w:lang w:eastAsia="ar-SA"/>
        </w:rPr>
        <w:t>01</w:t>
      </w:r>
      <w:r w:rsidRPr="00F4330C">
        <w:rPr>
          <w:rFonts w:ascii="Times New Roman" w:hAnsi="Times New Roman" w:cs="Times New Roman"/>
          <w:sz w:val="28"/>
          <w:szCs w:val="28"/>
          <w:lang w:eastAsia="ar-SA"/>
        </w:rPr>
        <w:t>.20</w:t>
      </w:r>
      <w:r w:rsidR="009728E7" w:rsidRPr="00F4330C">
        <w:rPr>
          <w:rFonts w:ascii="Times New Roman" w:hAnsi="Times New Roman" w:cs="Times New Roman"/>
          <w:sz w:val="28"/>
          <w:szCs w:val="28"/>
          <w:lang w:eastAsia="ar-SA"/>
        </w:rPr>
        <w:t>16</w:t>
      </w:r>
      <w:r w:rsidRPr="00F4330C">
        <w:rPr>
          <w:rFonts w:ascii="Times New Roman" w:hAnsi="Times New Roman" w:cs="Times New Roman"/>
          <w:sz w:val="28"/>
          <w:szCs w:val="28"/>
          <w:lang w:eastAsia="ar-SA"/>
        </w:rPr>
        <w:t xml:space="preserve"> г</w:t>
      </w:r>
      <w:r w:rsidRPr="00F4330C">
        <w:rPr>
          <w:rFonts w:ascii="Times New Roman" w:hAnsi="Times New Roman" w:cs="Times New Roman"/>
          <w:sz w:val="28"/>
          <w:szCs w:val="28"/>
        </w:rPr>
        <w:t>. энергоснабжения с ПАО «</w:t>
      </w:r>
      <w:proofErr w:type="spellStart"/>
      <w:r w:rsidRPr="00F4330C">
        <w:rPr>
          <w:rFonts w:ascii="Times New Roman" w:hAnsi="Times New Roman" w:cs="Times New Roman"/>
          <w:sz w:val="28"/>
          <w:szCs w:val="28"/>
        </w:rPr>
        <w:t>Челябэнергосбыт</w:t>
      </w:r>
      <w:proofErr w:type="spellEnd"/>
      <w:r w:rsidRPr="00F4330C">
        <w:rPr>
          <w:rFonts w:ascii="Times New Roman" w:hAnsi="Times New Roman" w:cs="Times New Roman"/>
          <w:sz w:val="28"/>
          <w:szCs w:val="28"/>
        </w:rPr>
        <w:t xml:space="preserve">» на сумму </w:t>
      </w:r>
      <w:r w:rsidR="009728E7" w:rsidRPr="00F4330C">
        <w:rPr>
          <w:rFonts w:ascii="Times New Roman" w:hAnsi="Times New Roman" w:cs="Times New Roman"/>
          <w:sz w:val="28"/>
          <w:szCs w:val="28"/>
        </w:rPr>
        <w:t>433</w:t>
      </w:r>
      <w:r w:rsidRPr="00F4330C">
        <w:rPr>
          <w:rFonts w:ascii="Times New Roman" w:hAnsi="Times New Roman" w:cs="Times New Roman"/>
          <w:sz w:val="28"/>
          <w:szCs w:val="28"/>
        </w:rPr>
        <w:t>000,0 рублей;</w:t>
      </w:r>
    </w:p>
    <w:p w:rsidR="009728E7" w:rsidRPr="00F4330C" w:rsidRDefault="00B163A2"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по муниципальному к</w:t>
      </w:r>
      <w:r w:rsidRPr="00F4330C">
        <w:rPr>
          <w:rFonts w:ascii="Times New Roman" w:hAnsi="Times New Roman" w:cs="Times New Roman"/>
          <w:bCs/>
          <w:sz w:val="28"/>
          <w:szCs w:val="28"/>
        </w:rPr>
        <w:t xml:space="preserve">онтракту </w:t>
      </w:r>
      <w:r w:rsidRPr="00F4330C">
        <w:rPr>
          <w:rFonts w:ascii="Times New Roman" w:hAnsi="Times New Roman" w:cs="Times New Roman"/>
          <w:sz w:val="28"/>
          <w:szCs w:val="28"/>
        </w:rPr>
        <w:t>№ 45.103 от 31.01.2017 г. об оказании услуг</w:t>
      </w:r>
      <w:r w:rsidRPr="00F4330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4330C">
        <w:rPr>
          <w:rFonts w:ascii="Times New Roman" w:hAnsi="Times New Roman" w:cs="Times New Roman"/>
          <w:sz w:val="28"/>
          <w:szCs w:val="28"/>
        </w:rPr>
        <w:t xml:space="preserve"> с ПАО «Ростелеком» на сумму 21000,0 рублей;</w:t>
      </w:r>
    </w:p>
    <w:p w:rsidR="00754A96" w:rsidRPr="00F4330C" w:rsidRDefault="0074206F"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по м</w:t>
      </w:r>
      <w:r w:rsidRPr="00F4330C">
        <w:rPr>
          <w:rFonts w:ascii="Times New Roman" w:hAnsi="Times New Roman" w:cs="Times New Roman"/>
          <w:sz w:val="28"/>
          <w:szCs w:val="28"/>
          <w:lang w:eastAsia="ar-SA"/>
        </w:rPr>
        <w:t>униципальному контракту № 2</w:t>
      </w:r>
      <w:r w:rsidR="009728E7" w:rsidRPr="00F4330C">
        <w:rPr>
          <w:rFonts w:ascii="Times New Roman" w:hAnsi="Times New Roman" w:cs="Times New Roman"/>
          <w:sz w:val="28"/>
          <w:szCs w:val="28"/>
          <w:lang w:eastAsia="ar-SA"/>
        </w:rPr>
        <w:t>4</w:t>
      </w:r>
      <w:r w:rsidRPr="00F4330C">
        <w:rPr>
          <w:rFonts w:ascii="Times New Roman" w:hAnsi="Times New Roman" w:cs="Times New Roman"/>
          <w:sz w:val="28"/>
          <w:szCs w:val="28"/>
        </w:rPr>
        <w:t xml:space="preserve"> </w:t>
      </w:r>
      <w:r w:rsidRPr="00F4330C">
        <w:rPr>
          <w:rFonts w:ascii="Times New Roman" w:hAnsi="Times New Roman" w:cs="Times New Roman"/>
          <w:sz w:val="28"/>
          <w:szCs w:val="28"/>
          <w:lang w:eastAsia="ar-SA"/>
        </w:rPr>
        <w:t>от 3</w:t>
      </w:r>
      <w:r w:rsidR="009728E7" w:rsidRPr="00F4330C">
        <w:rPr>
          <w:rFonts w:ascii="Times New Roman" w:hAnsi="Times New Roman" w:cs="Times New Roman"/>
          <w:sz w:val="28"/>
          <w:szCs w:val="28"/>
          <w:lang w:eastAsia="ar-SA"/>
        </w:rPr>
        <w:t>0</w:t>
      </w:r>
      <w:r w:rsidRPr="00F4330C">
        <w:rPr>
          <w:rFonts w:ascii="Times New Roman" w:hAnsi="Times New Roman" w:cs="Times New Roman"/>
          <w:sz w:val="28"/>
          <w:szCs w:val="28"/>
          <w:lang w:eastAsia="ar-SA"/>
        </w:rPr>
        <w:t>.12.2016 г</w:t>
      </w:r>
      <w:r w:rsidRPr="00F4330C">
        <w:rPr>
          <w:rFonts w:ascii="Times New Roman" w:hAnsi="Times New Roman" w:cs="Times New Roman"/>
          <w:sz w:val="28"/>
          <w:szCs w:val="28"/>
        </w:rPr>
        <w:t>. энергоснабжения с ПАО «</w:t>
      </w:r>
      <w:proofErr w:type="spellStart"/>
      <w:r w:rsidRPr="00F4330C">
        <w:rPr>
          <w:rFonts w:ascii="Times New Roman" w:hAnsi="Times New Roman" w:cs="Times New Roman"/>
          <w:sz w:val="28"/>
          <w:szCs w:val="28"/>
        </w:rPr>
        <w:t>Челябэнергосбыт</w:t>
      </w:r>
      <w:proofErr w:type="spellEnd"/>
      <w:r w:rsidRPr="00F4330C">
        <w:rPr>
          <w:rFonts w:ascii="Times New Roman" w:hAnsi="Times New Roman" w:cs="Times New Roman"/>
          <w:sz w:val="28"/>
          <w:szCs w:val="28"/>
        </w:rPr>
        <w:t xml:space="preserve">» на сумму </w:t>
      </w:r>
      <w:r w:rsidR="00255EDF" w:rsidRPr="00F4330C">
        <w:rPr>
          <w:rFonts w:ascii="Times New Roman" w:hAnsi="Times New Roman" w:cs="Times New Roman"/>
          <w:sz w:val="28"/>
          <w:szCs w:val="28"/>
        </w:rPr>
        <w:t>455000</w:t>
      </w:r>
      <w:r w:rsidRPr="00F4330C">
        <w:rPr>
          <w:rFonts w:ascii="Times New Roman" w:hAnsi="Times New Roman" w:cs="Times New Roman"/>
          <w:sz w:val="28"/>
          <w:szCs w:val="28"/>
        </w:rPr>
        <w:t>,0 рублей</w:t>
      </w:r>
      <w:r w:rsidR="0026651D" w:rsidRPr="00F4330C">
        <w:rPr>
          <w:rFonts w:ascii="Times New Roman" w:hAnsi="Times New Roman" w:cs="Times New Roman"/>
          <w:sz w:val="28"/>
          <w:szCs w:val="28"/>
        </w:rPr>
        <w:t xml:space="preserve"> (приложение № </w:t>
      </w:r>
      <w:r w:rsidR="003E258C" w:rsidRPr="00F4330C">
        <w:rPr>
          <w:rFonts w:ascii="Times New Roman" w:hAnsi="Times New Roman" w:cs="Times New Roman"/>
          <w:sz w:val="28"/>
          <w:szCs w:val="28"/>
        </w:rPr>
        <w:t>2</w:t>
      </w:r>
      <w:r w:rsidR="00B87F53" w:rsidRPr="00F4330C">
        <w:rPr>
          <w:rFonts w:ascii="Times New Roman" w:hAnsi="Times New Roman" w:cs="Times New Roman"/>
          <w:sz w:val="28"/>
          <w:szCs w:val="28"/>
        </w:rPr>
        <w:t>4</w:t>
      </w:r>
      <w:r w:rsidR="0026651D" w:rsidRPr="00F4330C">
        <w:rPr>
          <w:rFonts w:ascii="Times New Roman" w:hAnsi="Times New Roman" w:cs="Times New Roman"/>
          <w:sz w:val="28"/>
          <w:szCs w:val="28"/>
        </w:rPr>
        <w:t>)</w:t>
      </w:r>
      <w:r w:rsidR="00B163A2" w:rsidRPr="00F4330C">
        <w:rPr>
          <w:rFonts w:ascii="Times New Roman" w:hAnsi="Times New Roman" w:cs="Times New Roman"/>
          <w:sz w:val="28"/>
          <w:szCs w:val="28"/>
        </w:rPr>
        <w:t>.</w:t>
      </w:r>
    </w:p>
    <w:tbl>
      <w:tblPr>
        <w:tblStyle w:val="af4"/>
        <w:tblW w:w="9691" w:type="dxa"/>
        <w:jc w:val="center"/>
        <w:tblInd w:w="1226" w:type="dxa"/>
        <w:tblLayout w:type="fixed"/>
        <w:tblLook w:val="04A0" w:firstRow="1" w:lastRow="0" w:firstColumn="1" w:lastColumn="0" w:noHBand="0" w:noVBand="1"/>
      </w:tblPr>
      <w:tblGrid>
        <w:gridCol w:w="878"/>
        <w:gridCol w:w="1248"/>
        <w:gridCol w:w="2410"/>
        <w:gridCol w:w="2552"/>
        <w:gridCol w:w="1433"/>
        <w:gridCol w:w="1170"/>
      </w:tblGrid>
      <w:tr w:rsidR="003E4DA1" w:rsidRPr="00C71410" w:rsidTr="003E4DA1">
        <w:trPr>
          <w:jc w:val="center"/>
        </w:trPr>
        <w:tc>
          <w:tcPr>
            <w:tcW w:w="878" w:type="dxa"/>
          </w:tcPr>
          <w:p w:rsidR="003E4DA1" w:rsidRPr="00C71410" w:rsidRDefault="003E4DA1" w:rsidP="00FF5C5A">
            <w:pPr>
              <w:contextualSpacing/>
              <w:jc w:val="center"/>
              <w:rPr>
                <w:rFonts w:ascii="Times New Roman" w:hAnsi="Times New Roman" w:cs="Times New Roman"/>
                <w:sz w:val="24"/>
                <w:szCs w:val="24"/>
              </w:rPr>
            </w:pPr>
            <w:r w:rsidRPr="00C71410">
              <w:rPr>
                <w:rFonts w:ascii="Times New Roman" w:hAnsi="Times New Roman" w:cs="Times New Roman"/>
                <w:sz w:val="24"/>
                <w:szCs w:val="24"/>
              </w:rPr>
              <w:t>№ контракта</w:t>
            </w:r>
          </w:p>
          <w:p w:rsidR="003E4DA1" w:rsidRPr="00C71410" w:rsidRDefault="003E4DA1" w:rsidP="00FF5C5A">
            <w:pPr>
              <w:contextualSpacing/>
              <w:jc w:val="center"/>
              <w:rPr>
                <w:rFonts w:ascii="Times New Roman" w:hAnsi="Times New Roman" w:cs="Times New Roman"/>
                <w:sz w:val="24"/>
                <w:szCs w:val="24"/>
              </w:rPr>
            </w:pPr>
          </w:p>
        </w:tc>
        <w:tc>
          <w:tcPr>
            <w:tcW w:w="1248" w:type="dxa"/>
          </w:tcPr>
          <w:p w:rsidR="003E4DA1" w:rsidRPr="00C71410" w:rsidRDefault="003E4DA1" w:rsidP="00FF5C5A">
            <w:pPr>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заключения контракта</w:t>
            </w:r>
          </w:p>
          <w:p w:rsidR="003E4DA1" w:rsidRPr="00C71410" w:rsidRDefault="003E4DA1" w:rsidP="00FF5C5A">
            <w:pPr>
              <w:contextualSpacing/>
              <w:jc w:val="center"/>
              <w:rPr>
                <w:rFonts w:ascii="Times New Roman" w:hAnsi="Times New Roman" w:cs="Times New Roman"/>
                <w:sz w:val="24"/>
                <w:szCs w:val="24"/>
              </w:rPr>
            </w:pPr>
          </w:p>
        </w:tc>
        <w:tc>
          <w:tcPr>
            <w:tcW w:w="2410" w:type="dxa"/>
          </w:tcPr>
          <w:p w:rsidR="003E4DA1" w:rsidRPr="00C71410" w:rsidRDefault="003E4DA1" w:rsidP="00FF5C5A">
            <w:pPr>
              <w:contextualSpacing/>
              <w:rPr>
                <w:rFonts w:ascii="Times New Roman" w:hAnsi="Times New Roman" w:cs="Times New Roman"/>
                <w:sz w:val="24"/>
                <w:szCs w:val="24"/>
              </w:rPr>
            </w:pPr>
            <w:r w:rsidRPr="00C71410">
              <w:rPr>
                <w:rFonts w:ascii="Times New Roman" w:hAnsi="Times New Roman" w:cs="Times New Roman"/>
                <w:sz w:val="24"/>
                <w:szCs w:val="24"/>
              </w:rPr>
              <w:t>Номера извещений</w:t>
            </w:r>
          </w:p>
        </w:tc>
        <w:tc>
          <w:tcPr>
            <w:tcW w:w="2552" w:type="dxa"/>
          </w:tcPr>
          <w:p w:rsidR="003E4DA1" w:rsidRPr="00C71410" w:rsidRDefault="003E4DA1" w:rsidP="00FF5C5A">
            <w:pPr>
              <w:contextualSpacing/>
              <w:jc w:val="center"/>
              <w:rPr>
                <w:rFonts w:ascii="Times New Roman" w:hAnsi="Times New Roman" w:cs="Times New Roman"/>
                <w:sz w:val="24"/>
                <w:szCs w:val="24"/>
              </w:rPr>
            </w:pPr>
            <w:r w:rsidRPr="00C71410">
              <w:rPr>
                <w:rFonts w:ascii="Times New Roman" w:hAnsi="Times New Roman" w:cs="Times New Roman"/>
                <w:sz w:val="24"/>
                <w:szCs w:val="24"/>
              </w:rPr>
              <w:t>Реестровый номер контракта</w:t>
            </w:r>
          </w:p>
        </w:tc>
        <w:tc>
          <w:tcPr>
            <w:tcW w:w="1433" w:type="dxa"/>
          </w:tcPr>
          <w:p w:rsidR="003E4DA1" w:rsidRPr="00C71410" w:rsidRDefault="003E4DA1" w:rsidP="003E4DA1">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направления информации о заключении контракта</w:t>
            </w:r>
          </w:p>
        </w:tc>
        <w:tc>
          <w:tcPr>
            <w:tcW w:w="1170" w:type="dxa"/>
          </w:tcPr>
          <w:p w:rsidR="003E4DA1" w:rsidRPr="00C71410" w:rsidRDefault="003E4DA1" w:rsidP="00FF5C5A">
            <w:pPr>
              <w:ind w:left="-108"/>
              <w:contextualSpacing/>
              <w:jc w:val="center"/>
              <w:rPr>
                <w:rFonts w:ascii="Times New Roman" w:hAnsi="Times New Roman" w:cs="Times New Roman"/>
                <w:sz w:val="24"/>
                <w:szCs w:val="24"/>
              </w:rPr>
            </w:pPr>
            <w:r w:rsidRPr="00C71410">
              <w:rPr>
                <w:rFonts w:ascii="Times New Roman" w:hAnsi="Times New Roman"/>
                <w:sz w:val="24"/>
                <w:szCs w:val="24"/>
                <w:shd w:val="clear" w:color="auto" w:fill="FFFFFF"/>
                <w:lang w:eastAsia="zh-CN"/>
              </w:rPr>
              <w:t>Срок нарушения (рабочие дни)</w:t>
            </w:r>
          </w:p>
        </w:tc>
      </w:tr>
      <w:tr w:rsidR="003E4DA1" w:rsidRPr="00C71410" w:rsidTr="003E4DA1">
        <w:trPr>
          <w:jc w:val="center"/>
        </w:trPr>
        <w:tc>
          <w:tcPr>
            <w:tcW w:w="878" w:type="dxa"/>
          </w:tcPr>
          <w:p w:rsidR="003E4DA1" w:rsidRPr="00C71410" w:rsidRDefault="003E4DA1" w:rsidP="00FF5C5A">
            <w:pPr>
              <w:jc w:val="center"/>
              <w:rPr>
                <w:rFonts w:ascii="Times New Roman" w:hAnsi="Times New Roman" w:cs="Times New Roman"/>
                <w:sz w:val="24"/>
                <w:szCs w:val="24"/>
              </w:rPr>
            </w:pPr>
            <w:r w:rsidRPr="00C71410">
              <w:rPr>
                <w:rFonts w:ascii="Times New Roman" w:hAnsi="Times New Roman" w:cs="Times New Roman"/>
                <w:sz w:val="24"/>
                <w:szCs w:val="24"/>
              </w:rPr>
              <w:t>45.103</w:t>
            </w:r>
          </w:p>
        </w:tc>
        <w:tc>
          <w:tcPr>
            <w:tcW w:w="1248" w:type="dxa"/>
          </w:tcPr>
          <w:p w:rsidR="003E4DA1" w:rsidRPr="00C71410" w:rsidRDefault="003E4DA1" w:rsidP="00FF5C5A">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01.01.2016</w:t>
            </w:r>
          </w:p>
        </w:tc>
        <w:tc>
          <w:tcPr>
            <w:tcW w:w="2410" w:type="dxa"/>
          </w:tcPr>
          <w:p w:rsidR="003E4DA1" w:rsidRPr="00C71410" w:rsidRDefault="003E4DA1" w:rsidP="008D6A19">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не размещено</w:t>
            </w:r>
          </w:p>
        </w:tc>
        <w:tc>
          <w:tcPr>
            <w:tcW w:w="2552" w:type="dxa"/>
          </w:tcPr>
          <w:p w:rsidR="003E4DA1" w:rsidRPr="00C71410" w:rsidRDefault="003E4DA1" w:rsidP="008D6A19">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3743000039716000002</w:t>
            </w:r>
          </w:p>
        </w:tc>
        <w:tc>
          <w:tcPr>
            <w:tcW w:w="1433" w:type="dxa"/>
          </w:tcPr>
          <w:p w:rsidR="003E4DA1" w:rsidRPr="00C71410" w:rsidRDefault="003E4DA1" w:rsidP="005E1E1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16.03.2016</w:t>
            </w:r>
          </w:p>
        </w:tc>
        <w:tc>
          <w:tcPr>
            <w:tcW w:w="1170" w:type="dxa"/>
          </w:tcPr>
          <w:p w:rsidR="003E4DA1" w:rsidRPr="00C71410" w:rsidRDefault="00A26D81" w:rsidP="00FF5C5A">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41</w:t>
            </w:r>
          </w:p>
        </w:tc>
      </w:tr>
      <w:tr w:rsidR="003E4DA1" w:rsidRPr="00C71410" w:rsidTr="003E4DA1">
        <w:trPr>
          <w:jc w:val="center"/>
        </w:trPr>
        <w:tc>
          <w:tcPr>
            <w:tcW w:w="878" w:type="dxa"/>
          </w:tcPr>
          <w:p w:rsidR="003E4DA1" w:rsidRPr="00C71410" w:rsidRDefault="003E4DA1" w:rsidP="00FF5C5A">
            <w:pPr>
              <w:jc w:val="center"/>
              <w:rPr>
                <w:rFonts w:ascii="Times New Roman" w:hAnsi="Times New Roman" w:cs="Times New Roman"/>
                <w:sz w:val="24"/>
                <w:szCs w:val="24"/>
              </w:rPr>
            </w:pPr>
            <w:r w:rsidRPr="00C71410">
              <w:rPr>
                <w:rFonts w:ascii="Times New Roman" w:hAnsi="Times New Roman" w:cs="Times New Roman"/>
                <w:sz w:val="24"/>
                <w:szCs w:val="24"/>
              </w:rPr>
              <w:t>24</w:t>
            </w:r>
          </w:p>
        </w:tc>
        <w:tc>
          <w:tcPr>
            <w:tcW w:w="1248" w:type="dxa"/>
          </w:tcPr>
          <w:p w:rsidR="003E4DA1" w:rsidRPr="00C71410" w:rsidRDefault="003E4DA1" w:rsidP="00FF5C5A">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01.01.2016</w:t>
            </w:r>
          </w:p>
        </w:tc>
        <w:tc>
          <w:tcPr>
            <w:tcW w:w="2410" w:type="dxa"/>
          </w:tcPr>
          <w:p w:rsidR="003E4DA1" w:rsidRPr="00C71410" w:rsidRDefault="003E4DA1" w:rsidP="00FF5C5A">
            <w:pPr>
              <w:ind w:left="-108"/>
              <w:jc w:val="center"/>
              <w:rPr>
                <w:rFonts w:ascii="Times New Roman" w:hAnsi="Times New Roman" w:cs="Times New Roman"/>
                <w:sz w:val="24"/>
                <w:szCs w:val="24"/>
              </w:rPr>
            </w:pPr>
            <w:r w:rsidRPr="00C71410">
              <w:rPr>
                <w:rFonts w:ascii="Times New Roman" w:hAnsi="Times New Roman" w:cs="Times New Roman"/>
                <w:sz w:val="24"/>
                <w:szCs w:val="24"/>
              </w:rPr>
              <w:t>не размещается</w:t>
            </w:r>
          </w:p>
        </w:tc>
        <w:tc>
          <w:tcPr>
            <w:tcW w:w="2552" w:type="dxa"/>
          </w:tcPr>
          <w:p w:rsidR="003E4DA1" w:rsidRPr="00C71410" w:rsidRDefault="003E4DA1" w:rsidP="008D6A19">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3743000039716000001</w:t>
            </w:r>
          </w:p>
        </w:tc>
        <w:tc>
          <w:tcPr>
            <w:tcW w:w="1433" w:type="dxa"/>
          </w:tcPr>
          <w:p w:rsidR="003E4DA1" w:rsidRPr="00C71410" w:rsidRDefault="003E4DA1" w:rsidP="005E1E1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11.03.2016</w:t>
            </w:r>
          </w:p>
        </w:tc>
        <w:tc>
          <w:tcPr>
            <w:tcW w:w="1170" w:type="dxa"/>
          </w:tcPr>
          <w:p w:rsidR="003E4DA1" w:rsidRPr="00C71410" w:rsidRDefault="00A26D81" w:rsidP="00FF5C5A">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38</w:t>
            </w:r>
          </w:p>
        </w:tc>
      </w:tr>
      <w:tr w:rsidR="003E4DA1" w:rsidRPr="00C71410" w:rsidTr="003E4DA1">
        <w:trPr>
          <w:jc w:val="center"/>
        </w:trPr>
        <w:tc>
          <w:tcPr>
            <w:tcW w:w="878" w:type="dxa"/>
          </w:tcPr>
          <w:p w:rsidR="003E4DA1" w:rsidRPr="00C71410" w:rsidRDefault="003E4DA1" w:rsidP="00D442C1">
            <w:pPr>
              <w:jc w:val="center"/>
              <w:rPr>
                <w:rFonts w:ascii="Times New Roman" w:hAnsi="Times New Roman" w:cs="Times New Roman"/>
                <w:sz w:val="24"/>
                <w:szCs w:val="24"/>
              </w:rPr>
            </w:pPr>
            <w:r w:rsidRPr="00C71410">
              <w:rPr>
                <w:rFonts w:ascii="Times New Roman" w:hAnsi="Times New Roman" w:cs="Times New Roman"/>
                <w:sz w:val="24"/>
                <w:szCs w:val="24"/>
              </w:rPr>
              <w:t>45.103</w:t>
            </w:r>
          </w:p>
        </w:tc>
        <w:tc>
          <w:tcPr>
            <w:tcW w:w="1248" w:type="dxa"/>
          </w:tcPr>
          <w:p w:rsidR="003E4DA1" w:rsidRPr="00C71410" w:rsidRDefault="003E4DA1" w:rsidP="009728E7">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31.01.2017</w:t>
            </w:r>
          </w:p>
        </w:tc>
        <w:tc>
          <w:tcPr>
            <w:tcW w:w="2410" w:type="dxa"/>
          </w:tcPr>
          <w:p w:rsidR="003E4DA1" w:rsidRPr="00C71410" w:rsidRDefault="003E4DA1" w:rsidP="00D442C1">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0169300028317000001</w:t>
            </w:r>
          </w:p>
        </w:tc>
        <w:tc>
          <w:tcPr>
            <w:tcW w:w="2552" w:type="dxa"/>
          </w:tcPr>
          <w:p w:rsidR="003E4DA1" w:rsidRPr="00C71410" w:rsidRDefault="003E4DA1" w:rsidP="00AA7DCC">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3743000039717000001</w:t>
            </w:r>
          </w:p>
        </w:tc>
        <w:tc>
          <w:tcPr>
            <w:tcW w:w="1433" w:type="dxa"/>
          </w:tcPr>
          <w:p w:rsidR="003E4DA1" w:rsidRPr="00C71410" w:rsidRDefault="003E4DA1" w:rsidP="005E1E1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31.05.2017</w:t>
            </w:r>
          </w:p>
        </w:tc>
        <w:tc>
          <w:tcPr>
            <w:tcW w:w="1170" w:type="dxa"/>
          </w:tcPr>
          <w:p w:rsidR="003E4DA1" w:rsidRPr="00C71410" w:rsidRDefault="00A26D81" w:rsidP="00026223">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7</w:t>
            </w:r>
            <w:r w:rsidR="00026223" w:rsidRPr="00C71410">
              <w:rPr>
                <w:rFonts w:ascii="Times New Roman" w:hAnsi="Times New Roman" w:cs="Times New Roman"/>
                <w:sz w:val="24"/>
                <w:szCs w:val="24"/>
              </w:rPr>
              <w:t>6</w:t>
            </w:r>
          </w:p>
        </w:tc>
      </w:tr>
      <w:tr w:rsidR="003E4DA1" w:rsidRPr="00C71410" w:rsidTr="003E4DA1">
        <w:trPr>
          <w:jc w:val="center"/>
        </w:trPr>
        <w:tc>
          <w:tcPr>
            <w:tcW w:w="878" w:type="dxa"/>
          </w:tcPr>
          <w:p w:rsidR="003E4DA1" w:rsidRPr="00C71410" w:rsidRDefault="003E4DA1" w:rsidP="00D442C1">
            <w:pPr>
              <w:jc w:val="center"/>
              <w:rPr>
                <w:rFonts w:ascii="Times New Roman" w:hAnsi="Times New Roman" w:cs="Times New Roman"/>
                <w:sz w:val="24"/>
                <w:szCs w:val="24"/>
              </w:rPr>
            </w:pPr>
            <w:r w:rsidRPr="00C71410">
              <w:rPr>
                <w:rFonts w:ascii="Times New Roman" w:hAnsi="Times New Roman" w:cs="Times New Roman"/>
                <w:sz w:val="24"/>
                <w:szCs w:val="24"/>
              </w:rPr>
              <w:t>24</w:t>
            </w:r>
          </w:p>
        </w:tc>
        <w:tc>
          <w:tcPr>
            <w:tcW w:w="1248" w:type="dxa"/>
          </w:tcPr>
          <w:p w:rsidR="003E4DA1" w:rsidRPr="00C71410" w:rsidRDefault="003E4DA1" w:rsidP="009728E7">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30.12.2016</w:t>
            </w:r>
          </w:p>
        </w:tc>
        <w:tc>
          <w:tcPr>
            <w:tcW w:w="2410" w:type="dxa"/>
          </w:tcPr>
          <w:p w:rsidR="003E4DA1" w:rsidRPr="00C71410" w:rsidRDefault="003E4DA1" w:rsidP="00D442C1">
            <w:pPr>
              <w:ind w:left="-108"/>
              <w:jc w:val="center"/>
              <w:rPr>
                <w:rFonts w:ascii="Times New Roman" w:hAnsi="Times New Roman" w:cs="Times New Roman"/>
                <w:sz w:val="24"/>
                <w:szCs w:val="24"/>
              </w:rPr>
            </w:pPr>
            <w:r w:rsidRPr="00C71410">
              <w:rPr>
                <w:rFonts w:ascii="Times New Roman" w:hAnsi="Times New Roman" w:cs="Times New Roman"/>
                <w:sz w:val="24"/>
                <w:szCs w:val="24"/>
              </w:rPr>
              <w:t>не размещается</w:t>
            </w:r>
          </w:p>
        </w:tc>
        <w:tc>
          <w:tcPr>
            <w:tcW w:w="2552" w:type="dxa"/>
          </w:tcPr>
          <w:p w:rsidR="003E4DA1" w:rsidRPr="00C71410" w:rsidRDefault="003E4DA1" w:rsidP="009728E7">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3743000039717000002</w:t>
            </w:r>
          </w:p>
        </w:tc>
        <w:tc>
          <w:tcPr>
            <w:tcW w:w="1433" w:type="dxa"/>
          </w:tcPr>
          <w:p w:rsidR="003E4DA1" w:rsidRPr="00C71410" w:rsidRDefault="003E4DA1" w:rsidP="005E1E1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13.06.2017</w:t>
            </w:r>
          </w:p>
        </w:tc>
        <w:tc>
          <w:tcPr>
            <w:tcW w:w="1170" w:type="dxa"/>
          </w:tcPr>
          <w:p w:rsidR="003E4DA1" w:rsidRPr="00C71410" w:rsidRDefault="00026223" w:rsidP="009728E7">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101</w:t>
            </w:r>
          </w:p>
        </w:tc>
      </w:tr>
    </w:tbl>
    <w:p w:rsidR="006A1996" w:rsidRPr="00FF5C5A" w:rsidRDefault="006A1996" w:rsidP="00FF5C5A">
      <w:pPr>
        <w:spacing w:after="0" w:line="240" w:lineRule="auto"/>
        <w:ind w:firstLine="709"/>
        <w:jc w:val="both"/>
        <w:rPr>
          <w:rFonts w:ascii="Times New Roman" w:hAnsi="Times New Roman" w:cs="Times New Roman"/>
          <w:sz w:val="28"/>
          <w:szCs w:val="28"/>
        </w:rPr>
      </w:pPr>
    </w:p>
    <w:p w:rsidR="00B44175" w:rsidRPr="00FF5C5A" w:rsidRDefault="00B44175" w:rsidP="00FF5C5A">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 xml:space="preserve">В нарушении части 3 статьи 103 Закона о контрактной системе, по состоянию </w:t>
      </w:r>
      <w:r w:rsidRPr="0007522C">
        <w:rPr>
          <w:rFonts w:ascii="Times New Roman" w:hAnsi="Times New Roman" w:cs="Times New Roman"/>
          <w:sz w:val="28"/>
          <w:szCs w:val="28"/>
        </w:rPr>
        <w:t xml:space="preserve">на </w:t>
      </w:r>
      <w:r w:rsidR="0007522C" w:rsidRPr="0007522C">
        <w:rPr>
          <w:rFonts w:ascii="Times New Roman" w:hAnsi="Times New Roman" w:cs="Times New Roman"/>
          <w:sz w:val="28"/>
          <w:szCs w:val="28"/>
        </w:rPr>
        <w:t>21</w:t>
      </w:r>
      <w:r w:rsidRPr="0007522C">
        <w:rPr>
          <w:rFonts w:ascii="Times New Roman" w:hAnsi="Times New Roman" w:cs="Times New Roman"/>
          <w:sz w:val="28"/>
          <w:szCs w:val="28"/>
        </w:rPr>
        <w:t>.0</w:t>
      </w:r>
      <w:r w:rsidR="00140496" w:rsidRPr="0007522C">
        <w:rPr>
          <w:rFonts w:ascii="Times New Roman" w:hAnsi="Times New Roman" w:cs="Times New Roman"/>
          <w:sz w:val="28"/>
          <w:szCs w:val="28"/>
        </w:rPr>
        <w:t>6</w:t>
      </w:r>
      <w:r w:rsidRPr="0007522C">
        <w:rPr>
          <w:rFonts w:ascii="Times New Roman" w:hAnsi="Times New Roman" w:cs="Times New Roman"/>
          <w:sz w:val="28"/>
          <w:szCs w:val="28"/>
        </w:rPr>
        <w:t xml:space="preserve">.2017 г., </w:t>
      </w:r>
      <w:r w:rsidR="002D0FFE" w:rsidRPr="0007522C">
        <w:rPr>
          <w:rFonts w:ascii="Times New Roman" w:hAnsi="Times New Roman" w:cs="Times New Roman"/>
          <w:sz w:val="28"/>
          <w:szCs w:val="28"/>
        </w:rPr>
        <w:t>документы</w:t>
      </w:r>
      <w:r w:rsidRPr="0007522C">
        <w:rPr>
          <w:rFonts w:ascii="Times New Roman" w:hAnsi="Times New Roman" w:cs="Times New Roman"/>
          <w:sz w:val="28"/>
          <w:szCs w:val="28"/>
        </w:rPr>
        <w:t xml:space="preserve"> </w:t>
      </w:r>
      <w:r w:rsidRPr="00FF5C5A">
        <w:rPr>
          <w:rFonts w:ascii="Times New Roman" w:hAnsi="Times New Roman" w:cs="Times New Roman"/>
          <w:sz w:val="28"/>
          <w:szCs w:val="28"/>
        </w:rPr>
        <w:t>о приемк</w:t>
      </w:r>
      <w:r w:rsidR="002D0FFE" w:rsidRPr="00FF5C5A">
        <w:rPr>
          <w:rFonts w:ascii="Times New Roman" w:hAnsi="Times New Roman" w:cs="Times New Roman"/>
          <w:sz w:val="28"/>
          <w:szCs w:val="28"/>
        </w:rPr>
        <w:t>и</w:t>
      </w:r>
      <w:r w:rsidRPr="00FF5C5A">
        <w:rPr>
          <w:rFonts w:ascii="Times New Roman" w:hAnsi="Times New Roman" w:cs="Times New Roman"/>
          <w:sz w:val="28"/>
          <w:szCs w:val="28"/>
        </w:rPr>
        <w:t xml:space="preserve"> поставленного товара, выполненной работы, оказанной услуги </w:t>
      </w:r>
      <w:r w:rsidR="002D0FFE" w:rsidRPr="00FF5C5A">
        <w:rPr>
          <w:rFonts w:ascii="Times New Roman" w:hAnsi="Times New Roman" w:cs="Times New Roman"/>
          <w:sz w:val="28"/>
          <w:szCs w:val="28"/>
        </w:rPr>
        <w:t>размещены</w:t>
      </w:r>
      <w:r w:rsidR="00140496">
        <w:rPr>
          <w:rFonts w:ascii="Times New Roman" w:hAnsi="Times New Roman" w:cs="Times New Roman"/>
          <w:sz w:val="28"/>
          <w:szCs w:val="28"/>
        </w:rPr>
        <w:t xml:space="preserve"> с нарушением срока</w:t>
      </w:r>
      <w:r w:rsidR="00FA6DD3">
        <w:rPr>
          <w:rFonts w:ascii="Times New Roman" w:hAnsi="Times New Roman" w:cs="Times New Roman"/>
          <w:sz w:val="28"/>
          <w:szCs w:val="28"/>
        </w:rPr>
        <w:t>, либо не размещены</w:t>
      </w:r>
      <w:r w:rsidRPr="00FF5C5A">
        <w:rPr>
          <w:rFonts w:ascii="Times New Roman" w:hAnsi="Times New Roman" w:cs="Times New Roman"/>
          <w:sz w:val="28"/>
          <w:szCs w:val="28"/>
        </w:rPr>
        <w:t>:</w:t>
      </w:r>
    </w:p>
    <w:p w:rsidR="00140496" w:rsidRPr="00FF5C5A" w:rsidRDefault="00140496" w:rsidP="00140496">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w:t>
      </w:r>
      <w:r>
        <w:rPr>
          <w:rFonts w:ascii="Times New Roman" w:hAnsi="Times New Roman" w:cs="Times New Roman"/>
          <w:sz w:val="28"/>
          <w:szCs w:val="28"/>
        </w:rPr>
        <w:t>3</w:t>
      </w:r>
      <w:r w:rsidRPr="00FF5C5A">
        <w:rPr>
          <w:rFonts w:ascii="Times New Roman" w:hAnsi="Times New Roman" w:cs="Times New Roman"/>
          <w:sz w:val="28"/>
          <w:szCs w:val="28"/>
        </w:rPr>
        <w:t xml:space="preserve"> от 01.01.2016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F5C5A">
        <w:rPr>
          <w:rFonts w:ascii="Times New Roman" w:hAnsi="Times New Roman" w:cs="Times New Roman"/>
          <w:sz w:val="28"/>
          <w:szCs w:val="28"/>
        </w:rPr>
        <w:t xml:space="preserve"> с ПАО «Ростелеком»; </w:t>
      </w:r>
    </w:p>
    <w:p w:rsidR="00140496" w:rsidRDefault="00140496" w:rsidP="00140496">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w:t>
      </w:r>
      <w:r>
        <w:rPr>
          <w:rFonts w:ascii="Times New Roman" w:hAnsi="Times New Roman" w:cs="Times New Roman"/>
          <w:sz w:val="28"/>
          <w:szCs w:val="28"/>
          <w:lang w:eastAsia="ar-SA"/>
        </w:rPr>
        <w:t>4</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01</w:t>
      </w:r>
      <w:r w:rsidRPr="00FF5C5A">
        <w:rPr>
          <w:rFonts w:ascii="Times New Roman" w:hAnsi="Times New Roman" w:cs="Times New Roman"/>
          <w:sz w:val="28"/>
          <w:szCs w:val="28"/>
          <w:lang w:eastAsia="ar-SA"/>
        </w:rPr>
        <w:t>.</w:t>
      </w:r>
      <w:r>
        <w:rPr>
          <w:rFonts w:ascii="Times New Roman" w:hAnsi="Times New Roman" w:cs="Times New Roman"/>
          <w:sz w:val="28"/>
          <w:szCs w:val="28"/>
          <w:lang w:eastAsia="ar-SA"/>
        </w:rPr>
        <w:t>01</w:t>
      </w:r>
      <w:r w:rsidRPr="00FF5C5A">
        <w:rPr>
          <w:rFonts w:ascii="Times New Roman" w:hAnsi="Times New Roman" w:cs="Times New Roman"/>
          <w:sz w:val="28"/>
          <w:szCs w:val="28"/>
          <w:lang w:eastAsia="ar-SA"/>
        </w:rPr>
        <w:t>.20</w:t>
      </w:r>
      <w:r>
        <w:rPr>
          <w:rFonts w:ascii="Times New Roman" w:hAnsi="Times New Roman" w:cs="Times New Roman"/>
          <w:sz w:val="28"/>
          <w:szCs w:val="28"/>
          <w:lang w:eastAsia="ar-SA"/>
        </w:rPr>
        <w:t>16</w:t>
      </w:r>
      <w:r w:rsidRPr="00FF5C5A">
        <w:rPr>
          <w:rFonts w:ascii="Times New Roman" w:hAnsi="Times New Roman" w:cs="Times New Roman"/>
          <w:sz w:val="28"/>
          <w:szCs w:val="28"/>
          <w:lang w:eastAsia="ar-SA"/>
        </w:rPr>
        <w:t xml:space="preserve"> г</w:t>
      </w:r>
      <w:r w:rsidRPr="00FF5C5A">
        <w:rPr>
          <w:rFonts w:ascii="Times New Roman" w:hAnsi="Times New Roman" w:cs="Times New Roman"/>
          <w:sz w:val="28"/>
          <w:szCs w:val="28"/>
        </w:rPr>
        <w:t>. энергосн</w:t>
      </w:r>
      <w:r w:rsidR="0010023E">
        <w:rPr>
          <w:rFonts w:ascii="Times New Roman" w:hAnsi="Times New Roman" w:cs="Times New Roman"/>
          <w:sz w:val="28"/>
          <w:szCs w:val="28"/>
        </w:rPr>
        <w:t>абжения с ПАО «</w:t>
      </w:r>
      <w:proofErr w:type="spellStart"/>
      <w:r w:rsidR="0010023E">
        <w:rPr>
          <w:rFonts w:ascii="Times New Roman" w:hAnsi="Times New Roman" w:cs="Times New Roman"/>
          <w:sz w:val="28"/>
          <w:szCs w:val="28"/>
        </w:rPr>
        <w:t>Челябэнергосбыт</w:t>
      </w:r>
      <w:proofErr w:type="spellEnd"/>
      <w:r w:rsidR="0010023E">
        <w:rPr>
          <w:rFonts w:ascii="Times New Roman" w:hAnsi="Times New Roman" w:cs="Times New Roman"/>
          <w:sz w:val="28"/>
          <w:szCs w:val="28"/>
        </w:rPr>
        <w:t>»</w:t>
      </w:r>
      <w:r w:rsidRPr="00FF5C5A">
        <w:rPr>
          <w:rFonts w:ascii="Times New Roman" w:hAnsi="Times New Roman" w:cs="Times New Roman"/>
          <w:sz w:val="28"/>
          <w:szCs w:val="28"/>
        </w:rPr>
        <w:t>;</w:t>
      </w:r>
    </w:p>
    <w:p w:rsidR="00140496" w:rsidRPr="00FF5C5A" w:rsidRDefault="00140496" w:rsidP="00140496">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муниципальному к</w:t>
      </w:r>
      <w:r w:rsidRPr="00FF5C5A">
        <w:rPr>
          <w:rFonts w:ascii="Times New Roman" w:hAnsi="Times New Roman" w:cs="Times New Roman"/>
          <w:bCs/>
          <w:sz w:val="28"/>
          <w:szCs w:val="28"/>
        </w:rPr>
        <w:t xml:space="preserve">онтракту </w:t>
      </w:r>
      <w:r w:rsidRPr="00FF5C5A">
        <w:rPr>
          <w:rFonts w:ascii="Times New Roman" w:hAnsi="Times New Roman" w:cs="Times New Roman"/>
          <w:sz w:val="28"/>
          <w:szCs w:val="28"/>
        </w:rPr>
        <w:t>№ 45.10</w:t>
      </w:r>
      <w:r>
        <w:rPr>
          <w:rFonts w:ascii="Times New Roman" w:hAnsi="Times New Roman" w:cs="Times New Roman"/>
          <w:sz w:val="28"/>
          <w:szCs w:val="28"/>
        </w:rPr>
        <w:t>3</w:t>
      </w:r>
      <w:r w:rsidRPr="00FF5C5A">
        <w:rPr>
          <w:rFonts w:ascii="Times New Roman" w:hAnsi="Times New Roman" w:cs="Times New Roman"/>
          <w:sz w:val="28"/>
          <w:szCs w:val="28"/>
        </w:rPr>
        <w:t xml:space="preserve"> от </w:t>
      </w:r>
      <w:r>
        <w:rPr>
          <w:rFonts w:ascii="Times New Roman" w:hAnsi="Times New Roman" w:cs="Times New Roman"/>
          <w:sz w:val="28"/>
          <w:szCs w:val="28"/>
        </w:rPr>
        <w:t>3</w:t>
      </w:r>
      <w:r w:rsidRPr="00FF5C5A">
        <w:rPr>
          <w:rFonts w:ascii="Times New Roman" w:hAnsi="Times New Roman" w:cs="Times New Roman"/>
          <w:sz w:val="28"/>
          <w:szCs w:val="28"/>
        </w:rPr>
        <w:t>1.01.201</w:t>
      </w:r>
      <w:r>
        <w:rPr>
          <w:rFonts w:ascii="Times New Roman" w:hAnsi="Times New Roman" w:cs="Times New Roman"/>
          <w:sz w:val="28"/>
          <w:szCs w:val="28"/>
        </w:rPr>
        <w:t>7</w:t>
      </w:r>
      <w:r w:rsidRPr="00FF5C5A">
        <w:rPr>
          <w:rFonts w:ascii="Times New Roman" w:hAnsi="Times New Roman" w:cs="Times New Roman"/>
          <w:sz w:val="28"/>
          <w:szCs w:val="28"/>
        </w:rPr>
        <w:t xml:space="preserve"> г. об оказании услуг</w:t>
      </w:r>
      <w:r w:rsidRPr="00FF5C5A">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F5C5A">
        <w:rPr>
          <w:rFonts w:ascii="Times New Roman" w:hAnsi="Times New Roman" w:cs="Times New Roman"/>
          <w:sz w:val="28"/>
          <w:szCs w:val="28"/>
        </w:rPr>
        <w:t xml:space="preserve"> с ПАО «Ростелеком»;</w:t>
      </w:r>
    </w:p>
    <w:p w:rsidR="00FD47DC" w:rsidRPr="00FF5C5A" w:rsidRDefault="00140496" w:rsidP="00140496">
      <w:pPr>
        <w:spacing w:after="0" w:line="240" w:lineRule="auto"/>
        <w:ind w:firstLine="709"/>
        <w:jc w:val="both"/>
        <w:rPr>
          <w:rFonts w:ascii="Times New Roman" w:hAnsi="Times New Roman" w:cs="Times New Roman"/>
          <w:sz w:val="28"/>
          <w:szCs w:val="28"/>
        </w:rPr>
      </w:pPr>
      <w:r w:rsidRPr="00FF5C5A">
        <w:rPr>
          <w:rFonts w:ascii="Times New Roman" w:hAnsi="Times New Roman" w:cs="Times New Roman"/>
          <w:sz w:val="28"/>
          <w:szCs w:val="28"/>
        </w:rPr>
        <w:t>по м</w:t>
      </w:r>
      <w:r w:rsidRPr="00FF5C5A">
        <w:rPr>
          <w:rFonts w:ascii="Times New Roman" w:hAnsi="Times New Roman" w:cs="Times New Roman"/>
          <w:sz w:val="28"/>
          <w:szCs w:val="28"/>
          <w:lang w:eastAsia="ar-SA"/>
        </w:rPr>
        <w:t>униципальному контракту № 2</w:t>
      </w:r>
      <w:r>
        <w:rPr>
          <w:rFonts w:ascii="Times New Roman" w:hAnsi="Times New Roman" w:cs="Times New Roman"/>
          <w:sz w:val="28"/>
          <w:szCs w:val="28"/>
          <w:lang w:eastAsia="ar-SA"/>
        </w:rPr>
        <w:t>4</w:t>
      </w:r>
      <w:r w:rsidRPr="00FF5C5A">
        <w:rPr>
          <w:rFonts w:ascii="Times New Roman" w:hAnsi="Times New Roman" w:cs="Times New Roman"/>
          <w:sz w:val="28"/>
          <w:szCs w:val="28"/>
        </w:rPr>
        <w:t xml:space="preserve"> </w:t>
      </w:r>
      <w:r w:rsidRPr="00FF5C5A">
        <w:rPr>
          <w:rFonts w:ascii="Times New Roman" w:hAnsi="Times New Roman" w:cs="Times New Roman"/>
          <w:sz w:val="28"/>
          <w:szCs w:val="28"/>
          <w:lang w:eastAsia="ar-SA"/>
        </w:rPr>
        <w:t>от 3</w:t>
      </w:r>
      <w:r>
        <w:rPr>
          <w:rFonts w:ascii="Times New Roman" w:hAnsi="Times New Roman" w:cs="Times New Roman"/>
          <w:sz w:val="28"/>
          <w:szCs w:val="28"/>
          <w:lang w:eastAsia="ar-SA"/>
        </w:rPr>
        <w:t>0</w:t>
      </w:r>
      <w:r w:rsidRPr="00FF5C5A">
        <w:rPr>
          <w:rFonts w:ascii="Times New Roman" w:hAnsi="Times New Roman" w:cs="Times New Roman"/>
          <w:sz w:val="28"/>
          <w:szCs w:val="28"/>
          <w:lang w:eastAsia="ar-SA"/>
        </w:rPr>
        <w:t>.12.2016 г</w:t>
      </w:r>
      <w:r w:rsidRPr="00FF5C5A">
        <w:rPr>
          <w:rFonts w:ascii="Times New Roman" w:hAnsi="Times New Roman" w:cs="Times New Roman"/>
          <w:sz w:val="28"/>
          <w:szCs w:val="28"/>
        </w:rPr>
        <w:t>. энергоснабжения с ПАО «</w:t>
      </w:r>
      <w:proofErr w:type="spellStart"/>
      <w:r w:rsidRPr="00FF5C5A">
        <w:rPr>
          <w:rFonts w:ascii="Times New Roman" w:hAnsi="Times New Roman" w:cs="Times New Roman"/>
          <w:sz w:val="28"/>
          <w:szCs w:val="28"/>
        </w:rPr>
        <w:t>Челябэнергосбыт</w:t>
      </w:r>
      <w:proofErr w:type="spellEnd"/>
      <w:r w:rsidRPr="00FF5C5A">
        <w:rPr>
          <w:rFonts w:ascii="Times New Roman" w:hAnsi="Times New Roman" w:cs="Times New Roman"/>
          <w:sz w:val="28"/>
          <w:szCs w:val="28"/>
        </w:rPr>
        <w:t>»</w:t>
      </w:r>
      <w:r w:rsidR="002B2E59" w:rsidRPr="00FF5C5A">
        <w:rPr>
          <w:rFonts w:ascii="Times New Roman" w:hAnsi="Times New Roman" w:cs="Times New Roman"/>
          <w:sz w:val="28"/>
          <w:szCs w:val="28"/>
        </w:rPr>
        <w:t>.</w:t>
      </w:r>
    </w:p>
    <w:tbl>
      <w:tblPr>
        <w:tblStyle w:val="af4"/>
        <w:tblW w:w="9781" w:type="dxa"/>
        <w:tblInd w:w="108" w:type="dxa"/>
        <w:tblLayout w:type="fixed"/>
        <w:tblLook w:val="04A0" w:firstRow="1" w:lastRow="0" w:firstColumn="1" w:lastColumn="0" w:noHBand="0" w:noVBand="1"/>
      </w:tblPr>
      <w:tblGrid>
        <w:gridCol w:w="1276"/>
        <w:gridCol w:w="1701"/>
        <w:gridCol w:w="2693"/>
        <w:gridCol w:w="1985"/>
        <w:gridCol w:w="2126"/>
      </w:tblGrid>
      <w:tr w:rsidR="0010023E" w:rsidRPr="00C71410" w:rsidTr="00835288">
        <w:tc>
          <w:tcPr>
            <w:tcW w:w="1276" w:type="dxa"/>
          </w:tcPr>
          <w:p w:rsidR="0010023E" w:rsidRPr="00C71410" w:rsidRDefault="0010023E"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 контракта</w:t>
            </w:r>
          </w:p>
        </w:tc>
        <w:tc>
          <w:tcPr>
            <w:tcW w:w="1701" w:type="dxa"/>
          </w:tcPr>
          <w:p w:rsidR="0010023E" w:rsidRPr="00C71410" w:rsidRDefault="0010023E" w:rsidP="00D442C1">
            <w:pPr>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заключения контракта</w:t>
            </w:r>
          </w:p>
        </w:tc>
        <w:tc>
          <w:tcPr>
            <w:tcW w:w="2693" w:type="dxa"/>
          </w:tcPr>
          <w:p w:rsidR="0010023E" w:rsidRPr="00C71410" w:rsidRDefault="0010023E" w:rsidP="00140496">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Реестровый номер</w:t>
            </w:r>
          </w:p>
        </w:tc>
        <w:tc>
          <w:tcPr>
            <w:tcW w:w="1985" w:type="dxa"/>
          </w:tcPr>
          <w:p w:rsidR="0010023E" w:rsidRPr="00C71410" w:rsidRDefault="0010023E" w:rsidP="00835288">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документа о приемке</w:t>
            </w:r>
            <w:r w:rsidR="005D5EC9" w:rsidRPr="00C71410">
              <w:rPr>
                <w:rFonts w:ascii="Times New Roman" w:hAnsi="Times New Roman" w:cs="Times New Roman"/>
                <w:sz w:val="24"/>
                <w:szCs w:val="24"/>
              </w:rPr>
              <w:t xml:space="preserve"> </w:t>
            </w:r>
          </w:p>
        </w:tc>
        <w:tc>
          <w:tcPr>
            <w:tcW w:w="2126" w:type="dxa"/>
          </w:tcPr>
          <w:p w:rsidR="0010023E" w:rsidRPr="00C71410" w:rsidRDefault="0010023E" w:rsidP="00140496">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размещения документа о приемки в ЕИС</w:t>
            </w:r>
          </w:p>
        </w:tc>
      </w:tr>
      <w:tr w:rsidR="0010023E" w:rsidRPr="00C71410" w:rsidTr="00835288">
        <w:tc>
          <w:tcPr>
            <w:tcW w:w="1276" w:type="dxa"/>
            <w:vMerge w:val="restart"/>
            <w:vAlign w:val="center"/>
          </w:tcPr>
          <w:p w:rsidR="0010023E" w:rsidRPr="00C71410" w:rsidRDefault="0010023E" w:rsidP="00706451">
            <w:pPr>
              <w:jc w:val="center"/>
              <w:rPr>
                <w:rFonts w:ascii="Times New Roman" w:hAnsi="Times New Roman" w:cs="Times New Roman"/>
                <w:sz w:val="24"/>
                <w:szCs w:val="24"/>
              </w:rPr>
            </w:pPr>
            <w:r w:rsidRPr="00C71410">
              <w:rPr>
                <w:rFonts w:ascii="Times New Roman" w:hAnsi="Times New Roman" w:cs="Times New Roman"/>
                <w:sz w:val="24"/>
                <w:szCs w:val="24"/>
              </w:rPr>
              <w:t>45.103</w:t>
            </w:r>
          </w:p>
        </w:tc>
        <w:tc>
          <w:tcPr>
            <w:tcW w:w="1701" w:type="dxa"/>
            <w:vMerge w:val="restart"/>
            <w:vAlign w:val="center"/>
          </w:tcPr>
          <w:p w:rsidR="0010023E" w:rsidRPr="00C71410" w:rsidRDefault="0010023E" w:rsidP="0070645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01.01.2016</w:t>
            </w:r>
          </w:p>
        </w:tc>
        <w:tc>
          <w:tcPr>
            <w:tcW w:w="2693" w:type="dxa"/>
            <w:vMerge w:val="restart"/>
            <w:vAlign w:val="center"/>
          </w:tcPr>
          <w:p w:rsidR="0010023E" w:rsidRPr="00C71410" w:rsidRDefault="0010023E" w:rsidP="0010023E">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3743000039716000002</w:t>
            </w:r>
          </w:p>
        </w:tc>
        <w:tc>
          <w:tcPr>
            <w:tcW w:w="1985" w:type="dxa"/>
          </w:tcPr>
          <w:p w:rsidR="0010023E"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28.01.2016</w:t>
            </w:r>
          </w:p>
        </w:tc>
        <w:tc>
          <w:tcPr>
            <w:tcW w:w="2126" w:type="dxa"/>
          </w:tcPr>
          <w:p w:rsidR="0010023E"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23.03.2016</w:t>
            </w:r>
          </w:p>
        </w:tc>
      </w:tr>
      <w:tr w:rsidR="00E601DB" w:rsidRPr="00C71410" w:rsidTr="00835288">
        <w:tc>
          <w:tcPr>
            <w:tcW w:w="1276" w:type="dxa"/>
            <w:vMerge/>
            <w:vAlign w:val="center"/>
          </w:tcPr>
          <w:p w:rsidR="00E601DB" w:rsidRPr="00C71410" w:rsidRDefault="00E601DB" w:rsidP="00706451">
            <w:pPr>
              <w:jc w:val="center"/>
              <w:rPr>
                <w:rFonts w:ascii="Times New Roman" w:hAnsi="Times New Roman" w:cs="Times New Roman"/>
                <w:sz w:val="24"/>
                <w:szCs w:val="24"/>
              </w:rPr>
            </w:pPr>
          </w:p>
        </w:tc>
        <w:tc>
          <w:tcPr>
            <w:tcW w:w="1701" w:type="dxa"/>
            <w:vMerge/>
            <w:vAlign w:val="center"/>
          </w:tcPr>
          <w:p w:rsidR="00E601DB" w:rsidRPr="00C71410" w:rsidRDefault="00E601DB" w:rsidP="00706451">
            <w:pPr>
              <w:ind w:left="-108" w:right="-108"/>
              <w:contextualSpacing/>
              <w:jc w:val="center"/>
              <w:rPr>
                <w:rFonts w:ascii="Times New Roman" w:hAnsi="Times New Roman" w:cs="Times New Roman"/>
                <w:sz w:val="24"/>
                <w:szCs w:val="24"/>
              </w:rPr>
            </w:pPr>
          </w:p>
        </w:tc>
        <w:tc>
          <w:tcPr>
            <w:tcW w:w="2693" w:type="dxa"/>
            <w:vMerge/>
            <w:vAlign w:val="center"/>
          </w:tcPr>
          <w:p w:rsidR="00E601DB" w:rsidRPr="00C71410" w:rsidRDefault="00E601DB" w:rsidP="0010023E">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31.01.2016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23.03.2016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29.02.2016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30.03.2016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31.03.2016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19.04.2016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30.04.2016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30.05.2016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31.05.2016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19.07.2016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30.06.2016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26.07.2016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31.07.2016</w:t>
            </w:r>
          </w:p>
        </w:tc>
        <w:tc>
          <w:tcPr>
            <w:tcW w:w="2126" w:type="dxa"/>
          </w:tcPr>
          <w:p w:rsidR="00E601DB" w:rsidRPr="00C71410" w:rsidRDefault="00835288" w:rsidP="00D442C1">
            <w:pPr>
              <w:jc w:val="center"/>
              <w:rPr>
                <w:rFonts w:ascii="Times New Roman" w:hAnsi="Times New Roman" w:cs="Times New Roman"/>
                <w:sz w:val="24"/>
                <w:szCs w:val="24"/>
              </w:rPr>
            </w:pPr>
            <w:r w:rsidRPr="00C71410">
              <w:rPr>
                <w:rFonts w:ascii="Times New Roman" w:hAnsi="Times New Roman" w:cs="Times New Roman"/>
                <w:sz w:val="24"/>
                <w:szCs w:val="24"/>
              </w:rPr>
              <w:t>не размещен</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31.08.2016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06.10.2016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31.10.2016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19.12.2016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30.11.2016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не размещен</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jc w:val="center"/>
              <w:rPr>
                <w:rFonts w:ascii="Times New Roman" w:hAnsi="Times New Roman" w:cs="Times New Roman"/>
                <w:sz w:val="24"/>
                <w:szCs w:val="24"/>
              </w:rPr>
            </w:pPr>
          </w:p>
        </w:tc>
        <w:tc>
          <w:tcPr>
            <w:tcW w:w="1985" w:type="dxa"/>
          </w:tcPr>
          <w:p w:rsidR="00E601DB" w:rsidRPr="00C71410" w:rsidRDefault="00E601D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31.12.2016</w:t>
            </w:r>
          </w:p>
        </w:tc>
        <w:tc>
          <w:tcPr>
            <w:tcW w:w="2126" w:type="dxa"/>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не размещен</w:t>
            </w:r>
          </w:p>
        </w:tc>
      </w:tr>
      <w:tr w:rsidR="00E601DB" w:rsidRPr="00C71410" w:rsidTr="00835288">
        <w:tc>
          <w:tcPr>
            <w:tcW w:w="1276" w:type="dxa"/>
            <w:vMerge w:val="restart"/>
            <w:vAlign w:val="center"/>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24</w:t>
            </w:r>
          </w:p>
        </w:tc>
        <w:tc>
          <w:tcPr>
            <w:tcW w:w="1701" w:type="dxa"/>
            <w:vMerge w:val="restart"/>
            <w:vAlign w:val="center"/>
          </w:tcPr>
          <w:p w:rsidR="00E601DB" w:rsidRPr="00C71410" w:rsidRDefault="00E601DB" w:rsidP="00D442C1">
            <w:pPr>
              <w:jc w:val="center"/>
              <w:rPr>
                <w:rFonts w:ascii="Times New Roman" w:hAnsi="Times New Roman" w:cs="Times New Roman"/>
                <w:sz w:val="24"/>
                <w:szCs w:val="24"/>
              </w:rPr>
            </w:pPr>
            <w:r w:rsidRPr="00C71410">
              <w:rPr>
                <w:rFonts w:ascii="Times New Roman" w:hAnsi="Times New Roman" w:cs="Times New Roman"/>
                <w:sz w:val="24"/>
                <w:szCs w:val="24"/>
              </w:rPr>
              <w:t>01.01.2016</w:t>
            </w:r>
          </w:p>
        </w:tc>
        <w:tc>
          <w:tcPr>
            <w:tcW w:w="2693" w:type="dxa"/>
            <w:vMerge w:val="restart"/>
            <w:vAlign w:val="center"/>
          </w:tcPr>
          <w:p w:rsidR="00E601DB" w:rsidRPr="00C71410" w:rsidRDefault="00E601DB" w:rsidP="0010023E">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3743000039716000001</w:t>
            </w:r>
          </w:p>
        </w:tc>
        <w:tc>
          <w:tcPr>
            <w:tcW w:w="1985" w:type="dxa"/>
          </w:tcPr>
          <w:p w:rsidR="00E601DB" w:rsidRPr="00C71410" w:rsidRDefault="00FC21D0"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31.01.2016</w:t>
            </w:r>
          </w:p>
        </w:tc>
        <w:tc>
          <w:tcPr>
            <w:tcW w:w="2126" w:type="dxa"/>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30.03.2016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29.02.2016</w:t>
            </w:r>
          </w:p>
        </w:tc>
        <w:tc>
          <w:tcPr>
            <w:tcW w:w="2126" w:type="dxa"/>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29.03.2016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31.03.2016</w:t>
            </w:r>
          </w:p>
        </w:tc>
        <w:tc>
          <w:tcPr>
            <w:tcW w:w="2126" w:type="dxa"/>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28.04.2016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30.04.2016</w:t>
            </w:r>
          </w:p>
        </w:tc>
        <w:tc>
          <w:tcPr>
            <w:tcW w:w="2126" w:type="dxa"/>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01.06.2016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31.05.2016</w:t>
            </w:r>
          </w:p>
        </w:tc>
        <w:tc>
          <w:tcPr>
            <w:tcW w:w="2126" w:type="dxa"/>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не размещен</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30.06.2016</w:t>
            </w:r>
          </w:p>
        </w:tc>
        <w:tc>
          <w:tcPr>
            <w:tcW w:w="2126" w:type="dxa"/>
            <w:vAlign w:val="center"/>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26.07.2016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31.07.2016</w:t>
            </w:r>
          </w:p>
        </w:tc>
        <w:tc>
          <w:tcPr>
            <w:tcW w:w="2126" w:type="dxa"/>
            <w:vAlign w:val="center"/>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25.08.2016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31.08.2016</w:t>
            </w:r>
          </w:p>
        </w:tc>
        <w:tc>
          <w:tcPr>
            <w:tcW w:w="2126" w:type="dxa"/>
            <w:vAlign w:val="center"/>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10.10.2016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30.09.2016</w:t>
            </w:r>
          </w:p>
        </w:tc>
        <w:tc>
          <w:tcPr>
            <w:tcW w:w="2126" w:type="dxa"/>
            <w:vAlign w:val="center"/>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26.10.2016</w:t>
            </w:r>
          </w:p>
        </w:tc>
      </w:tr>
      <w:tr w:rsidR="00FC21D0" w:rsidRPr="00C71410" w:rsidTr="00835288">
        <w:tc>
          <w:tcPr>
            <w:tcW w:w="1276" w:type="dxa"/>
            <w:vMerge/>
          </w:tcPr>
          <w:p w:rsidR="00FC21D0" w:rsidRPr="00C71410" w:rsidRDefault="00FC21D0" w:rsidP="00D442C1">
            <w:pPr>
              <w:jc w:val="center"/>
              <w:rPr>
                <w:rFonts w:ascii="Times New Roman" w:hAnsi="Times New Roman" w:cs="Times New Roman"/>
                <w:bCs/>
                <w:sz w:val="24"/>
                <w:szCs w:val="24"/>
              </w:rPr>
            </w:pPr>
          </w:p>
        </w:tc>
        <w:tc>
          <w:tcPr>
            <w:tcW w:w="1701" w:type="dxa"/>
            <w:vMerge/>
          </w:tcPr>
          <w:p w:rsidR="00FC21D0" w:rsidRPr="00C71410" w:rsidRDefault="00FC21D0" w:rsidP="00D442C1">
            <w:pPr>
              <w:jc w:val="center"/>
              <w:rPr>
                <w:rFonts w:ascii="Times New Roman" w:hAnsi="Times New Roman" w:cs="Times New Roman"/>
                <w:sz w:val="24"/>
                <w:szCs w:val="24"/>
              </w:rPr>
            </w:pPr>
          </w:p>
        </w:tc>
        <w:tc>
          <w:tcPr>
            <w:tcW w:w="2693" w:type="dxa"/>
            <w:vMerge/>
          </w:tcPr>
          <w:p w:rsidR="00FC21D0" w:rsidRPr="00C71410" w:rsidRDefault="00FC21D0" w:rsidP="00D442C1">
            <w:pPr>
              <w:ind w:left="-108" w:right="-108"/>
              <w:contextualSpacing/>
              <w:jc w:val="center"/>
              <w:rPr>
                <w:rFonts w:ascii="Times New Roman" w:hAnsi="Times New Roman" w:cs="Times New Roman"/>
                <w:sz w:val="24"/>
                <w:szCs w:val="24"/>
              </w:rPr>
            </w:pPr>
          </w:p>
        </w:tc>
        <w:tc>
          <w:tcPr>
            <w:tcW w:w="1985" w:type="dxa"/>
          </w:tcPr>
          <w:p w:rsidR="00FC21D0"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31.10.2016</w:t>
            </w:r>
          </w:p>
        </w:tc>
        <w:tc>
          <w:tcPr>
            <w:tcW w:w="2126" w:type="dxa"/>
            <w:vAlign w:val="center"/>
          </w:tcPr>
          <w:p w:rsidR="00FC21D0"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12.12.2016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30.11.2016</w:t>
            </w:r>
          </w:p>
        </w:tc>
        <w:tc>
          <w:tcPr>
            <w:tcW w:w="2126" w:type="dxa"/>
            <w:vAlign w:val="center"/>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26.12.2016</w:t>
            </w:r>
          </w:p>
        </w:tc>
      </w:tr>
      <w:tr w:rsidR="00E601DB" w:rsidRPr="00C71410" w:rsidTr="00835288">
        <w:tc>
          <w:tcPr>
            <w:tcW w:w="1276" w:type="dxa"/>
            <w:vMerge/>
          </w:tcPr>
          <w:p w:rsidR="00E601DB" w:rsidRPr="00C71410" w:rsidRDefault="00E601DB" w:rsidP="00D442C1">
            <w:pPr>
              <w:jc w:val="center"/>
              <w:rPr>
                <w:rFonts w:ascii="Times New Roman" w:hAnsi="Times New Roman" w:cs="Times New Roman"/>
                <w:bCs/>
                <w:sz w:val="24"/>
                <w:szCs w:val="24"/>
              </w:rPr>
            </w:pPr>
          </w:p>
        </w:tc>
        <w:tc>
          <w:tcPr>
            <w:tcW w:w="1701" w:type="dxa"/>
            <w:vMerge/>
          </w:tcPr>
          <w:p w:rsidR="00E601DB" w:rsidRPr="00C71410" w:rsidRDefault="00E601DB" w:rsidP="00D442C1">
            <w:pPr>
              <w:jc w:val="center"/>
              <w:rPr>
                <w:rFonts w:ascii="Times New Roman" w:hAnsi="Times New Roman" w:cs="Times New Roman"/>
                <w:sz w:val="24"/>
                <w:szCs w:val="24"/>
              </w:rPr>
            </w:pPr>
          </w:p>
        </w:tc>
        <w:tc>
          <w:tcPr>
            <w:tcW w:w="2693" w:type="dxa"/>
            <w:vMerge/>
          </w:tcPr>
          <w:p w:rsidR="00E601DB" w:rsidRPr="00C71410" w:rsidRDefault="00E601DB" w:rsidP="00D442C1">
            <w:pPr>
              <w:ind w:left="-108" w:right="-108"/>
              <w:contextualSpacing/>
              <w:jc w:val="center"/>
              <w:rPr>
                <w:rFonts w:ascii="Times New Roman" w:hAnsi="Times New Roman" w:cs="Times New Roman"/>
                <w:sz w:val="24"/>
                <w:szCs w:val="24"/>
              </w:rPr>
            </w:pPr>
          </w:p>
        </w:tc>
        <w:tc>
          <w:tcPr>
            <w:tcW w:w="1985" w:type="dxa"/>
          </w:tcPr>
          <w:p w:rsidR="00E601DB" w:rsidRPr="00C71410" w:rsidRDefault="00FC21D0"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30.12.2016</w:t>
            </w:r>
          </w:p>
        </w:tc>
        <w:tc>
          <w:tcPr>
            <w:tcW w:w="2126" w:type="dxa"/>
            <w:vAlign w:val="center"/>
          </w:tcPr>
          <w:p w:rsidR="00E601DB" w:rsidRPr="00C71410" w:rsidRDefault="00FC21D0" w:rsidP="00D442C1">
            <w:pPr>
              <w:jc w:val="center"/>
              <w:rPr>
                <w:rFonts w:ascii="Times New Roman" w:hAnsi="Times New Roman" w:cs="Times New Roman"/>
                <w:sz w:val="24"/>
                <w:szCs w:val="24"/>
              </w:rPr>
            </w:pPr>
            <w:r w:rsidRPr="00C71410">
              <w:rPr>
                <w:rFonts w:ascii="Times New Roman" w:hAnsi="Times New Roman" w:cs="Times New Roman"/>
                <w:sz w:val="24"/>
                <w:szCs w:val="24"/>
              </w:rPr>
              <w:t>не размещен</w:t>
            </w:r>
          </w:p>
        </w:tc>
      </w:tr>
      <w:tr w:rsidR="00401493" w:rsidRPr="00C71410" w:rsidTr="00835288">
        <w:tc>
          <w:tcPr>
            <w:tcW w:w="1276" w:type="dxa"/>
            <w:vMerge w:val="restart"/>
            <w:vAlign w:val="center"/>
          </w:tcPr>
          <w:p w:rsidR="00401493" w:rsidRPr="00C71410" w:rsidRDefault="00401493" w:rsidP="00D442C1">
            <w:pPr>
              <w:jc w:val="center"/>
              <w:rPr>
                <w:rFonts w:ascii="Times New Roman" w:hAnsi="Times New Roman" w:cs="Times New Roman"/>
                <w:sz w:val="24"/>
                <w:szCs w:val="24"/>
              </w:rPr>
            </w:pPr>
            <w:r w:rsidRPr="00C71410">
              <w:rPr>
                <w:rFonts w:ascii="Times New Roman" w:hAnsi="Times New Roman" w:cs="Times New Roman"/>
                <w:sz w:val="24"/>
                <w:szCs w:val="24"/>
              </w:rPr>
              <w:t>45.103</w:t>
            </w:r>
          </w:p>
        </w:tc>
        <w:tc>
          <w:tcPr>
            <w:tcW w:w="1701" w:type="dxa"/>
            <w:vMerge w:val="restart"/>
            <w:vAlign w:val="center"/>
          </w:tcPr>
          <w:p w:rsidR="00401493" w:rsidRPr="00C71410" w:rsidRDefault="00401493" w:rsidP="00401493">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31.01.2017</w:t>
            </w:r>
          </w:p>
        </w:tc>
        <w:tc>
          <w:tcPr>
            <w:tcW w:w="2693" w:type="dxa"/>
            <w:vMerge w:val="restart"/>
            <w:vAlign w:val="center"/>
          </w:tcPr>
          <w:p w:rsidR="00401493" w:rsidRPr="00C71410" w:rsidRDefault="00401493" w:rsidP="0010023E">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3743000039717000001</w:t>
            </w:r>
          </w:p>
        </w:tc>
        <w:tc>
          <w:tcPr>
            <w:tcW w:w="1985" w:type="dxa"/>
          </w:tcPr>
          <w:p w:rsidR="00401493" w:rsidRPr="00C71410" w:rsidRDefault="00401493"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31.01.2017</w:t>
            </w:r>
          </w:p>
        </w:tc>
        <w:tc>
          <w:tcPr>
            <w:tcW w:w="2126" w:type="dxa"/>
            <w:vAlign w:val="center"/>
          </w:tcPr>
          <w:p w:rsidR="00401493" w:rsidRPr="00C71410" w:rsidRDefault="00401493" w:rsidP="00D442C1">
            <w:pPr>
              <w:jc w:val="center"/>
              <w:rPr>
                <w:rFonts w:ascii="Times New Roman" w:hAnsi="Times New Roman" w:cs="Times New Roman"/>
                <w:sz w:val="24"/>
                <w:szCs w:val="24"/>
              </w:rPr>
            </w:pPr>
            <w:r w:rsidRPr="00C71410">
              <w:rPr>
                <w:rFonts w:ascii="Times New Roman" w:hAnsi="Times New Roman" w:cs="Times New Roman"/>
                <w:sz w:val="24"/>
                <w:szCs w:val="24"/>
              </w:rPr>
              <w:t>19.06.2017</w:t>
            </w:r>
          </w:p>
        </w:tc>
      </w:tr>
      <w:tr w:rsidR="00401493" w:rsidRPr="00C71410" w:rsidTr="00835288">
        <w:tc>
          <w:tcPr>
            <w:tcW w:w="1276" w:type="dxa"/>
            <w:vMerge/>
          </w:tcPr>
          <w:p w:rsidR="00401493" w:rsidRPr="00C71410" w:rsidRDefault="00401493" w:rsidP="00D442C1">
            <w:pPr>
              <w:jc w:val="center"/>
              <w:rPr>
                <w:rFonts w:ascii="Times New Roman" w:hAnsi="Times New Roman" w:cs="Times New Roman"/>
                <w:sz w:val="24"/>
                <w:szCs w:val="24"/>
                <w:shd w:val="clear" w:color="auto" w:fill="FFFFFF"/>
                <w:lang w:eastAsia="ar-SA"/>
              </w:rPr>
            </w:pPr>
          </w:p>
        </w:tc>
        <w:tc>
          <w:tcPr>
            <w:tcW w:w="1701" w:type="dxa"/>
            <w:vMerge/>
          </w:tcPr>
          <w:p w:rsidR="00401493" w:rsidRPr="00C71410" w:rsidRDefault="00401493" w:rsidP="00D442C1">
            <w:pPr>
              <w:jc w:val="center"/>
              <w:rPr>
                <w:rFonts w:ascii="Times New Roman" w:hAnsi="Times New Roman" w:cs="Times New Roman"/>
                <w:sz w:val="24"/>
                <w:szCs w:val="24"/>
              </w:rPr>
            </w:pPr>
          </w:p>
        </w:tc>
        <w:tc>
          <w:tcPr>
            <w:tcW w:w="2693" w:type="dxa"/>
            <w:vMerge/>
          </w:tcPr>
          <w:p w:rsidR="00401493" w:rsidRPr="00C71410" w:rsidRDefault="00401493" w:rsidP="00D442C1">
            <w:pPr>
              <w:ind w:left="-108" w:right="-108"/>
              <w:jc w:val="center"/>
              <w:rPr>
                <w:rFonts w:ascii="Times New Roman" w:hAnsi="Times New Roman" w:cs="Times New Roman"/>
                <w:sz w:val="24"/>
                <w:szCs w:val="24"/>
              </w:rPr>
            </w:pPr>
          </w:p>
        </w:tc>
        <w:tc>
          <w:tcPr>
            <w:tcW w:w="1985" w:type="dxa"/>
          </w:tcPr>
          <w:p w:rsidR="00401493" w:rsidRPr="00C71410" w:rsidRDefault="00401493"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28.02.2017</w:t>
            </w:r>
          </w:p>
        </w:tc>
        <w:tc>
          <w:tcPr>
            <w:tcW w:w="2126" w:type="dxa"/>
          </w:tcPr>
          <w:p w:rsidR="00401493" w:rsidRPr="00C71410" w:rsidRDefault="00401493" w:rsidP="00401493">
            <w:pPr>
              <w:jc w:val="center"/>
              <w:rPr>
                <w:rFonts w:ascii="Times New Roman" w:hAnsi="Times New Roman" w:cs="Times New Roman"/>
                <w:sz w:val="24"/>
                <w:szCs w:val="24"/>
              </w:rPr>
            </w:pPr>
            <w:r w:rsidRPr="00C71410">
              <w:rPr>
                <w:rFonts w:ascii="Times New Roman" w:hAnsi="Times New Roman" w:cs="Times New Roman"/>
                <w:sz w:val="24"/>
                <w:szCs w:val="24"/>
              </w:rPr>
              <w:t>19.06.2017</w:t>
            </w:r>
          </w:p>
        </w:tc>
      </w:tr>
      <w:tr w:rsidR="00401493" w:rsidRPr="00C71410" w:rsidTr="00835288">
        <w:tc>
          <w:tcPr>
            <w:tcW w:w="1276" w:type="dxa"/>
            <w:vMerge/>
          </w:tcPr>
          <w:p w:rsidR="00401493" w:rsidRPr="00C71410" w:rsidRDefault="00401493" w:rsidP="00D442C1">
            <w:pPr>
              <w:jc w:val="center"/>
              <w:rPr>
                <w:rFonts w:ascii="Times New Roman" w:hAnsi="Times New Roman" w:cs="Times New Roman"/>
                <w:sz w:val="24"/>
                <w:szCs w:val="24"/>
                <w:shd w:val="clear" w:color="auto" w:fill="FFFFFF"/>
                <w:lang w:eastAsia="ar-SA"/>
              </w:rPr>
            </w:pPr>
          </w:p>
        </w:tc>
        <w:tc>
          <w:tcPr>
            <w:tcW w:w="1701" w:type="dxa"/>
            <w:vMerge/>
          </w:tcPr>
          <w:p w:rsidR="00401493" w:rsidRPr="00C71410" w:rsidRDefault="00401493" w:rsidP="00D442C1">
            <w:pPr>
              <w:jc w:val="center"/>
              <w:rPr>
                <w:rFonts w:ascii="Times New Roman" w:hAnsi="Times New Roman" w:cs="Times New Roman"/>
                <w:sz w:val="24"/>
                <w:szCs w:val="24"/>
              </w:rPr>
            </w:pPr>
          </w:p>
        </w:tc>
        <w:tc>
          <w:tcPr>
            <w:tcW w:w="2693" w:type="dxa"/>
            <w:vMerge/>
          </w:tcPr>
          <w:p w:rsidR="00401493" w:rsidRPr="00C71410" w:rsidRDefault="00401493" w:rsidP="00D442C1">
            <w:pPr>
              <w:ind w:left="-108" w:right="-108"/>
              <w:jc w:val="center"/>
              <w:rPr>
                <w:rFonts w:ascii="Times New Roman" w:hAnsi="Times New Roman" w:cs="Times New Roman"/>
                <w:sz w:val="24"/>
                <w:szCs w:val="24"/>
              </w:rPr>
            </w:pPr>
          </w:p>
        </w:tc>
        <w:tc>
          <w:tcPr>
            <w:tcW w:w="1985" w:type="dxa"/>
          </w:tcPr>
          <w:p w:rsidR="00401493" w:rsidRPr="00C71410" w:rsidRDefault="00401493"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31.03.2017</w:t>
            </w:r>
          </w:p>
        </w:tc>
        <w:tc>
          <w:tcPr>
            <w:tcW w:w="2126" w:type="dxa"/>
          </w:tcPr>
          <w:p w:rsidR="00401493" w:rsidRPr="00C71410" w:rsidRDefault="000555D8" w:rsidP="00401493">
            <w:pPr>
              <w:jc w:val="center"/>
              <w:rPr>
                <w:rFonts w:ascii="Times New Roman" w:hAnsi="Times New Roman" w:cs="Times New Roman"/>
                <w:sz w:val="24"/>
                <w:szCs w:val="24"/>
              </w:rPr>
            </w:pPr>
            <w:r w:rsidRPr="00C71410">
              <w:rPr>
                <w:rFonts w:ascii="Times New Roman" w:hAnsi="Times New Roman" w:cs="Times New Roman"/>
                <w:sz w:val="24"/>
                <w:szCs w:val="24"/>
              </w:rPr>
              <w:t>20</w:t>
            </w:r>
            <w:r w:rsidR="00401493" w:rsidRPr="00C71410">
              <w:rPr>
                <w:rFonts w:ascii="Times New Roman" w:hAnsi="Times New Roman" w:cs="Times New Roman"/>
                <w:sz w:val="24"/>
                <w:szCs w:val="24"/>
              </w:rPr>
              <w:t>.06.2017</w:t>
            </w:r>
          </w:p>
        </w:tc>
      </w:tr>
      <w:tr w:rsidR="00401493" w:rsidRPr="00C71410" w:rsidTr="00835288">
        <w:tc>
          <w:tcPr>
            <w:tcW w:w="1276" w:type="dxa"/>
            <w:vMerge/>
          </w:tcPr>
          <w:p w:rsidR="00401493" w:rsidRPr="00C71410" w:rsidRDefault="00401493" w:rsidP="00D442C1">
            <w:pPr>
              <w:jc w:val="center"/>
              <w:rPr>
                <w:rFonts w:ascii="Times New Roman" w:hAnsi="Times New Roman" w:cs="Times New Roman"/>
                <w:sz w:val="24"/>
                <w:szCs w:val="24"/>
                <w:shd w:val="clear" w:color="auto" w:fill="FFFFFF"/>
                <w:lang w:eastAsia="ar-SA"/>
              </w:rPr>
            </w:pPr>
          </w:p>
        </w:tc>
        <w:tc>
          <w:tcPr>
            <w:tcW w:w="1701" w:type="dxa"/>
            <w:vMerge/>
          </w:tcPr>
          <w:p w:rsidR="00401493" w:rsidRPr="00C71410" w:rsidRDefault="00401493" w:rsidP="00D442C1">
            <w:pPr>
              <w:jc w:val="center"/>
              <w:rPr>
                <w:rFonts w:ascii="Times New Roman" w:hAnsi="Times New Roman" w:cs="Times New Roman"/>
                <w:sz w:val="24"/>
                <w:szCs w:val="24"/>
              </w:rPr>
            </w:pPr>
          </w:p>
        </w:tc>
        <w:tc>
          <w:tcPr>
            <w:tcW w:w="2693" w:type="dxa"/>
            <w:vMerge/>
          </w:tcPr>
          <w:p w:rsidR="00401493" w:rsidRPr="00C71410" w:rsidRDefault="00401493" w:rsidP="00D442C1">
            <w:pPr>
              <w:ind w:left="-108" w:right="-108"/>
              <w:jc w:val="center"/>
              <w:rPr>
                <w:rFonts w:ascii="Times New Roman" w:hAnsi="Times New Roman" w:cs="Times New Roman"/>
                <w:sz w:val="24"/>
                <w:szCs w:val="24"/>
              </w:rPr>
            </w:pPr>
          </w:p>
        </w:tc>
        <w:tc>
          <w:tcPr>
            <w:tcW w:w="1985" w:type="dxa"/>
          </w:tcPr>
          <w:p w:rsidR="00401493" w:rsidRPr="00C71410" w:rsidRDefault="00993EA2"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30.04.2017</w:t>
            </w:r>
          </w:p>
        </w:tc>
        <w:tc>
          <w:tcPr>
            <w:tcW w:w="2126" w:type="dxa"/>
          </w:tcPr>
          <w:p w:rsidR="00401493" w:rsidRPr="00C71410" w:rsidRDefault="00993EA2" w:rsidP="00D442C1">
            <w:pPr>
              <w:jc w:val="center"/>
              <w:rPr>
                <w:rFonts w:ascii="Times New Roman" w:hAnsi="Times New Roman" w:cs="Times New Roman"/>
                <w:sz w:val="24"/>
                <w:szCs w:val="24"/>
              </w:rPr>
            </w:pPr>
            <w:r w:rsidRPr="00C71410">
              <w:rPr>
                <w:rFonts w:ascii="Times New Roman" w:hAnsi="Times New Roman" w:cs="Times New Roman"/>
                <w:sz w:val="24"/>
                <w:szCs w:val="24"/>
              </w:rPr>
              <w:t>не размещен</w:t>
            </w:r>
          </w:p>
        </w:tc>
      </w:tr>
      <w:tr w:rsidR="00141BBB" w:rsidRPr="00C71410" w:rsidTr="00835288">
        <w:tc>
          <w:tcPr>
            <w:tcW w:w="1276" w:type="dxa"/>
            <w:vMerge w:val="restart"/>
            <w:vAlign w:val="center"/>
          </w:tcPr>
          <w:p w:rsidR="00141BBB" w:rsidRPr="00C71410" w:rsidRDefault="00141BBB" w:rsidP="00D442C1">
            <w:pPr>
              <w:jc w:val="center"/>
              <w:rPr>
                <w:rFonts w:ascii="Times New Roman" w:hAnsi="Times New Roman" w:cs="Times New Roman"/>
                <w:sz w:val="24"/>
                <w:szCs w:val="24"/>
              </w:rPr>
            </w:pPr>
            <w:r w:rsidRPr="00C71410">
              <w:rPr>
                <w:rFonts w:ascii="Times New Roman" w:hAnsi="Times New Roman" w:cs="Times New Roman"/>
                <w:sz w:val="24"/>
                <w:szCs w:val="24"/>
              </w:rPr>
              <w:t>24</w:t>
            </w:r>
          </w:p>
        </w:tc>
        <w:tc>
          <w:tcPr>
            <w:tcW w:w="1701" w:type="dxa"/>
            <w:vMerge w:val="restart"/>
            <w:vAlign w:val="center"/>
          </w:tcPr>
          <w:p w:rsidR="00141BBB" w:rsidRPr="00C71410" w:rsidRDefault="00141BBB" w:rsidP="00D442C1">
            <w:pPr>
              <w:jc w:val="center"/>
              <w:rPr>
                <w:rFonts w:ascii="Times New Roman" w:hAnsi="Times New Roman" w:cs="Times New Roman"/>
                <w:sz w:val="24"/>
                <w:szCs w:val="24"/>
              </w:rPr>
            </w:pPr>
            <w:r w:rsidRPr="00C71410">
              <w:rPr>
                <w:rFonts w:ascii="Times New Roman" w:hAnsi="Times New Roman" w:cs="Times New Roman"/>
                <w:sz w:val="24"/>
                <w:szCs w:val="24"/>
                <w:lang w:eastAsia="ar-SA"/>
              </w:rPr>
              <w:t>30.12.2016</w:t>
            </w:r>
          </w:p>
        </w:tc>
        <w:tc>
          <w:tcPr>
            <w:tcW w:w="2693" w:type="dxa"/>
            <w:vMerge w:val="restart"/>
            <w:vAlign w:val="center"/>
          </w:tcPr>
          <w:p w:rsidR="00141BBB" w:rsidRPr="00C71410" w:rsidRDefault="00141BBB" w:rsidP="0010023E">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3743000039717000002</w:t>
            </w:r>
          </w:p>
        </w:tc>
        <w:tc>
          <w:tcPr>
            <w:tcW w:w="1985" w:type="dxa"/>
          </w:tcPr>
          <w:p w:rsidR="00141BBB" w:rsidRPr="00C71410" w:rsidRDefault="00141BB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31.01.2017</w:t>
            </w:r>
          </w:p>
        </w:tc>
        <w:tc>
          <w:tcPr>
            <w:tcW w:w="2126" w:type="dxa"/>
            <w:vAlign w:val="center"/>
          </w:tcPr>
          <w:p w:rsidR="00141BBB" w:rsidRPr="00C71410" w:rsidRDefault="00141BBB" w:rsidP="00D442C1">
            <w:pPr>
              <w:jc w:val="center"/>
              <w:rPr>
                <w:rFonts w:ascii="Times New Roman" w:hAnsi="Times New Roman" w:cs="Times New Roman"/>
                <w:sz w:val="24"/>
                <w:szCs w:val="24"/>
              </w:rPr>
            </w:pPr>
            <w:r w:rsidRPr="00C71410">
              <w:rPr>
                <w:rFonts w:ascii="Times New Roman" w:hAnsi="Times New Roman" w:cs="Times New Roman"/>
                <w:sz w:val="24"/>
                <w:szCs w:val="24"/>
              </w:rPr>
              <w:t>19.06.2017</w:t>
            </w:r>
          </w:p>
        </w:tc>
      </w:tr>
      <w:tr w:rsidR="00141BBB" w:rsidRPr="00C71410" w:rsidTr="00835288">
        <w:tc>
          <w:tcPr>
            <w:tcW w:w="1276" w:type="dxa"/>
            <w:vMerge/>
          </w:tcPr>
          <w:p w:rsidR="00141BBB" w:rsidRPr="00C71410" w:rsidRDefault="00141BBB" w:rsidP="00D442C1">
            <w:pPr>
              <w:jc w:val="center"/>
              <w:rPr>
                <w:rFonts w:ascii="Times New Roman" w:hAnsi="Times New Roman" w:cs="Times New Roman"/>
                <w:sz w:val="24"/>
                <w:szCs w:val="24"/>
              </w:rPr>
            </w:pPr>
          </w:p>
        </w:tc>
        <w:tc>
          <w:tcPr>
            <w:tcW w:w="1701" w:type="dxa"/>
            <w:vMerge/>
          </w:tcPr>
          <w:p w:rsidR="00141BBB" w:rsidRPr="00C71410" w:rsidRDefault="00141BBB" w:rsidP="00D442C1">
            <w:pPr>
              <w:jc w:val="center"/>
              <w:rPr>
                <w:rFonts w:ascii="Times New Roman" w:hAnsi="Times New Roman" w:cs="Times New Roman"/>
                <w:sz w:val="24"/>
                <w:szCs w:val="24"/>
              </w:rPr>
            </w:pPr>
          </w:p>
        </w:tc>
        <w:tc>
          <w:tcPr>
            <w:tcW w:w="2693" w:type="dxa"/>
            <w:vMerge/>
          </w:tcPr>
          <w:p w:rsidR="00141BBB" w:rsidRPr="00C71410" w:rsidRDefault="00141BBB" w:rsidP="00D442C1">
            <w:pPr>
              <w:ind w:left="-108" w:right="-108"/>
              <w:jc w:val="center"/>
              <w:rPr>
                <w:rFonts w:ascii="Times New Roman" w:hAnsi="Times New Roman" w:cs="Times New Roman"/>
                <w:sz w:val="24"/>
                <w:szCs w:val="24"/>
              </w:rPr>
            </w:pPr>
          </w:p>
        </w:tc>
        <w:tc>
          <w:tcPr>
            <w:tcW w:w="1985" w:type="dxa"/>
          </w:tcPr>
          <w:p w:rsidR="00141BBB" w:rsidRPr="00C71410" w:rsidRDefault="00141BB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28.02.2017</w:t>
            </w:r>
          </w:p>
        </w:tc>
        <w:tc>
          <w:tcPr>
            <w:tcW w:w="2126" w:type="dxa"/>
          </w:tcPr>
          <w:p w:rsidR="00141BBB" w:rsidRPr="00C71410" w:rsidRDefault="00141BBB" w:rsidP="00D442C1">
            <w:pPr>
              <w:jc w:val="center"/>
              <w:rPr>
                <w:rFonts w:ascii="Times New Roman" w:hAnsi="Times New Roman" w:cs="Times New Roman"/>
                <w:sz w:val="24"/>
                <w:szCs w:val="24"/>
              </w:rPr>
            </w:pPr>
            <w:r w:rsidRPr="00C71410">
              <w:rPr>
                <w:rFonts w:ascii="Times New Roman" w:hAnsi="Times New Roman" w:cs="Times New Roman"/>
                <w:sz w:val="24"/>
                <w:szCs w:val="24"/>
              </w:rPr>
              <w:t>19.06.2017</w:t>
            </w:r>
          </w:p>
        </w:tc>
      </w:tr>
      <w:tr w:rsidR="00141BBB" w:rsidRPr="00C71410" w:rsidTr="00835288">
        <w:tc>
          <w:tcPr>
            <w:tcW w:w="1276" w:type="dxa"/>
            <w:vMerge/>
          </w:tcPr>
          <w:p w:rsidR="00141BBB" w:rsidRPr="00C71410" w:rsidRDefault="00141BBB" w:rsidP="00D442C1">
            <w:pPr>
              <w:jc w:val="center"/>
              <w:rPr>
                <w:rFonts w:ascii="Times New Roman" w:hAnsi="Times New Roman" w:cs="Times New Roman"/>
                <w:sz w:val="24"/>
                <w:szCs w:val="24"/>
              </w:rPr>
            </w:pPr>
          </w:p>
        </w:tc>
        <w:tc>
          <w:tcPr>
            <w:tcW w:w="1701" w:type="dxa"/>
            <w:vMerge/>
          </w:tcPr>
          <w:p w:rsidR="00141BBB" w:rsidRPr="00C71410" w:rsidRDefault="00141BBB" w:rsidP="00D442C1">
            <w:pPr>
              <w:jc w:val="center"/>
              <w:rPr>
                <w:rFonts w:ascii="Times New Roman" w:hAnsi="Times New Roman" w:cs="Times New Roman"/>
                <w:sz w:val="24"/>
                <w:szCs w:val="24"/>
              </w:rPr>
            </w:pPr>
          </w:p>
        </w:tc>
        <w:tc>
          <w:tcPr>
            <w:tcW w:w="2693" w:type="dxa"/>
            <w:vMerge/>
          </w:tcPr>
          <w:p w:rsidR="00141BBB" w:rsidRPr="00C71410" w:rsidRDefault="00141BBB" w:rsidP="00D442C1">
            <w:pPr>
              <w:ind w:left="-108" w:right="-108"/>
              <w:jc w:val="center"/>
              <w:rPr>
                <w:rFonts w:ascii="Times New Roman" w:hAnsi="Times New Roman" w:cs="Times New Roman"/>
                <w:sz w:val="24"/>
                <w:szCs w:val="24"/>
              </w:rPr>
            </w:pPr>
          </w:p>
        </w:tc>
        <w:tc>
          <w:tcPr>
            <w:tcW w:w="1985" w:type="dxa"/>
          </w:tcPr>
          <w:p w:rsidR="00141BBB" w:rsidRPr="00C71410" w:rsidRDefault="00141BB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31.03.2017</w:t>
            </w:r>
          </w:p>
        </w:tc>
        <w:tc>
          <w:tcPr>
            <w:tcW w:w="2126" w:type="dxa"/>
          </w:tcPr>
          <w:p w:rsidR="00141BBB" w:rsidRPr="00C71410" w:rsidRDefault="00141BBB" w:rsidP="00D442C1">
            <w:pPr>
              <w:jc w:val="center"/>
              <w:rPr>
                <w:rFonts w:ascii="Times New Roman" w:hAnsi="Times New Roman" w:cs="Times New Roman"/>
                <w:sz w:val="24"/>
                <w:szCs w:val="24"/>
              </w:rPr>
            </w:pPr>
            <w:r w:rsidRPr="00C71410">
              <w:rPr>
                <w:rFonts w:ascii="Times New Roman" w:hAnsi="Times New Roman" w:cs="Times New Roman"/>
                <w:sz w:val="24"/>
                <w:szCs w:val="24"/>
              </w:rPr>
              <w:t>19.06.2017</w:t>
            </w:r>
          </w:p>
        </w:tc>
      </w:tr>
      <w:tr w:rsidR="00141BBB" w:rsidRPr="00C71410" w:rsidTr="00835288">
        <w:tc>
          <w:tcPr>
            <w:tcW w:w="1276" w:type="dxa"/>
            <w:vMerge/>
          </w:tcPr>
          <w:p w:rsidR="00141BBB" w:rsidRPr="00C71410" w:rsidRDefault="00141BBB" w:rsidP="00D442C1">
            <w:pPr>
              <w:jc w:val="center"/>
              <w:rPr>
                <w:rFonts w:ascii="Times New Roman" w:hAnsi="Times New Roman" w:cs="Times New Roman"/>
                <w:sz w:val="24"/>
                <w:szCs w:val="24"/>
              </w:rPr>
            </w:pPr>
          </w:p>
        </w:tc>
        <w:tc>
          <w:tcPr>
            <w:tcW w:w="1701" w:type="dxa"/>
            <w:vMerge/>
          </w:tcPr>
          <w:p w:rsidR="00141BBB" w:rsidRPr="00C71410" w:rsidRDefault="00141BBB" w:rsidP="00D442C1">
            <w:pPr>
              <w:jc w:val="center"/>
              <w:rPr>
                <w:rFonts w:ascii="Times New Roman" w:hAnsi="Times New Roman" w:cs="Times New Roman"/>
                <w:sz w:val="24"/>
                <w:szCs w:val="24"/>
              </w:rPr>
            </w:pPr>
          </w:p>
        </w:tc>
        <w:tc>
          <w:tcPr>
            <w:tcW w:w="2693" w:type="dxa"/>
            <w:vMerge/>
          </w:tcPr>
          <w:p w:rsidR="00141BBB" w:rsidRPr="00C71410" w:rsidRDefault="00141BBB" w:rsidP="00D442C1">
            <w:pPr>
              <w:ind w:left="-108" w:right="-108"/>
              <w:jc w:val="center"/>
              <w:rPr>
                <w:rFonts w:ascii="Times New Roman" w:hAnsi="Times New Roman" w:cs="Times New Roman"/>
                <w:sz w:val="24"/>
                <w:szCs w:val="24"/>
              </w:rPr>
            </w:pPr>
          </w:p>
        </w:tc>
        <w:tc>
          <w:tcPr>
            <w:tcW w:w="1985" w:type="dxa"/>
          </w:tcPr>
          <w:p w:rsidR="00141BBB" w:rsidRPr="00C71410" w:rsidRDefault="00141BBB"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30.04.2017</w:t>
            </w:r>
          </w:p>
        </w:tc>
        <w:tc>
          <w:tcPr>
            <w:tcW w:w="2126" w:type="dxa"/>
          </w:tcPr>
          <w:p w:rsidR="00141BBB" w:rsidRPr="00C71410" w:rsidRDefault="00141BBB" w:rsidP="00D442C1">
            <w:pPr>
              <w:jc w:val="center"/>
              <w:rPr>
                <w:rFonts w:ascii="Times New Roman" w:hAnsi="Times New Roman" w:cs="Times New Roman"/>
                <w:sz w:val="24"/>
                <w:szCs w:val="24"/>
              </w:rPr>
            </w:pPr>
            <w:r w:rsidRPr="00C71410">
              <w:rPr>
                <w:rFonts w:ascii="Times New Roman" w:hAnsi="Times New Roman" w:cs="Times New Roman"/>
                <w:sz w:val="24"/>
                <w:szCs w:val="24"/>
              </w:rPr>
              <w:t>19.06.2017</w:t>
            </w:r>
          </w:p>
        </w:tc>
      </w:tr>
    </w:tbl>
    <w:p w:rsidR="00613DC1" w:rsidRPr="00F4330C" w:rsidRDefault="000229EE" w:rsidP="00FF5C5A">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Кроме того, в реестре контрактов (</w:t>
      </w:r>
      <w:r w:rsidR="00886638" w:rsidRPr="00F4330C">
        <w:rPr>
          <w:rFonts w:ascii="Times New Roman" w:hAnsi="Times New Roman" w:cs="Times New Roman"/>
          <w:sz w:val="28"/>
          <w:szCs w:val="28"/>
        </w:rPr>
        <w:t xml:space="preserve">реестровый номер </w:t>
      </w:r>
      <w:r w:rsidRPr="00F4330C">
        <w:rPr>
          <w:rFonts w:ascii="Times New Roman" w:hAnsi="Times New Roman" w:cs="Times New Roman"/>
          <w:sz w:val="28"/>
          <w:szCs w:val="28"/>
        </w:rPr>
        <w:t>3743000039716000002) по муниципальному к</w:t>
      </w:r>
      <w:r w:rsidRPr="00F4330C">
        <w:rPr>
          <w:rFonts w:ascii="Times New Roman" w:hAnsi="Times New Roman" w:cs="Times New Roman"/>
          <w:bCs/>
          <w:sz w:val="28"/>
          <w:szCs w:val="28"/>
        </w:rPr>
        <w:t xml:space="preserve">онтракту </w:t>
      </w:r>
      <w:r w:rsidRPr="00F4330C">
        <w:rPr>
          <w:rFonts w:ascii="Times New Roman" w:hAnsi="Times New Roman" w:cs="Times New Roman"/>
          <w:sz w:val="28"/>
          <w:szCs w:val="28"/>
        </w:rPr>
        <w:t>№ 45.103 от 01.01.2016 г. с ПАО «Ростелеком» в разделе информация об исполнении № 9 по контракту 3743000039716000002 от 26.08.2016 г. прикреплен акт приема-передачи энергии от 31.07.2016 на сумму 8077,97 рублей</w:t>
      </w:r>
      <w:r w:rsidR="00B91D41" w:rsidRPr="00F4330C">
        <w:rPr>
          <w:rFonts w:ascii="Times New Roman" w:hAnsi="Times New Roman" w:cs="Times New Roman"/>
          <w:sz w:val="28"/>
          <w:szCs w:val="28"/>
        </w:rPr>
        <w:t xml:space="preserve"> по муниципальному контракту № 24 от 01.01.2016 г.</w:t>
      </w:r>
    </w:p>
    <w:p w:rsidR="00B91D41" w:rsidRPr="00F4330C" w:rsidRDefault="00B91D41" w:rsidP="00B91D41">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В реестре контрактов (</w:t>
      </w:r>
      <w:r w:rsidR="00886638" w:rsidRPr="00F4330C">
        <w:rPr>
          <w:rFonts w:ascii="Times New Roman" w:hAnsi="Times New Roman" w:cs="Times New Roman"/>
          <w:sz w:val="28"/>
          <w:szCs w:val="28"/>
        </w:rPr>
        <w:t xml:space="preserve">реестровый номер </w:t>
      </w:r>
      <w:r w:rsidRPr="00F4330C">
        <w:rPr>
          <w:rFonts w:ascii="Times New Roman" w:hAnsi="Times New Roman" w:cs="Times New Roman"/>
          <w:sz w:val="28"/>
          <w:szCs w:val="28"/>
        </w:rPr>
        <w:t xml:space="preserve">3743000039716000001)  по </w:t>
      </w:r>
      <w:r w:rsidR="00886638" w:rsidRPr="00F4330C">
        <w:rPr>
          <w:rFonts w:ascii="Times New Roman" w:hAnsi="Times New Roman" w:cs="Times New Roman"/>
          <w:sz w:val="28"/>
          <w:szCs w:val="28"/>
        </w:rPr>
        <w:t>договору</w:t>
      </w:r>
      <w:r w:rsidRPr="00F4330C">
        <w:rPr>
          <w:rFonts w:ascii="Times New Roman" w:hAnsi="Times New Roman" w:cs="Times New Roman"/>
          <w:sz w:val="28"/>
          <w:szCs w:val="28"/>
          <w:lang w:eastAsia="ar-SA"/>
        </w:rPr>
        <w:t xml:space="preserve"> № 24</w:t>
      </w:r>
      <w:r w:rsidRPr="00F4330C">
        <w:rPr>
          <w:rFonts w:ascii="Times New Roman" w:hAnsi="Times New Roman" w:cs="Times New Roman"/>
          <w:sz w:val="28"/>
          <w:szCs w:val="28"/>
        </w:rPr>
        <w:t xml:space="preserve"> </w:t>
      </w:r>
      <w:r w:rsidRPr="00F4330C">
        <w:rPr>
          <w:rFonts w:ascii="Times New Roman" w:hAnsi="Times New Roman" w:cs="Times New Roman"/>
          <w:sz w:val="28"/>
          <w:szCs w:val="28"/>
          <w:lang w:eastAsia="ar-SA"/>
        </w:rPr>
        <w:t>от 01.01.2016 г</w:t>
      </w:r>
      <w:r w:rsidRPr="00F4330C">
        <w:rPr>
          <w:rFonts w:ascii="Times New Roman" w:hAnsi="Times New Roman" w:cs="Times New Roman"/>
          <w:sz w:val="28"/>
          <w:szCs w:val="28"/>
        </w:rPr>
        <w:t>. энергоснабжения с ПАО «</w:t>
      </w:r>
      <w:proofErr w:type="spellStart"/>
      <w:r w:rsidRPr="00F4330C">
        <w:rPr>
          <w:rFonts w:ascii="Times New Roman" w:hAnsi="Times New Roman" w:cs="Times New Roman"/>
          <w:sz w:val="28"/>
          <w:szCs w:val="28"/>
        </w:rPr>
        <w:t>Челябэнергосбыт</w:t>
      </w:r>
      <w:proofErr w:type="spellEnd"/>
      <w:r w:rsidRPr="00F4330C">
        <w:rPr>
          <w:rFonts w:ascii="Times New Roman" w:hAnsi="Times New Roman" w:cs="Times New Roman"/>
          <w:sz w:val="28"/>
          <w:szCs w:val="28"/>
        </w:rPr>
        <w:t>» в разделах: информация об исполнении № 5 по контракту 3743000039716000001 от 01.06.2016 г. прикреплен акт оказанных услуг</w:t>
      </w:r>
      <w:r w:rsidR="00886638" w:rsidRPr="00F4330C">
        <w:rPr>
          <w:rFonts w:ascii="Times New Roman" w:hAnsi="Times New Roman" w:cs="Times New Roman"/>
          <w:sz w:val="28"/>
          <w:szCs w:val="28"/>
        </w:rPr>
        <w:t xml:space="preserve"> по муниципальному к</w:t>
      </w:r>
      <w:r w:rsidR="00886638" w:rsidRPr="00F4330C">
        <w:rPr>
          <w:rFonts w:ascii="Times New Roman" w:hAnsi="Times New Roman" w:cs="Times New Roman"/>
          <w:bCs/>
          <w:sz w:val="28"/>
          <w:szCs w:val="28"/>
        </w:rPr>
        <w:t xml:space="preserve">онтракту </w:t>
      </w:r>
      <w:r w:rsidR="00886638" w:rsidRPr="00F4330C">
        <w:rPr>
          <w:rFonts w:ascii="Times New Roman" w:hAnsi="Times New Roman" w:cs="Times New Roman"/>
          <w:sz w:val="28"/>
          <w:szCs w:val="28"/>
        </w:rPr>
        <w:t xml:space="preserve">№ 45.103 от 01.01.2016 г. </w:t>
      </w:r>
      <w:r w:rsidRPr="00F4330C">
        <w:rPr>
          <w:rFonts w:ascii="Times New Roman" w:hAnsi="Times New Roman" w:cs="Times New Roman"/>
          <w:sz w:val="28"/>
          <w:szCs w:val="28"/>
        </w:rPr>
        <w:t xml:space="preserve">за январь 2016 г. от 28.01.2016 на сумму 424,20 рублей; </w:t>
      </w:r>
      <w:r w:rsidR="00AE7564" w:rsidRPr="00F4330C">
        <w:rPr>
          <w:rFonts w:ascii="Times New Roman" w:hAnsi="Times New Roman" w:cs="Times New Roman"/>
          <w:sz w:val="28"/>
          <w:szCs w:val="28"/>
        </w:rPr>
        <w:t xml:space="preserve">информация об исполнении контракта </w:t>
      </w:r>
      <w:hyperlink r:id="rId34" w:tgtFrame="_blank" w:history="1"/>
      <w:r w:rsidRPr="00F4330C">
        <w:rPr>
          <w:rFonts w:ascii="Times New Roman" w:hAnsi="Times New Roman" w:cs="Times New Roman"/>
          <w:sz w:val="28"/>
          <w:szCs w:val="28"/>
        </w:rPr>
        <w:t xml:space="preserve">№ 8 по контракту 3743000039716000001 от 26.08.2016 г. прикреплен акт оказанных услуг </w:t>
      </w:r>
      <w:r w:rsidR="00886638" w:rsidRPr="00F4330C">
        <w:rPr>
          <w:rFonts w:ascii="Times New Roman" w:hAnsi="Times New Roman" w:cs="Times New Roman"/>
          <w:sz w:val="28"/>
          <w:szCs w:val="28"/>
        </w:rPr>
        <w:t>по муниципальному к</w:t>
      </w:r>
      <w:r w:rsidR="00886638" w:rsidRPr="00F4330C">
        <w:rPr>
          <w:rFonts w:ascii="Times New Roman" w:hAnsi="Times New Roman" w:cs="Times New Roman"/>
          <w:bCs/>
          <w:sz w:val="28"/>
          <w:szCs w:val="28"/>
        </w:rPr>
        <w:t xml:space="preserve">онтракту </w:t>
      </w:r>
      <w:r w:rsidR="00886638" w:rsidRPr="00F4330C">
        <w:rPr>
          <w:rFonts w:ascii="Times New Roman" w:hAnsi="Times New Roman" w:cs="Times New Roman"/>
          <w:sz w:val="28"/>
          <w:szCs w:val="28"/>
        </w:rPr>
        <w:t xml:space="preserve">№ 45.103 от 01.01.2016 г. </w:t>
      </w:r>
      <w:r w:rsidRPr="00F4330C">
        <w:rPr>
          <w:rFonts w:ascii="Times New Roman" w:hAnsi="Times New Roman" w:cs="Times New Roman"/>
          <w:sz w:val="28"/>
          <w:szCs w:val="28"/>
        </w:rPr>
        <w:t>за июнь 2016 г. от 30.06.2016 на сумму 67,60 рублей</w:t>
      </w:r>
      <w:r w:rsidR="00886638" w:rsidRPr="00F4330C">
        <w:rPr>
          <w:rFonts w:ascii="Times New Roman" w:hAnsi="Times New Roman" w:cs="Times New Roman"/>
          <w:sz w:val="28"/>
          <w:szCs w:val="28"/>
        </w:rPr>
        <w:t>.</w:t>
      </w:r>
      <w:r w:rsidRPr="00F4330C">
        <w:rPr>
          <w:rFonts w:ascii="Times New Roman" w:hAnsi="Times New Roman" w:cs="Times New Roman"/>
          <w:sz w:val="28"/>
          <w:szCs w:val="28"/>
        </w:rPr>
        <w:t xml:space="preserve"> </w:t>
      </w:r>
    </w:p>
    <w:p w:rsidR="00B91D41" w:rsidRPr="00F4330C" w:rsidRDefault="00B91D41" w:rsidP="00FF5C5A">
      <w:pPr>
        <w:spacing w:after="0" w:line="240" w:lineRule="auto"/>
        <w:ind w:firstLine="709"/>
        <w:jc w:val="both"/>
        <w:rPr>
          <w:rFonts w:ascii="Times New Roman" w:hAnsi="Times New Roman" w:cs="Times New Roman"/>
          <w:sz w:val="28"/>
          <w:szCs w:val="28"/>
        </w:rPr>
      </w:pPr>
    </w:p>
    <w:p w:rsidR="00A356C9" w:rsidRPr="00F4330C" w:rsidRDefault="00A356C9" w:rsidP="00FF5C5A">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В нарушении части 3 статьи 103 Закона о контрактной системе, пункта 12 Постановления № 1084, по состоянию на </w:t>
      </w:r>
      <w:r w:rsidR="00A63863" w:rsidRPr="00F4330C">
        <w:rPr>
          <w:rFonts w:ascii="Times New Roman" w:hAnsi="Times New Roman" w:cs="Times New Roman"/>
          <w:sz w:val="28"/>
          <w:szCs w:val="28"/>
        </w:rPr>
        <w:t>19</w:t>
      </w:r>
      <w:r w:rsidRPr="00F4330C">
        <w:rPr>
          <w:rFonts w:ascii="Times New Roman" w:hAnsi="Times New Roman" w:cs="Times New Roman"/>
          <w:sz w:val="28"/>
          <w:szCs w:val="28"/>
        </w:rPr>
        <w:t>.0</w:t>
      </w:r>
      <w:r w:rsidR="00A63863" w:rsidRPr="00F4330C">
        <w:rPr>
          <w:rFonts w:ascii="Times New Roman" w:hAnsi="Times New Roman" w:cs="Times New Roman"/>
          <w:sz w:val="28"/>
          <w:szCs w:val="28"/>
        </w:rPr>
        <w:t>6</w:t>
      </w:r>
      <w:r w:rsidRPr="00F4330C">
        <w:rPr>
          <w:rFonts w:ascii="Times New Roman" w:hAnsi="Times New Roman" w:cs="Times New Roman"/>
          <w:sz w:val="28"/>
          <w:szCs w:val="28"/>
        </w:rPr>
        <w:t xml:space="preserve">.2017 г., </w:t>
      </w:r>
      <w:r w:rsidRPr="00F4330C">
        <w:rPr>
          <w:rStyle w:val="blk"/>
          <w:rFonts w:ascii="Times New Roman" w:hAnsi="Times New Roman" w:cs="Times New Roman"/>
          <w:sz w:val="28"/>
          <w:szCs w:val="28"/>
        </w:rPr>
        <w:t>информация об исполнении контракта</w:t>
      </w:r>
      <w:r w:rsidR="00436C14" w:rsidRPr="00F4330C">
        <w:rPr>
          <w:rStyle w:val="blk"/>
          <w:rFonts w:ascii="Times New Roman" w:hAnsi="Times New Roman" w:cs="Times New Roman"/>
          <w:sz w:val="28"/>
          <w:szCs w:val="28"/>
        </w:rPr>
        <w:t xml:space="preserve"> не направлена</w:t>
      </w:r>
      <w:r w:rsidRPr="00F4330C">
        <w:rPr>
          <w:rStyle w:val="blk"/>
          <w:rFonts w:ascii="Times New Roman" w:hAnsi="Times New Roman" w:cs="Times New Roman"/>
          <w:sz w:val="28"/>
          <w:szCs w:val="28"/>
        </w:rPr>
        <w:t>, в том числе информаци</w:t>
      </w:r>
      <w:r w:rsidR="00436C14" w:rsidRPr="00F4330C">
        <w:rPr>
          <w:rStyle w:val="blk"/>
          <w:rFonts w:ascii="Times New Roman" w:hAnsi="Times New Roman" w:cs="Times New Roman"/>
          <w:sz w:val="28"/>
          <w:szCs w:val="28"/>
        </w:rPr>
        <w:t>я</w:t>
      </w:r>
      <w:r w:rsidR="00AF1DB4" w:rsidRPr="00F4330C">
        <w:rPr>
          <w:rStyle w:val="blk"/>
          <w:rFonts w:ascii="Times New Roman" w:hAnsi="Times New Roman" w:cs="Times New Roman"/>
          <w:sz w:val="28"/>
          <w:szCs w:val="28"/>
        </w:rPr>
        <w:t xml:space="preserve"> об оплате контракта</w:t>
      </w:r>
      <w:r w:rsidR="00436C14" w:rsidRPr="00F4330C">
        <w:rPr>
          <w:rStyle w:val="blk"/>
          <w:rFonts w:ascii="Times New Roman" w:hAnsi="Times New Roman" w:cs="Times New Roman"/>
          <w:sz w:val="28"/>
          <w:szCs w:val="28"/>
        </w:rPr>
        <w:t xml:space="preserve"> направлена частично</w:t>
      </w:r>
      <w:r w:rsidRPr="00F4330C">
        <w:rPr>
          <w:rFonts w:ascii="Times New Roman" w:hAnsi="Times New Roman" w:cs="Times New Roman"/>
          <w:sz w:val="28"/>
          <w:szCs w:val="28"/>
        </w:rPr>
        <w:t>:</w:t>
      </w:r>
    </w:p>
    <w:p w:rsidR="00B6245C" w:rsidRPr="00F4330C" w:rsidRDefault="00B6245C" w:rsidP="00B6245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lastRenderedPageBreak/>
        <w:t>по муниципальному к</w:t>
      </w:r>
      <w:r w:rsidRPr="00F4330C">
        <w:rPr>
          <w:rFonts w:ascii="Times New Roman" w:hAnsi="Times New Roman" w:cs="Times New Roman"/>
          <w:bCs/>
          <w:sz w:val="28"/>
          <w:szCs w:val="28"/>
        </w:rPr>
        <w:t xml:space="preserve">онтракту </w:t>
      </w:r>
      <w:r w:rsidRPr="00F4330C">
        <w:rPr>
          <w:rFonts w:ascii="Times New Roman" w:hAnsi="Times New Roman" w:cs="Times New Roman"/>
          <w:sz w:val="28"/>
          <w:szCs w:val="28"/>
        </w:rPr>
        <w:t>№ 45.103 от 01.01.2016 г. об оказании услуг</w:t>
      </w:r>
      <w:r w:rsidRPr="00F4330C">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Pr="00F4330C">
        <w:rPr>
          <w:rFonts w:ascii="Times New Roman" w:hAnsi="Times New Roman" w:cs="Times New Roman"/>
          <w:sz w:val="28"/>
          <w:szCs w:val="28"/>
        </w:rPr>
        <w:t xml:space="preserve"> с ПАО «Ростелеком»; </w:t>
      </w:r>
    </w:p>
    <w:p w:rsidR="00B6245C" w:rsidRPr="00F4330C" w:rsidRDefault="00B6245C" w:rsidP="00B6245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по м</w:t>
      </w:r>
      <w:r w:rsidRPr="00F4330C">
        <w:rPr>
          <w:rFonts w:ascii="Times New Roman" w:hAnsi="Times New Roman" w:cs="Times New Roman"/>
          <w:sz w:val="28"/>
          <w:szCs w:val="28"/>
          <w:lang w:eastAsia="ar-SA"/>
        </w:rPr>
        <w:t>униципальному контракту № 24</w:t>
      </w:r>
      <w:r w:rsidRPr="00F4330C">
        <w:rPr>
          <w:rFonts w:ascii="Times New Roman" w:hAnsi="Times New Roman" w:cs="Times New Roman"/>
          <w:sz w:val="28"/>
          <w:szCs w:val="28"/>
        </w:rPr>
        <w:t xml:space="preserve"> </w:t>
      </w:r>
      <w:r w:rsidRPr="00F4330C">
        <w:rPr>
          <w:rFonts w:ascii="Times New Roman" w:hAnsi="Times New Roman" w:cs="Times New Roman"/>
          <w:sz w:val="28"/>
          <w:szCs w:val="28"/>
          <w:lang w:eastAsia="ar-SA"/>
        </w:rPr>
        <w:t>от 01.01.2016 г</w:t>
      </w:r>
      <w:r w:rsidRPr="00F4330C">
        <w:rPr>
          <w:rFonts w:ascii="Times New Roman" w:hAnsi="Times New Roman" w:cs="Times New Roman"/>
          <w:sz w:val="28"/>
          <w:szCs w:val="28"/>
        </w:rPr>
        <w:t>. энергоснабжения с ПАО «</w:t>
      </w:r>
      <w:proofErr w:type="spellStart"/>
      <w:r w:rsidRPr="00F4330C">
        <w:rPr>
          <w:rFonts w:ascii="Times New Roman" w:hAnsi="Times New Roman" w:cs="Times New Roman"/>
          <w:sz w:val="28"/>
          <w:szCs w:val="28"/>
        </w:rPr>
        <w:t>Челябэнергосбыт</w:t>
      </w:r>
      <w:proofErr w:type="spellEnd"/>
      <w:r w:rsidRPr="00F4330C">
        <w:rPr>
          <w:rFonts w:ascii="Times New Roman" w:hAnsi="Times New Roman" w:cs="Times New Roman"/>
          <w:sz w:val="28"/>
          <w:szCs w:val="28"/>
        </w:rPr>
        <w:t>»</w:t>
      </w:r>
      <w:r w:rsidR="00F4330C">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560"/>
        <w:gridCol w:w="1984"/>
        <w:gridCol w:w="2552"/>
        <w:gridCol w:w="1842"/>
        <w:gridCol w:w="1701"/>
      </w:tblGrid>
      <w:tr w:rsidR="00441F1F" w:rsidRPr="00C71410" w:rsidTr="00246B95">
        <w:tc>
          <w:tcPr>
            <w:tcW w:w="1560" w:type="dxa"/>
          </w:tcPr>
          <w:p w:rsidR="00246B95" w:rsidRPr="00C71410" w:rsidRDefault="00246B95" w:rsidP="00FF5C5A">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 контракта</w:t>
            </w:r>
          </w:p>
        </w:tc>
        <w:tc>
          <w:tcPr>
            <w:tcW w:w="1984" w:type="dxa"/>
          </w:tcPr>
          <w:p w:rsidR="00246B95" w:rsidRPr="00C71410" w:rsidRDefault="00246B95" w:rsidP="00FF5C5A">
            <w:pPr>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заключения контракта</w:t>
            </w:r>
          </w:p>
        </w:tc>
        <w:tc>
          <w:tcPr>
            <w:tcW w:w="2552" w:type="dxa"/>
          </w:tcPr>
          <w:p w:rsidR="00246B95" w:rsidRPr="00C71410" w:rsidRDefault="00246B95" w:rsidP="00C71410">
            <w:pPr>
              <w:contextualSpacing/>
              <w:jc w:val="center"/>
              <w:rPr>
                <w:rFonts w:ascii="Times New Roman" w:hAnsi="Times New Roman" w:cs="Times New Roman"/>
                <w:sz w:val="24"/>
                <w:szCs w:val="24"/>
              </w:rPr>
            </w:pPr>
            <w:r w:rsidRPr="00C71410">
              <w:rPr>
                <w:rFonts w:ascii="Times New Roman" w:hAnsi="Times New Roman" w:cs="Times New Roman"/>
                <w:sz w:val="24"/>
                <w:szCs w:val="24"/>
              </w:rPr>
              <w:t>Реестровый номер</w:t>
            </w:r>
          </w:p>
        </w:tc>
        <w:tc>
          <w:tcPr>
            <w:tcW w:w="1842" w:type="dxa"/>
          </w:tcPr>
          <w:p w:rsidR="00246B95" w:rsidRPr="00C71410" w:rsidRDefault="00246B95" w:rsidP="00FF5C5A">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последней оплаты</w:t>
            </w:r>
          </w:p>
        </w:tc>
        <w:tc>
          <w:tcPr>
            <w:tcW w:w="1701" w:type="dxa"/>
          </w:tcPr>
          <w:p w:rsidR="00246B95" w:rsidRPr="00C71410" w:rsidRDefault="00246B95" w:rsidP="00FF5C5A">
            <w:pPr>
              <w:ind w:left="-108"/>
              <w:contextualSpacing/>
              <w:jc w:val="center"/>
              <w:rPr>
                <w:rFonts w:ascii="Times New Roman" w:hAnsi="Times New Roman" w:cs="Times New Roman"/>
                <w:sz w:val="24"/>
                <w:szCs w:val="24"/>
              </w:rPr>
            </w:pPr>
            <w:r w:rsidRPr="00C71410">
              <w:rPr>
                <w:rFonts w:ascii="Times New Roman" w:hAnsi="Times New Roman" w:cs="Times New Roman"/>
                <w:sz w:val="24"/>
                <w:szCs w:val="24"/>
              </w:rPr>
              <w:t>Дата направления информации об исполнении контракта</w:t>
            </w:r>
          </w:p>
        </w:tc>
      </w:tr>
      <w:tr w:rsidR="00A63863" w:rsidRPr="00C71410" w:rsidTr="00246B95">
        <w:tc>
          <w:tcPr>
            <w:tcW w:w="1560" w:type="dxa"/>
          </w:tcPr>
          <w:p w:rsidR="00A63863" w:rsidRPr="00C71410" w:rsidRDefault="00A63863" w:rsidP="00D442C1">
            <w:pPr>
              <w:jc w:val="center"/>
              <w:rPr>
                <w:rFonts w:ascii="Times New Roman" w:hAnsi="Times New Roman" w:cs="Times New Roman"/>
                <w:sz w:val="24"/>
                <w:szCs w:val="24"/>
              </w:rPr>
            </w:pPr>
            <w:r w:rsidRPr="00C71410">
              <w:rPr>
                <w:rFonts w:ascii="Times New Roman" w:hAnsi="Times New Roman" w:cs="Times New Roman"/>
                <w:sz w:val="24"/>
                <w:szCs w:val="24"/>
              </w:rPr>
              <w:t>45.103</w:t>
            </w:r>
          </w:p>
        </w:tc>
        <w:tc>
          <w:tcPr>
            <w:tcW w:w="1984" w:type="dxa"/>
          </w:tcPr>
          <w:p w:rsidR="00A63863" w:rsidRPr="00C71410" w:rsidRDefault="00A63863"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01.01.2016</w:t>
            </w:r>
          </w:p>
        </w:tc>
        <w:tc>
          <w:tcPr>
            <w:tcW w:w="2552" w:type="dxa"/>
          </w:tcPr>
          <w:p w:rsidR="00A63863" w:rsidRPr="00C71410" w:rsidRDefault="00A63863"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3743000039716000002</w:t>
            </w:r>
          </w:p>
        </w:tc>
        <w:tc>
          <w:tcPr>
            <w:tcW w:w="1842" w:type="dxa"/>
          </w:tcPr>
          <w:p w:rsidR="00A63863" w:rsidRPr="00C71410" w:rsidRDefault="00B534C6" w:rsidP="00FF5C5A">
            <w:pPr>
              <w:ind w:left="-108" w:right="-108"/>
              <w:jc w:val="center"/>
              <w:rPr>
                <w:rFonts w:ascii="Times New Roman" w:hAnsi="Times New Roman" w:cs="Times New Roman"/>
                <w:sz w:val="24"/>
                <w:szCs w:val="24"/>
              </w:rPr>
            </w:pPr>
            <w:r>
              <w:rPr>
                <w:rFonts w:ascii="Times New Roman" w:hAnsi="Times New Roman" w:cs="Times New Roman"/>
                <w:sz w:val="24"/>
                <w:szCs w:val="24"/>
              </w:rPr>
              <w:t>14.02.2017</w:t>
            </w:r>
          </w:p>
        </w:tc>
        <w:tc>
          <w:tcPr>
            <w:tcW w:w="1701" w:type="dxa"/>
          </w:tcPr>
          <w:p w:rsidR="00A63863" w:rsidRPr="00C71410" w:rsidRDefault="00A63863" w:rsidP="00FF5C5A">
            <w:pPr>
              <w:jc w:val="center"/>
              <w:rPr>
                <w:rFonts w:ascii="Times New Roman" w:hAnsi="Times New Roman" w:cs="Times New Roman"/>
                <w:sz w:val="24"/>
                <w:szCs w:val="24"/>
              </w:rPr>
            </w:pPr>
            <w:r w:rsidRPr="00C71410">
              <w:rPr>
                <w:rFonts w:ascii="Times New Roman" w:hAnsi="Times New Roman" w:cs="Times New Roman"/>
                <w:sz w:val="24"/>
                <w:szCs w:val="24"/>
              </w:rPr>
              <w:t>не направлена</w:t>
            </w:r>
          </w:p>
        </w:tc>
      </w:tr>
      <w:tr w:rsidR="00A63863" w:rsidRPr="00C71410" w:rsidTr="00246B95">
        <w:tc>
          <w:tcPr>
            <w:tcW w:w="1560" w:type="dxa"/>
          </w:tcPr>
          <w:p w:rsidR="00A63863" w:rsidRPr="00C71410" w:rsidRDefault="00A63863" w:rsidP="00D442C1">
            <w:pPr>
              <w:jc w:val="center"/>
              <w:rPr>
                <w:rFonts w:ascii="Times New Roman" w:hAnsi="Times New Roman" w:cs="Times New Roman"/>
                <w:sz w:val="24"/>
                <w:szCs w:val="24"/>
              </w:rPr>
            </w:pPr>
            <w:r w:rsidRPr="00C71410">
              <w:rPr>
                <w:rFonts w:ascii="Times New Roman" w:hAnsi="Times New Roman" w:cs="Times New Roman"/>
                <w:sz w:val="24"/>
                <w:szCs w:val="24"/>
              </w:rPr>
              <w:t>24</w:t>
            </w:r>
          </w:p>
        </w:tc>
        <w:tc>
          <w:tcPr>
            <w:tcW w:w="1984" w:type="dxa"/>
          </w:tcPr>
          <w:p w:rsidR="00A63863" w:rsidRPr="00C71410" w:rsidRDefault="00A63863" w:rsidP="00D442C1">
            <w:pPr>
              <w:ind w:left="-108" w:right="-108"/>
              <w:contextualSpacing/>
              <w:jc w:val="center"/>
              <w:rPr>
                <w:rFonts w:ascii="Times New Roman" w:hAnsi="Times New Roman" w:cs="Times New Roman"/>
                <w:sz w:val="24"/>
                <w:szCs w:val="24"/>
              </w:rPr>
            </w:pPr>
            <w:r w:rsidRPr="00C71410">
              <w:rPr>
                <w:rFonts w:ascii="Times New Roman" w:hAnsi="Times New Roman" w:cs="Times New Roman"/>
                <w:sz w:val="24"/>
                <w:szCs w:val="24"/>
              </w:rPr>
              <w:t>01.01.2016</w:t>
            </w:r>
          </w:p>
        </w:tc>
        <w:tc>
          <w:tcPr>
            <w:tcW w:w="2552" w:type="dxa"/>
          </w:tcPr>
          <w:p w:rsidR="00A63863" w:rsidRPr="00C71410" w:rsidRDefault="00A63863" w:rsidP="00D442C1">
            <w:pPr>
              <w:ind w:left="-108" w:right="-108"/>
              <w:jc w:val="center"/>
              <w:rPr>
                <w:rFonts w:ascii="Times New Roman" w:hAnsi="Times New Roman" w:cs="Times New Roman"/>
                <w:sz w:val="24"/>
                <w:szCs w:val="24"/>
              </w:rPr>
            </w:pPr>
            <w:r w:rsidRPr="00C71410">
              <w:rPr>
                <w:rFonts w:ascii="Times New Roman" w:hAnsi="Times New Roman" w:cs="Times New Roman"/>
                <w:sz w:val="24"/>
                <w:szCs w:val="24"/>
              </w:rPr>
              <w:t>3743000039716000001</w:t>
            </w:r>
          </w:p>
        </w:tc>
        <w:tc>
          <w:tcPr>
            <w:tcW w:w="1842" w:type="dxa"/>
          </w:tcPr>
          <w:p w:rsidR="00A63863" w:rsidRPr="00C71410" w:rsidRDefault="00606B85" w:rsidP="00606B85">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w:t>
            </w:r>
            <w:r w:rsidR="00B534C6">
              <w:rPr>
                <w:rFonts w:ascii="Times New Roman" w:hAnsi="Times New Roman" w:cs="Times New Roman"/>
                <w:sz w:val="24"/>
                <w:szCs w:val="24"/>
              </w:rPr>
              <w:t>.0</w:t>
            </w:r>
            <w:r>
              <w:rPr>
                <w:rFonts w:ascii="Times New Roman" w:hAnsi="Times New Roman" w:cs="Times New Roman"/>
                <w:sz w:val="24"/>
                <w:szCs w:val="24"/>
              </w:rPr>
              <w:t>4</w:t>
            </w:r>
            <w:r w:rsidR="00B534C6">
              <w:rPr>
                <w:rFonts w:ascii="Times New Roman" w:hAnsi="Times New Roman" w:cs="Times New Roman"/>
                <w:sz w:val="24"/>
                <w:szCs w:val="24"/>
              </w:rPr>
              <w:t>.2017</w:t>
            </w:r>
          </w:p>
        </w:tc>
        <w:tc>
          <w:tcPr>
            <w:tcW w:w="1701" w:type="dxa"/>
          </w:tcPr>
          <w:p w:rsidR="00A63863" w:rsidRPr="00C71410" w:rsidRDefault="00A63863" w:rsidP="00FF5C5A">
            <w:pPr>
              <w:jc w:val="center"/>
              <w:rPr>
                <w:rFonts w:ascii="Times New Roman" w:hAnsi="Times New Roman" w:cs="Times New Roman"/>
                <w:sz w:val="24"/>
                <w:szCs w:val="24"/>
              </w:rPr>
            </w:pPr>
            <w:r w:rsidRPr="00C71410">
              <w:rPr>
                <w:rFonts w:ascii="Times New Roman" w:hAnsi="Times New Roman" w:cs="Times New Roman"/>
                <w:sz w:val="24"/>
                <w:szCs w:val="24"/>
              </w:rPr>
              <w:t>не направлена</w:t>
            </w:r>
          </w:p>
        </w:tc>
      </w:tr>
    </w:tbl>
    <w:p w:rsidR="00FF5C5A" w:rsidRDefault="00FF5C5A" w:rsidP="00FF5C5A">
      <w:pPr>
        <w:spacing w:after="0" w:line="240" w:lineRule="auto"/>
        <w:ind w:firstLine="709"/>
        <w:rPr>
          <w:rFonts w:ascii="Times New Roman" w:hAnsi="Times New Roman" w:cs="Times New Roman"/>
          <w:b/>
          <w:sz w:val="28"/>
          <w:szCs w:val="28"/>
        </w:rPr>
      </w:pPr>
    </w:p>
    <w:p w:rsidR="00476F55" w:rsidRPr="00F4330C" w:rsidRDefault="005B7FAB" w:rsidP="00F4330C">
      <w:pPr>
        <w:spacing w:after="0" w:line="240" w:lineRule="auto"/>
        <w:ind w:firstLine="709"/>
        <w:jc w:val="both"/>
        <w:rPr>
          <w:rFonts w:ascii="Times New Roman" w:hAnsi="Times New Roman" w:cs="Times New Roman"/>
          <w:b/>
          <w:sz w:val="28"/>
          <w:szCs w:val="28"/>
        </w:rPr>
      </w:pPr>
      <w:r w:rsidRPr="00F4330C">
        <w:rPr>
          <w:rFonts w:ascii="Times New Roman" w:hAnsi="Times New Roman" w:cs="Times New Roman"/>
          <w:b/>
          <w:sz w:val="28"/>
          <w:szCs w:val="28"/>
        </w:rPr>
        <w:t>9</w:t>
      </w:r>
      <w:r w:rsidR="00476F55" w:rsidRPr="00F4330C">
        <w:rPr>
          <w:rFonts w:ascii="Times New Roman" w:hAnsi="Times New Roman" w:cs="Times New Roman"/>
          <w:b/>
          <w:sz w:val="28"/>
          <w:szCs w:val="28"/>
        </w:rPr>
        <w:t>. Исполнение заключенных муниципальных контрактов.</w:t>
      </w:r>
    </w:p>
    <w:p w:rsidR="00D077EC" w:rsidRPr="00F4330C" w:rsidRDefault="00F30798"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9.1. </w:t>
      </w:r>
      <w:proofErr w:type="gramStart"/>
      <w:r w:rsidR="00D077EC" w:rsidRPr="00F4330C">
        <w:rPr>
          <w:rFonts w:ascii="Times New Roman" w:hAnsi="Times New Roman" w:cs="Times New Roman"/>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83542" w:rsidRPr="00F4330C" w:rsidRDefault="0067242A" w:rsidP="00F4330C">
      <w:pPr>
        <w:spacing w:after="0" w:line="240" w:lineRule="auto"/>
        <w:ind w:firstLine="709"/>
        <w:jc w:val="both"/>
        <w:rPr>
          <w:rFonts w:ascii="Times New Roman" w:hAnsi="Times New Roman" w:cs="Times New Roman"/>
          <w:color w:val="FF0000"/>
          <w:sz w:val="28"/>
          <w:szCs w:val="28"/>
        </w:rPr>
      </w:pPr>
      <w:r w:rsidRPr="00F4330C">
        <w:rPr>
          <w:rFonts w:ascii="Times New Roman" w:hAnsi="Times New Roman" w:cs="Times New Roman"/>
          <w:color w:val="000000" w:themeColor="text1"/>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Pr="00F4330C">
        <w:rPr>
          <w:rFonts w:ascii="Times New Roman" w:hAnsi="Times New Roman" w:cs="Times New Roman"/>
          <w:color w:val="FF0000"/>
          <w:sz w:val="28"/>
          <w:szCs w:val="28"/>
        </w:rPr>
        <w:t>.</w:t>
      </w:r>
      <w:r w:rsidR="00240899" w:rsidRPr="00F4330C">
        <w:rPr>
          <w:rFonts w:ascii="Times New Roman" w:hAnsi="Times New Roman" w:cs="Times New Roman"/>
          <w:color w:val="FF0000"/>
          <w:sz w:val="28"/>
          <w:szCs w:val="28"/>
        </w:rPr>
        <w:t xml:space="preserve"> </w:t>
      </w:r>
    </w:p>
    <w:p w:rsidR="0026651D" w:rsidRPr="00F4330C" w:rsidRDefault="00583542"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Распоряжением администрации </w:t>
      </w:r>
      <w:proofErr w:type="spellStart"/>
      <w:r w:rsidR="00CD54D1" w:rsidRPr="00F4330C">
        <w:rPr>
          <w:rFonts w:ascii="Times New Roman" w:hAnsi="Times New Roman" w:cs="Times New Roman"/>
          <w:sz w:val="28"/>
          <w:szCs w:val="28"/>
        </w:rPr>
        <w:t>Пискловского</w:t>
      </w:r>
      <w:proofErr w:type="spellEnd"/>
      <w:r w:rsidRPr="00F4330C">
        <w:rPr>
          <w:rFonts w:ascii="Times New Roman" w:hAnsi="Times New Roman" w:cs="Times New Roman"/>
          <w:sz w:val="28"/>
          <w:szCs w:val="28"/>
        </w:rPr>
        <w:t xml:space="preserve"> сельского поселения № </w:t>
      </w:r>
      <w:r w:rsidR="00CD54D1" w:rsidRPr="00F4330C">
        <w:rPr>
          <w:rFonts w:ascii="Times New Roman" w:hAnsi="Times New Roman" w:cs="Times New Roman"/>
          <w:sz w:val="28"/>
          <w:szCs w:val="28"/>
        </w:rPr>
        <w:t>1/1</w:t>
      </w:r>
      <w:r w:rsidRPr="00F4330C">
        <w:rPr>
          <w:rFonts w:ascii="Times New Roman" w:hAnsi="Times New Roman" w:cs="Times New Roman"/>
          <w:sz w:val="28"/>
          <w:szCs w:val="28"/>
        </w:rPr>
        <w:t xml:space="preserve"> от </w:t>
      </w:r>
      <w:r w:rsidR="00CD54D1" w:rsidRPr="00F4330C">
        <w:rPr>
          <w:rFonts w:ascii="Times New Roman" w:hAnsi="Times New Roman" w:cs="Times New Roman"/>
          <w:sz w:val="28"/>
          <w:szCs w:val="28"/>
        </w:rPr>
        <w:t>11.01.2017</w:t>
      </w:r>
      <w:r w:rsidRPr="00F4330C">
        <w:rPr>
          <w:rFonts w:ascii="Times New Roman" w:hAnsi="Times New Roman" w:cs="Times New Roman"/>
          <w:sz w:val="28"/>
          <w:szCs w:val="28"/>
        </w:rPr>
        <w:t xml:space="preserve"> г. ответственным </w:t>
      </w:r>
      <w:r w:rsidR="00CD54D1" w:rsidRPr="00F4330C">
        <w:rPr>
          <w:rFonts w:ascii="Times New Roman" w:hAnsi="Times New Roman" w:cs="Times New Roman"/>
          <w:sz w:val="28"/>
          <w:szCs w:val="28"/>
        </w:rPr>
        <w:t>за</w:t>
      </w:r>
      <w:r w:rsidRPr="00F4330C">
        <w:rPr>
          <w:rFonts w:ascii="Times New Roman" w:hAnsi="Times New Roman" w:cs="Times New Roman"/>
          <w:sz w:val="28"/>
          <w:szCs w:val="28"/>
        </w:rPr>
        <w:t xml:space="preserve"> проведени</w:t>
      </w:r>
      <w:r w:rsidR="00CD54D1" w:rsidRPr="00F4330C">
        <w:rPr>
          <w:rFonts w:ascii="Times New Roman" w:hAnsi="Times New Roman" w:cs="Times New Roman"/>
          <w:sz w:val="28"/>
          <w:szCs w:val="28"/>
        </w:rPr>
        <w:t>е</w:t>
      </w:r>
      <w:r w:rsidRPr="00F4330C">
        <w:rPr>
          <w:rFonts w:ascii="Times New Roman" w:hAnsi="Times New Roman" w:cs="Times New Roman"/>
          <w:sz w:val="28"/>
          <w:szCs w:val="28"/>
        </w:rPr>
        <w:t xml:space="preserve"> внутренней экспертизы назначена </w:t>
      </w:r>
      <w:r w:rsidR="00CD54D1" w:rsidRPr="00F4330C">
        <w:rPr>
          <w:rFonts w:ascii="Times New Roman" w:hAnsi="Times New Roman" w:cs="Times New Roman"/>
          <w:sz w:val="28"/>
          <w:szCs w:val="28"/>
        </w:rPr>
        <w:t>Лаврова С.С.</w:t>
      </w:r>
      <w:r w:rsidRPr="00F4330C">
        <w:rPr>
          <w:rFonts w:ascii="Times New Roman" w:hAnsi="Times New Roman" w:cs="Times New Roman"/>
          <w:sz w:val="28"/>
          <w:szCs w:val="28"/>
        </w:rPr>
        <w:t xml:space="preserve"> (приложение № </w:t>
      </w:r>
      <w:r w:rsidR="003E258C" w:rsidRPr="00F4330C">
        <w:rPr>
          <w:rFonts w:ascii="Times New Roman" w:hAnsi="Times New Roman" w:cs="Times New Roman"/>
          <w:sz w:val="28"/>
          <w:szCs w:val="28"/>
        </w:rPr>
        <w:t>2</w:t>
      </w:r>
      <w:r w:rsidR="00B87F53" w:rsidRPr="00F4330C">
        <w:rPr>
          <w:rFonts w:ascii="Times New Roman" w:hAnsi="Times New Roman" w:cs="Times New Roman"/>
          <w:sz w:val="28"/>
          <w:szCs w:val="28"/>
        </w:rPr>
        <w:t>5</w:t>
      </w:r>
      <w:r w:rsidRPr="00F4330C">
        <w:rPr>
          <w:rFonts w:ascii="Times New Roman" w:hAnsi="Times New Roman" w:cs="Times New Roman"/>
          <w:sz w:val="28"/>
          <w:szCs w:val="28"/>
        </w:rPr>
        <w:t>).</w:t>
      </w:r>
      <w:r w:rsidR="00CD54D1" w:rsidRPr="00F4330C">
        <w:rPr>
          <w:rFonts w:ascii="Times New Roman" w:hAnsi="Times New Roman" w:cs="Times New Roman"/>
          <w:sz w:val="28"/>
          <w:szCs w:val="28"/>
        </w:rPr>
        <w:t xml:space="preserve"> </w:t>
      </w:r>
      <w:r w:rsidRPr="00F4330C">
        <w:rPr>
          <w:rFonts w:ascii="Times New Roman" w:hAnsi="Times New Roman" w:cs="Times New Roman"/>
          <w:sz w:val="28"/>
          <w:szCs w:val="28"/>
        </w:rPr>
        <w:t>В нарушение части 3 статьи 94 Закона о контрактной системе за 2016 год внутренняя экспертиза не проводилась.</w:t>
      </w:r>
    </w:p>
    <w:p w:rsidR="00583542" w:rsidRPr="00F4330C" w:rsidRDefault="00583542" w:rsidP="00F4330C">
      <w:pPr>
        <w:spacing w:after="0" w:line="240" w:lineRule="auto"/>
        <w:ind w:firstLine="709"/>
        <w:jc w:val="both"/>
        <w:rPr>
          <w:rFonts w:ascii="Times New Roman" w:hAnsi="Times New Roman" w:cs="Times New Roman"/>
          <w:color w:val="000000" w:themeColor="text1"/>
          <w:sz w:val="28"/>
          <w:szCs w:val="28"/>
        </w:rPr>
      </w:pPr>
    </w:p>
    <w:p w:rsidR="002B6905" w:rsidRPr="00F4330C" w:rsidRDefault="00F30798"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9.2. </w:t>
      </w:r>
      <w:proofErr w:type="gramStart"/>
      <w:r w:rsidR="00D077EC" w:rsidRPr="00F4330C">
        <w:rPr>
          <w:rFonts w:ascii="Times New Roman" w:hAnsi="Times New Roman" w:cs="Times New Roman"/>
          <w:sz w:val="28"/>
          <w:szCs w:val="28"/>
        </w:rPr>
        <w:t xml:space="preserve">Согласно части 9 статьи 94 Закона о контрактной системе </w:t>
      </w:r>
      <w:r w:rsidR="002B6905" w:rsidRPr="00F4330C">
        <w:rPr>
          <w:rFonts w:ascii="Times New Roman" w:hAnsi="Times New Roman" w:cs="Times New Roman"/>
          <w:sz w:val="28"/>
          <w:szCs w:val="28"/>
        </w:rPr>
        <w:t xml:space="preserve">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sub_9314" w:history="1">
        <w:r w:rsidR="002B6905" w:rsidRPr="00F4330C">
          <w:rPr>
            <w:rFonts w:ascii="Times New Roman" w:hAnsi="Times New Roman" w:cs="Times New Roman"/>
            <w:sz w:val="28"/>
            <w:szCs w:val="28"/>
          </w:rPr>
          <w:t>пунктом 4</w:t>
        </w:r>
      </w:hyperlink>
      <w:r w:rsidR="002B6905" w:rsidRPr="00F4330C">
        <w:rPr>
          <w:rFonts w:ascii="Times New Roman" w:hAnsi="Times New Roman" w:cs="Times New Roman"/>
          <w:sz w:val="28"/>
          <w:szCs w:val="28"/>
        </w:rPr>
        <w:t xml:space="preserve">, </w:t>
      </w:r>
      <w:hyperlink w:anchor="sub_9315" w:history="1">
        <w:r w:rsidR="002B6905" w:rsidRPr="00F4330C">
          <w:rPr>
            <w:rFonts w:ascii="Times New Roman" w:hAnsi="Times New Roman" w:cs="Times New Roman"/>
            <w:sz w:val="28"/>
            <w:szCs w:val="28"/>
          </w:rPr>
          <w:t>5</w:t>
        </w:r>
      </w:hyperlink>
      <w:r w:rsidR="002B6905" w:rsidRPr="00F4330C">
        <w:rPr>
          <w:rFonts w:ascii="Times New Roman" w:hAnsi="Times New Roman" w:cs="Times New Roman"/>
          <w:sz w:val="28"/>
          <w:szCs w:val="28"/>
        </w:rPr>
        <w:t xml:space="preserve">, </w:t>
      </w:r>
      <w:hyperlink w:anchor="sub_93123" w:history="1">
        <w:r w:rsidR="002B6905" w:rsidRPr="00F4330C">
          <w:rPr>
            <w:rFonts w:ascii="Times New Roman" w:hAnsi="Times New Roman" w:cs="Times New Roman"/>
            <w:sz w:val="28"/>
            <w:szCs w:val="28"/>
          </w:rPr>
          <w:t>23</w:t>
        </w:r>
      </w:hyperlink>
      <w:r w:rsidR="002B6905" w:rsidRPr="00F4330C">
        <w:rPr>
          <w:rFonts w:ascii="Times New Roman" w:hAnsi="Times New Roman" w:cs="Times New Roman"/>
          <w:sz w:val="28"/>
          <w:szCs w:val="28"/>
        </w:rPr>
        <w:t xml:space="preserve">, </w:t>
      </w:r>
      <w:hyperlink w:anchor="sub_93142" w:history="1">
        <w:r w:rsidR="002B6905" w:rsidRPr="00F4330C">
          <w:rPr>
            <w:rFonts w:ascii="Times New Roman" w:hAnsi="Times New Roman" w:cs="Times New Roman"/>
            <w:sz w:val="28"/>
            <w:szCs w:val="28"/>
          </w:rPr>
          <w:t>42</w:t>
        </w:r>
      </w:hyperlink>
      <w:r w:rsidR="002B6905" w:rsidRPr="00F4330C">
        <w:rPr>
          <w:rFonts w:ascii="Times New Roman" w:hAnsi="Times New Roman" w:cs="Times New Roman"/>
          <w:sz w:val="28"/>
          <w:szCs w:val="28"/>
        </w:rPr>
        <w:t xml:space="preserve">, </w:t>
      </w:r>
      <w:hyperlink w:anchor="sub_93144" w:history="1">
        <w:r w:rsidR="002B6905" w:rsidRPr="00F4330C">
          <w:rPr>
            <w:rFonts w:ascii="Times New Roman" w:hAnsi="Times New Roman" w:cs="Times New Roman"/>
            <w:sz w:val="28"/>
            <w:szCs w:val="28"/>
          </w:rPr>
          <w:t>44</w:t>
        </w:r>
      </w:hyperlink>
      <w:r w:rsidR="002B6905" w:rsidRPr="00F4330C">
        <w:rPr>
          <w:rFonts w:ascii="Times New Roman" w:hAnsi="Times New Roman" w:cs="Times New Roman"/>
          <w:sz w:val="28"/>
          <w:szCs w:val="28"/>
        </w:rPr>
        <w:t xml:space="preserve"> или </w:t>
      </w:r>
      <w:hyperlink w:anchor="sub_93146" w:history="1">
        <w:r w:rsidR="002B6905" w:rsidRPr="00F4330C">
          <w:rPr>
            <w:rFonts w:ascii="Times New Roman" w:hAnsi="Times New Roman" w:cs="Times New Roman"/>
            <w:sz w:val="28"/>
            <w:szCs w:val="28"/>
          </w:rPr>
          <w:t>46 части 1 статьи 93</w:t>
        </w:r>
      </w:hyperlink>
      <w:r w:rsidR="002B6905" w:rsidRPr="00F4330C">
        <w:rPr>
          <w:rFonts w:ascii="Times New Roman" w:hAnsi="Times New Roman" w:cs="Times New Roman"/>
          <w:sz w:val="28"/>
          <w:szCs w:val="28"/>
        </w:rPr>
        <w:t xml:space="preserve"> настоящего Федерального закона) отражаются заказчиком в отчете, размещаемом в единой информационной системе и содержащем информацию:</w:t>
      </w:r>
      <w:proofErr w:type="gramEnd"/>
    </w:p>
    <w:p w:rsidR="002B6905" w:rsidRPr="00F4330C" w:rsidRDefault="002B6905" w:rsidP="00F4330C">
      <w:pPr>
        <w:autoSpaceDE w:val="0"/>
        <w:autoSpaceDN w:val="0"/>
        <w:adjustRightInd w:val="0"/>
        <w:spacing w:after="0" w:line="240" w:lineRule="auto"/>
        <w:ind w:firstLine="709"/>
        <w:jc w:val="both"/>
        <w:rPr>
          <w:rFonts w:ascii="Times New Roman" w:hAnsi="Times New Roman" w:cs="Times New Roman"/>
          <w:sz w:val="28"/>
          <w:szCs w:val="28"/>
        </w:rPr>
      </w:pPr>
      <w:bookmarkStart w:id="0" w:name="sub_9491"/>
      <w:r w:rsidRPr="00F4330C">
        <w:rPr>
          <w:rFonts w:ascii="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B6905" w:rsidRPr="00F4330C" w:rsidRDefault="002B6905" w:rsidP="00F4330C">
      <w:pPr>
        <w:autoSpaceDE w:val="0"/>
        <w:autoSpaceDN w:val="0"/>
        <w:adjustRightInd w:val="0"/>
        <w:spacing w:after="0" w:line="240" w:lineRule="auto"/>
        <w:ind w:firstLine="709"/>
        <w:jc w:val="both"/>
        <w:rPr>
          <w:rFonts w:ascii="Times New Roman" w:hAnsi="Times New Roman" w:cs="Times New Roman"/>
          <w:sz w:val="28"/>
          <w:szCs w:val="28"/>
        </w:rPr>
      </w:pPr>
      <w:bookmarkStart w:id="1" w:name="sub_9492"/>
      <w:bookmarkEnd w:id="0"/>
      <w:r w:rsidRPr="00F4330C">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bookmarkEnd w:id="1"/>
    <w:p w:rsidR="002B6905" w:rsidRPr="00F4330C" w:rsidRDefault="002B6905" w:rsidP="00F4330C">
      <w:pPr>
        <w:autoSpaceDE w:val="0"/>
        <w:autoSpaceDN w:val="0"/>
        <w:adjustRightInd w:val="0"/>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3) об изменении или о расторжении контракта в ходе его исполнения.</w:t>
      </w:r>
    </w:p>
    <w:p w:rsidR="00D077EC" w:rsidRPr="00F4330C" w:rsidRDefault="00D077EC"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lastRenderedPageBreak/>
        <w:t xml:space="preserve"> </w:t>
      </w:r>
      <w:proofErr w:type="gramStart"/>
      <w:r w:rsidRPr="00F4330C">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w:t>
      </w:r>
      <w:r w:rsidR="00BA68A5" w:rsidRPr="00F4330C">
        <w:rPr>
          <w:rFonts w:ascii="Times New Roman" w:hAnsi="Times New Roman" w:cs="Times New Roman"/>
          <w:sz w:val="28"/>
          <w:szCs w:val="28"/>
        </w:rPr>
        <w:t>О</w:t>
      </w:r>
      <w:r w:rsidRPr="00F4330C">
        <w:rPr>
          <w:rFonts w:ascii="Times New Roman" w:hAnsi="Times New Roman" w:cs="Times New Roman"/>
          <w:sz w:val="28"/>
          <w:szCs w:val="28"/>
        </w:rPr>
        <w:t xml:space="preserve">фициальном сайте отчета, форма отчета утверждены </w:t>
      </w:r>
      <w:r w:rsidR="00246B95" w:rsidRPr="00F4330C">
        <w:rPr>
          <w:rFonts w:ascii="Times New Roman" w:hAnsi="Times New Roman" w:cs="Times New Roman"/>
          <w:sz w:val="28"/>
          <w:szCs w:val="28"/>
        </w:rPr>
        <w:t xml:space="preserve">постановлением Правительства РФ от 28 ноября 2013 г. </w:t>
      </w:r>
      <w:r w:rsidR="00143693" w:rsidRPr="00F4330C">
        <w:rPr>
          <w:rFonts w:ascii="Times New Roman" w:hAnsi="Times New Roman" w:cs="Times New Roman"/>
          <w:sz w:val="28"/>
          <w:szCs w:val="28"/>
        </w:rPr>
        <w:t>№</w:t>
      </w:r>
      <w:r w:rsidR="00246B95" w:rsidRPr="00F4330C">
        <w:rPr>
          <w:rFonts w:ascii="Times New Roman" w:hAnsi="Times New Roman" w:cs="Times New Roman"/>
          <w:sz w:val="28"/>
          <w:szCs w:val="28"/>
        </w:rPr>
        <w:t> 1093</w:t>
      </w:r>
      <w:r w:rsidR="00143693" w:rsidRPr="00F4330C">
        <w:rPr>
          <w:rFonts w:ascii="Times New Roman" w:hAnsi="Times New Roman" w:cs="Times New Roman"/>
          <w:sz w:val="28"/>
          <w:szCs w:val="28"/>
        </w:rPr>
        <w:t xml:space="preserve"> «</w:t>
      </w:r>
      <w:r w:rsidR="00246B95" w:rsidRPr="00F4330C">
        <w:rPr>
          <w:rFonts w:ascii="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43693" w:rsidRPr="00F4330C">
        <w:rPr>
          <w:rFonts w:ascii="Times New Roman" w:hAnsi="Times New Roman" w:cs="Times New Roman"/>
          <w:sz w:val="28"/>
          <w:szCs w:val="28"/>
        </w:rPr>
        <w:t>»</w:t>
      </w:r>
      <w:r w:rsidR="00246B95" w:rsidRPr="00F4330C">
        <w:rPr>
          <w:rFonts w:ascii="Times New Roman" w:hAnsi="Times New Roman" w:cs="Times New Roman"/>
          <w:sz w:val="28"/>
          <w:szCs w:val="28"/>
        </w:rPr>
        <w:t xml:space="preserve"> (далее </w:t>
      </w:r>
      <w:r w:rsidR="009E5B3B" w:rsidRPr="00F4330C">
        <w:rPr>
          <w:rFonts w:ascii="Times New Roman" w:hAnsi="Times New Roman" w:cs="Times New Roman"/>
          <w:sz w:val="28"/>
          <w:szCs w:val="28"/>
        </w:rPr>
        <w:t>–</w:t>
      </w:r>
      <w:r w:rsidR="00246B95" w:rsidRPr="00F4330C">
        <w:rPr>
          <w:rFonts w:ascii="Times New Roman" w:hAnsi="Times New Roman" w:cs="Times New Roman"/>
          <w:sz w:val="28"/>
          <w:szCs w:val="28"/>
        </w:rPr>
        <w:t xml:space="preserve"> </w:t>
      </w:r>
      <w:r w:rsidR="00237DD4" w:rsidRPr="00F4330C">
        <w:rPr>
          <w:rFonts w:ascii="Times New Roman" w:hAnsi="Times New Roman" w:cs="Times New Roman"/>
          <w:sz w:val="28"/>
          <w:szCs w:val="28"/>
        </w:rPr>
        <w:t>П</w:t>
      </w:r>
      <w:r w:rsidRPr="00F4330C">
        <w:rPr>
          <w:rFonts w:ascii="Times New Roman" w:hAnsi="Times New Roman" w:cs="Times New Roman"/>
          <w:sz w:val="28"/>
          <w:szCs w:val="28"/>
        </w:rPr>
        <w:t>остановление № 1093</w:t>
      </w:r>
      <w:r w:rsidR="00246B95" w:rsidRPr="00F4330C">
        <w:rPr>
          <w:rFonts w:ascii="Times New Roman" w:hAnsi="Times New Roman" w:cs="Times New Roman"/>
          <w:sz w:val="28"/>
          <w:szCs w:val="28"/>
        </w:rPr>
        <w:t>)</w:t>
      </w:r>
      <w:r w:rsidRPr="00F4330C">
        <w:rPr>
          <w:rFonts w:ascii="Times New Roman" w:hAnsi="Times New Roman" w:cs="Times New Roman"/>
          <w:sz w:val="28"/>
          <w:szCs w:val="28"/>
        </w:rPr>
        <w:t xml:space="preserve">. </w:t>
      </w:r>
      <w:proofErr w:type="gramEnd"/>
    </w:p>
    <w:p w:rsidR="00836AEB" w:rsidRPr="00F4330C" w:rsidRDefault="00836AEB" w:rsidP="00F4330C">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9E5B3B" w:rsidRPr="00F4330C" w:rsidRDefault="009E5B3B" w:rsidP="00F4330C">
      <w:pPr>
        <w:widowControl w:val="0"/>
        <w:tabs>
          <w:tab w:val="left" w:pos="742"/>
        </w:tabs>
        <w:suppressAutoHyphens/>
        <w:spacing w:after="0" w:line="240" w:lineRule="auto"/>
        <w:ind w:firstLine="709"/>
        <w:jc w:val="both"/>
        <w:rPr>
          <w:rFonts w:ascii="Times New Roman" w:hAnsi="Times New Roman" w:cs="Times New Roman"/>
          <w:sz w:val="28"/>
          <w:szCs w:val="28"/>
          <w:lang w:eastAsia="ar-SA"/>
        </w:rPr>
      </w:pPr>
      <w:proofErr w:type="gramStart"/>
      <w:r w:rsidRPr="00F4330C">
        <w:rPr>
          <w:rFonts w:ascii="Times New Roman" w:hAnsi="Times New Roman" w:cs="Times New Roman"/>
          <w:sz w:val="28"/>
          <w:szCs w:val="28"/>
          <w:lang w:eastAsia="ar-SA"/>
        </w:rPr>
        <w:t>Согласно пункту «а» части 3 П</w:t>
      </w:r>
      <w:r w:rsidR="00BA68A5" w:rsidRPr="00F4330C">
        <w:rPr>
          <w:rFonts w:ascii="Times New Roman" w:hAnsi="Times New Roman" w:cs="Times New Roman"/>
          <w:sz w:val="28"/>
          <w:szCs w:val="28"/>
          <w:lang w:eastAsia="ar-SA"/>
        </w:rPr>
        <w:t>остановления № 1093</w:t>
      </w:r>
      <w:r w:rsidRPr="00F4330C">
        <w:rPr>
          <w:rFonts w:ascii="Times New Roman" w:hAnsi="Times New Roman" w:cs="Times New Roman"/>
          <w:sz w:val="28"/>
          <w:szCs w:val="28"/>
          <w:lang w:eastAsia="ar-SA"/>
        </w:rPr>
        <w:t>, отчет размещается заказчиком в единой системе в течение 7 рабочих дней со дня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w:t>
      </w:r>
      <w:proofErr w:type="gramEnd"/>
      <w:r w:rsidRPr="00F4330C">
        <w:rPr>
          <w:rFonts w:ascii="Times New Roman" w:hAnsi="Times New Roman" w:cs="Times New Roman"/>
          <w:sz w:val="28"/>
          <w:szCs w:val="28"/>
          <w:lang w:eastAsia="ar-SA"/>
        </w:rPr>
        <w:t xml:space="preserve"> исполнения контракта.</w:t>
      </w:r>
    </w:p>
    <w:p w:rsidR="00941757" w:rsidRPr="00F4330C" w:rsidRDefault="00941757" w:rsidP="00F4330C">
      <w:pPr>
        <w:tabs>
          <w:tab w:val="left" w:pos="742"/>
        </w:tabs>
        <w:suppressAutoHyphens/>
        <w:spacing w:after="0" w:line="240" w:lineRule="auto"/>
        <w:ind w:firstLine="709"/>
        <w:jc w:val="both"/>
        <w:rPr>
          <w:rFonts w:ascii="Times New Roman" w:hAnsi="Times New Roman" w:cs="Times New Roman"/>
          <w:color w:val="000000" w:themeColor="text1"/>
          <w:sz w:val="28"/>
          <w:szCs w:val="28"/>
        </w:rPr>
      </w:pPr>
      <w:r w:rsidRPr="00F4330C">
        <w:rPr>
          <w:rFonts w:ascii="Times New Roman" w:hAnsi="Times New Roman" w:cs="Times New Roman"/>
          <w:color w:val="000000" w:themeColor="text1"/>
          <w:sz w:val="28"/>
          <w:szCs w:val="28"/>
          <w:lang w:eastAsia="zh-CN"/>
        </w:rPr>
        <w:t xml:space="preserve">При проверке своевременности размещения отчетов об исполнении контракта и (или) о результатах </w:t>
      </w:r>
      <w:r w:rsidRPr="00F4330C">
        <w:rPr>
          <w:rFonts w:ascii="Times New Roman" w:hAnsi="Times New Roman" w:cs="Times New Roman"/>
          <w:color w:val="000000" w:themeColor="text1"/>
          <w:sz w:val="28"/>
          <w:szCs w:val="28"/>
        </w:rPr>
        <w:t>отдельного этапа его исполнения в действиях Заказчика</w:t>
      </w:r>
      <w:r w:rsidR="008A0067" w:rsidRPr="00F4330C">
        <w:rPr>
          <w:rFonts w:ascii="Times New Roman" w:hAnsi="Times New Roman" w:cs="Times New Roman"/>
          <w:color w:val="000000" w:themeColor="text1"/>
          <w:sz w:val="28"/>
          <w:szCs w:val="28"/>
        </w:rPr>
        <w:t>,</w:t>
      </w:r>
      <w:r w:rsidRPr="00F4330C">
        <w:rPr>
          <w:rFonts w:ascii="Times New Roman" w:hAnsi="Times New Roman" w:cs="Times New Roman"/>
          <w:color w:val="000000" w:themeColor="text1"/>
          <w:sz w:val="28"/>
          <w:szCs w:val="28"/>
        </w:rPr>
        <w:t xml:space="preserve"> </w:t>
      </w:r>
      <w:r w:rsidR="008A0067" w:rsidRPr="00F4330C">
        <w:rPr>
          <w:rFonts w:ascii="Times New Roman" w:hAnsi="Times New Roman" w:cs="Times New Roman"/>
          <w:color w:val="000000" w:themeColor="text1"/>
          <w:sz w:val="28"/>
          <w:szCs w:val="28"/>
        </w:rPr>
        <w:t xml:space="preserve">по состоянию на 28.06.2017 г., </w:t>
      </w:r>
      <w:r w:rsidRPr="00F4330C">
        <w:rPr>
          <w:rFonts w:ascii="Times New Roman" w:hAnsi="Times New Roman" w:cs="Times New Roman"/>
          <w:color w:val="000000" w:themeColor="text1"/>
          <w:sz w:val="28"/>
          <w:szCs w:val="28"/>
        </w:rPr>
        <w:t xml:space="preserve">установлены нарушения сроков опубликования отчетов, предусмотренных </w:t>
      </w:r>
      <w:r w:rsidR="007364D5" w:rsidRPr="00F4330C">
        <w:rPr>
          <w:rFonts w:ascii="Times New Roman" w:hAnsi="Times New Roman" w:cs="Times New Roman"/>
          <w:color w:val="000000" w:themeColor="text1"/>
          <w:sz w:val="28"/>
          <w:szCs w:val="28"/>
        </w:rPr>
        <w:t>П</w:t>
      </w:r>
      <w:r w:rsidRPr="00F4330C">
        <w:rPr>
          <w:rFonts w:ascii="Times New Roman" w:hAnsi="Times New Roman" w:cs="Times New Roman"/>
          <w:bCs/>
          <w:color w:val="000000" w:themeColor="text1"/>
          <w:sz w:val="28"/>
          <w:szCs w:val="28"/>
        </w:rPr>
        <w:t>остановлением</w:t>
      </w:r>
      <w:r w:rsidR="00375363">
        <w:rPr>
          <w:rFonts w:ascii="Times New Roman" w:hAnsi="Times New Roman" w:cs="Times New Roman"/>
          <w:bCs/>
          <w:color w:val="000000" w:themeColor="text1"/>
          <w:sz w:val="28"/>
          <w:szCs w:val="28"/>
        </w:rPr>
        <w:t xml:space="preserve"> </w:t>
      </w:r>
      <w:r w:rsidRPr="00F4330C">
        <w:rPr>
          <w:rFonts w:ascii="Times New Roman" w:hAnsi="Times New Roman" w:cs="Times New Roman"/>
          <w:bCs/>
          <w:color w:val="000000" w:themeColor="text1"/>
          <w:sz w:val="28"/>
          <w:szCs w:val="28"/>
        </w:rPr>
        <w:t>№ 1093</w:t>
      </w:r>
      <w:r w:rsidRPr="00F4330C">
        <w:rPr>
          <w:rFonts w:ascii="Times New Roman" w:hAnsi="Times New Roman" w:cs="Times New Roman"/>
          <w:color w:val="000000" w:themeColor="text1"/>
          <w:sz w:val="28"/>
          <w:szCs w:val="28"/>
        </w:rPr>
        <w:t xml:space="preserve"> (приложение № 2</w:t>
      </w:r>
      <w:r w:rsidR="00B87F53" w:rsidRPr="00F4330C">
        <w:rPr>
          <w:rFonts w:ascii="Times New Roman" w:hAnsi="Times New Roman" w:cs="Times New Roman"/>
          <w:color w:val="000000" w:themeColor="text1"/>
          <w:sz w:val="28"/>
          <w:szCs w:val="28"/>
        </w:rPr>
        <w:t>6</w:t>
      </w:r>
      <w:r w:rsidRPr="00F4330C">
        <w:rPr>
          <w:rFonts w:ascii="Times New Roman" w:hAnsi="Times New Roman" w:cs="Times New Roman"/>
          <w:color w:val="000000" w:themeColor="text1"/>
          <w:sz w:val="28"/>
          <w:szCs w:val="28"/>
        </w:rPr>
        <w:t xml:space="preserve">): </w:t>
      </w:r>
    </w:p>
    <w:tbl>
      <w:tblPr>
        <w:tblStyle w:val="af4"/>
        <w:tblW w:w="9639" w:type="dxa"/>
        <w:tblInd w:w="108" w:type="dxa"/>
        <w:tblLayout w:type="fixed"/>
        <w:tblLook w:val="04A0" w:firstRow="1" w:lastRow="0" w:firstColumn="1" w:lastColumn="0" w:noHBand="0" w:noVBand="1"/>
      </w:tblPr>
      <w:tblGrid>
        <w:gridCol w:w="2694"/>
        <w:gridCol w:w="1701"/>
        <w:gridCol w:w="1559"/>
        <w:gridCol w:w="1701"/>
        <w:gridCol w:w="1984"/>
      </w:tblGrid>
      <w:tr w:rsidR="00941757" w:rsidRPr="00683585" w:rsidTr="00BD122D">
        <w:tc>
          <w:tcPr>
            <w:tcW w:w="2694" w:type="dxa"/>
          </w:tcPr>
          <w:p w:rsidR="00941757" w:rsidRPr="00683585" w:rsidRDefault="00941757"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Реквизиты контракта</w:t>
            </w:r>
          </w:p>
        </w:tc>
        <w:tc>
          <w:tcPr>
            <w:tcW w:w="1701" w:type="dxa"/>
          </w:tcPr>
          <w:p w:rsidR="00941757" w:rsidRPr="00683585" w:rsidRDefault="00941757"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Реквизиты документа о приемке</w:t>
            </w:r>
          </w:p>
        </w:tc>
        <w:tc>
          <w:tcPr>
            <w:tcW w:w="1559" w:type="dxa"/>
          </w:tcPr>
          <w:p w:rsidR="00941757" w:rsidRPr="00683585" w:rsidRDefault="00941757"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Реквизиты документа об оплате</w:t>
            </w:r>
          </w:p>
        </w:tc>
        <w:tc>
          <w:tcPr>
            <w:tcW w:w="1701" w:type="dxa"/>
          </w:tcPr>
          <w:p w:rsidR="00941757" w:rsidRPr="00683585" w:rsidRDefault="00941757"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Когда отчет должен быть размещен</w:t>
            </w:r>
          </w:p>
        </w:tc>
        <w:tc>
          <w:tcPr>
            <w:tcW w:w="1984" w:type="dxa"/>
          </w:tcPr>
          <w:p w:rsidR="00941757" w:rsidRPr="00683585" w:rsidRDefault="00941757"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Дата размещения отчета в ЕИС</w:t>
            </w:r>
          </w:p>
        </w:tc>
      </w:tr>
      <w:tr w:rsidR="00085A8F" w:rsidRPr="00683585" w:rsidTr="00BD122D">
        <w:tc>
          <w:tcPr>
            <w:tcW w:w="2694" w:type="dxa"/>
            <w:vMerge w:val="restart"/>
          </w:tcPr>
          <w:p w:rsidR="00085A8F" w:rsidRPr="00683585" w:rsidRDefault="00085A8F" w:rsidP="00941757">
            <w:pPr>
              <w:tabs>
                <w:tab w:val="left" w:pos="742"/>
              </w:tabs>
              <w:suppressAutoHyphens/>
              <w:jc w:val="center"/>
              <w:rPr>
                <w:rFonts w:ascii="Times New Roman" w:hAnsi="Times New Roman"/>
                <w:color w:val="FF0000"/>
                <w:sz w:val="24"/>
                <w:szCs w:val="24"/>
                <w:lang w:eastAsia="zh-CN"/>
              </w:rPr>
            </w:pPr>
            <w:r w:rsidRPr="00683585">
              <w:rPr>
                <w:rFonts w:ascii="Times New Roman" w:hAnsi="Times New Roman" w:cs="Times New Roman"/>
                <w:sz w:val="24"/>
                <w:szCs w:val="24"/>
              </w:rPr>
              <w:t>муниципальный к</w:t>
            </w:r>
            <w:r w:rsidRPr="00683585">
              <w:rPr>
                <w:rFonts w:ascii="Times New Roman" w:hAnsi="Times New Roman" w:cs="Times New Roman"/>
                <w:bCs/>
                <w:sz w:val="24"/>
                <w:szCs w:val="24"/>
              </w:rPr>
              <w:t xml:space="preserve">онтракт </w:t>
            </w:r>
            <w:r w:rsidRPr="00683585">
              <w:rPr>
                <w:rFonts w:ascii="Times New Roman" w:hAnsi="Times New Roman" w:cs="Times New Roman"/>
                <w:sz w:val="24"/>
                <w:szCs w:val="24"/>
              </w:rPr>
              <w:t>№ 45.103 от 01.01.2016 г. об оказании услуг</w:t>
            </w:r>
            <w:r w:rsidRPr="00683585">
              <w:rPr>
                <w:rFonts w:ascii="Times New Roman" w:hAnsi="Times New Roman" w:cs="Times New Roman"/>
                <w:bCs/>
                <w:sz w:val="24"/>
                <w:szCs w:val="24"/>
              </w:rPr>
              <w:t xml:space="preserve"> общедоступной электрической связи</w:t>
            </w:r>
            <w:r w:rsidRPr="00683585">
              <w:rPr>
                <w:rFonts w:ascii="Times New Roman" w:hAnsi="Times New Roman"/>
                <w:color w:val="000000" w:themeColor="text1"/>
                <w:sz w:val="24"/>
                <w:szCs w:val="24"/>
                <w:lang w:eastAsia="zh-CN"/>
              </w:rPr>
              <w:t xml:space="preserve"> на сумму 21,0 тыс. рублей</w:t>
            </w:r>
            <w:r w:rsidRPr="00683585">
              <w:rPr>
                <w:rFonts w:ascii="Times New Roman" w:hAnsi="Times New Roman"/>
                <w:color w:val="FF0000"/>
                <w:sz w:val="24"/>
                <w:szCs w:val="24"/>
                <w:lang w:eastAsia="zh-CN"/>
              </w:rPr>
              <w:t xml:space="preserve"> </w:t>
            </w:r>
          </w:p>
        </w:tc>
        <w:tc>
          <w:tcPr>
            <w:tcW w:w="1701" w:type="dxa"/>
          </w:tcPr>
          <w:p w:rsidR="00085A8F" w:rsidRPr="00683585" w:rsidRDefault="00085A8F" w:rsidP="000555D8">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акт б</w:t>
            </w:r>
            <w:proofErr w:type="gramEnd"/>
            <w:r w:rsidRPr="00683585">
              <w:rPr>
                <w:rFonts w:ascii="Times New Roman" w:hAnsi="Times New Roman"/>
                <w:color w:val="000000" w:themeColor="text1"/>
                <w:sz w:val="24"/>
                <w:szCs w:val="24"/>
                <w:lang w:eastAsia="zh-CN"/>
              </w:rPr>
              <w:t>/н от 30.04.2016 г.</w:t>
            </w:r>
          </w:p>
          <w:p w:rsidR="00085A8F" w:rsidRPr="00683585" w:rsidRDefault="00085A8F" w:rsidP="000555D8">
            <w:pPr>
              <w:tabs>
                <w:tab w:val="left" w:pos="742"/>
              </w:tabs>
              <w:suppressAutoHyphens/>
              <w:jc w:val="center"/>
              <w:rPr>
                <w:rFonts w:ascii="Times New Roman" w:hAnsi="Times New Roman"/>
                <w:color w:val="FF0000"/>
                <w:sz w:val="24"/>
                <w:szCs w:val="24"/>
                <w:lang w:eastAsia="zh-CN"/>
              </w:rPr>
            </w:pPr>
          </w:p>
        </w:tc>
        <w:tc>
          <w:tcPr>
            <w:tcW w:w="1559"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п</w:t>
            </w:r>
            <w:proofErr w:type="gramEnd"/>
            <w:r w:rsidRPr="00683585">
              <w:rPr>
                <w:rFonts w:ascii="Times New Roman" w:hAnsi="Times New Roman"/>
                <w:color w:val="000000" w:themeColor="text1"/>
                <w:sz w:val="24"/>
                <w:szCs w:val="24"/>
                <w:lang w:eastAsia="zh-CN"/>
              </w:rPr>
              <w:t>/п от 18.05.2016 г. № 321</w:t>
            </w:r>
          </w:p>
        </w:tc>
        <w:tc>
          <w:tcPr>
            <w:tcW w:w="1701"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 xml:space="preserve">не позднее </w:t>
            </w:r>
          </w:p>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27.05.2016 г.</w:t>
            </w:r>
          </w:p>
        </w:tc>
        <w:tc>
          <w:tcPr>
            <w:tcW w:w="1984" w:type="dxa"/>
          </w:tcPr>
          <w:p w:rsidR="00085A8F" w:rsidRPr="00683585" w:rsidRDefault="00085A8F"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не размещен</w:t>
            </w:r>
          </w:p>
        </w:tc>
      </w:tr>
      <w:tr w:rsidR="00085A8F" w:rsidRPr="00683585" w:rsidTr="00BD122D">
        <w:tc>
          <w:tcPr>
            <w:tcW w:w="2694" w:type="dxa"/>
            <w:vMerge/>
          </w:tcPr>
          <w:p w:rsidR="00085A8F" w:rsidRPr="00683585" w:rsidRDefault="00085A8F" w:rsidP="00941757">
            <w:pPr>
              <w:tabs>
                <w:tab w:val="left" w:pos="742"/>
              </w:tabs>
              <w:suppressAutoHyphens/>
              <w:jc w:val="center"/>
              <w:rPr>
                <w:rFonts w:ascii="Times New Roman" w:hAnsi="Times New Roman" w:cs="Times New Roman"/>
                <w:sz w:val="24"/>
                <w:szCs w:val="24"/>
              </w:rPr>
            </w:pPr>
          </w:p>
        </w:tc>
        <w:tc>
          <w:tcPr>
            <w:tcW w:w="1701" w:type="dxa"/>
          </w:tcPr>
          <w:p w:rsidR="00085A8F" w:rsidRPr="00683585" w:rsidRDefault="00085A8F" w:rsidP="00F019A4">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акт б</w:t>
            </w:r>
            <w:proofErr w:type="gramEnd"/>
            <w:r w:rsidRPr="00683585">
              <w:rPr>
                <w:rFonts w:ascii="Times New Roman" w:hAnsi="Times New Roman"/>
                <w:color w:val="000000" w:themeColor="text1"/>
                <w:sz w:val="24"/>
                <w:szCs w:val="24"/>
                <w:lang w:eastAsia="zh-CN"/>
              </w:rPr>
              <w:t>/н от 30.04.2016 г.</w:t>
            </w:r>
          </w:p>
          <w:p w:rsidR="00085A8F" w:rsidRPr="00683585" w:rsidRDefault="00085A8F" w:rsidP="00F019A4">
            <w:pPr>
              <w:tabs>
                <w:tab w:val="left" w:pos="742"/>
              </w:tabs>
              <w:suppressAutoHyphens/>
              <w:jc w:val="center"/>
              <w:rPr>
                <w:rFonts w:ascii="Times New Roman" w:hAnsi="Times New Roman"/>
                <w:color w:val="FF0000"/>
                <w:sz w:val="24"/>
                <w:szCs w:val="24"/>
                <w:lang w:eastAsia="zh-CN"/>
              </w:rPr>
            </w:pPr>
          </w:p>
        </w:tc>
        <w:tc>
          <w:tcPr>
            <w:tcW w:w="1559"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п</w:t>
            </w:r>
            <w:proofErr w:type="gramEnd"/>
            <w:r w:rsidRPr="00683585">
              <w:rPr>
                <w:rFonts w:ascii="Times New Roman" w:hAnsi="Times New Roman"/>
                <w:color w:val="000000" w:themeColor="text1"/>
                <w:sz w:val="24"/>
                <w:szCs w:val="24"/>
                <w:lang w:eastAsia="zh-CN"/>
              </w:rPr>
              <w:t>/п от 18.05.2016 г. № 320</w:t>
            </w:r>
          </w:p>
        </w:tc>
        <w:tc>
          <w:tcPr>
            <w:tcW w:w="1701"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 xml:space="preserve">не позднее </w:t>
            </w:r>
          </w:p>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27.05.2016 г.</w:t>
            </w:r>
          </w:p>
        </w:tc>
        <w:tc>
          <w:tcPr>
            <w:tcW w:w="1984" w:type="dxa"/>
          </w:tcPr>
          <w:p w:rsidR="00085A8F" w:rsidRPr="00683585" w:rsidRDefault="00085A8F"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не размещен</w:t>
            </w:r>
          </w:p>
        </w:tc>
      </w:tr>
      <w:tr w:rsidR="00085A8F" w:rsidRPr="00683585" w:rsidTr="00BD122D">
        <w:tc>
          <w:tcPr>
            <w:tcW w:w="2694" w:type="dxa"/>
            <w:vMerge/>
          </w:tcPr>
          <w:p w:rsidR="00085A8F" w:rsidRPr="00683585" w:rsidRDefault="00085A8F" w:rsidP="000555D8">
            <w:pPr>
              <w:tabs>
                <w:tab w:val="left" w:pos="742"/>
              </w:tabs>
              <w:suppressAutoHyphens/>
              <w:jc w:val="center"/>
              <w:rPr>
                <w:rFonts w:ascii="Times New Roman" w:hAnsi="Times New Roman"/>
                <w:color w:val="000000" w:themeColor="text1"/>
                <w:sz w:val="24"/>
                <w:szCs w:val="24"/>
                <w:lang w:eastAsia="zh-CN"/>
              </w:rPr>
            </w:pPr>
          </w:p>
        </w:tc>
        <w:tc>
          <w:tcPr>
            <w:tcW w:w="1701"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акт б</w:t>
            </w:r>
            <w:proofErr w:type="gramEnd"/>
            <w:r w:rsidRPr="00683585">
              <w:rPr>
                <w:rFonts w:ascii="Times New Roman" w:hAnsi="Times New Roman"/>
                <w:color w:val="000000" w:themeColor="text1"/>
                <w:sz w:val="24"/>
                <w:szCs w:val="24"/>
                <w:lang w:eastAsia="zh-CN"/>
              </w:rPr>
              <w:t>/н от 30.11.2016 г.</w:t>
            </w:r>
          </w:p>
        </w:tc>
        <w:tc>
          <w:tcPr>
            <w:tcW w:w="1559"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п</w:t>
            </w:r>
            <w:proofErr w:type="gramEnd"/>
            <w:r w:rsidRPr="00683585">
              <w:rPr>
                <w:rFonts w:ascii="Times New Roman" w:hAnsi="Times New Roman"/>
                <w:color w:val="000000" w:themeColor="text1"/>
                <w:sz w:val="24"/>
                <w:szCs w:val="24"/>
                <w:lang w:eastAsia="zh-CN"/>
              </w:rPr>
              <w:t>/п от 15.12.2016 г. № 891</w:t>
            </w:r>
          </w:p>
        </w:tc>
        <w:tc>
          <w:tcPr>
            <w:tcW w:w="1701" w:type="dxa"/>
          </w:tcPr>
          <w:p w:rsidR="00085A8F" w:rsidRPr="00683585" w:rsidRDefault="00085A8F" w:rsidP="00085A8F">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не позднее 26.12.2016 г.</w:t>
            </w:r>
          </w:p>
        </w:tc>
        <w:tc>
          <w:tcPr>
            <w:tcW w:w="1984" w:type="dxa"/>
          </w:tcPr>
          <w:p w:rsidR="00085A8F" w:rsidRPr="00683585" w:rsidRDefault="00085A8F" w:rsidP="000555D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не размещен</w:t>
            </w:r>
          </w:p>
        </w:tc>
      </w:tr>
      <w:tr w:rsidR="00085A8F" w:rsidRPr="00683585" w:rsidTr="00BD122D">
        <w:tc>
          <w:tcPr>
            <w:tcW w:w="2694" w:type="dxa"/>
            <w:vMerge/>
          </w:tcPr>
          <w:p w:rsidR="00085A8F" w:rsidRPr="00683585" w:rsidRDefault="00085A8F" w:rsidP="000555D8">
            <w:pPr>
              <w:tabs>
                <w:tab w:val="left" w:pos="742"/>
              </w:tabs>
              <w:suppressAutoHyphens/>
              <w:jc w:val="center"/>
              <w:rPr>
                <w:rFonts w:ascii="Times New Roman" w:hAnsi="Times New Roman"/>
                <w:color w:val="000000" w:themeColor="text1"/>
                <w:sz w:val="24"/>
                <w:szCs w:val="24"/>
                <w:lang w:eastAsia="zh-CN"/>
              </w:rPr>
            </w:pPr>
          </w:p>
        </w:tc>
        <w:tc>
          <w:tcPr>
            <w:tcW w:w="1701" w:type="dxa"/>
          </w:tcPr>
          <w:p w:rsidR="00085A8F" w:rsidRPr="00683585" w:rsidRDefault="00085A8F" w:rsidP="00683585">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акт б</w:t>
            </w:r>
            <w:proofErr w:type="gramEnd"/>
            <w:r w:rsidRPr="00683585">
              <w:rPr>
                <w:rFonts w:ascii="Times New Roman" w:hAnsi="Times New Roman"/>
                <w:color w:val="000000" w:themeColor="text1"/>
                <w:sz w:val="24"/>
                <w:szCs w:val="24"/>
                <w:lang w:eastAsia="zh-CN"/>
              </w:rPr>
              <w:t xml:space="preserve">/н от </w:t>
            </w:r>
            <w:r w:rsidR="00683585">
              <w:rPr>
                <w:rFonts w:ascii="Times New Roman" w:hAnsi="Times New Roman"/>
                <w:color w:val="000000" w:themeColor="text1"/>
                <w:sz w:val="24"/>
                <w:szCs w:val="24"/>
                <w:lang w:eastAsia="zh-CN"/>
              </w:rPr>
              <w:t>31.12.2016</w:t>
            </w:r>
            <w:r w:rsidRPr="00683585">
              <w:rPr>
                <w:rFonts w:ascii="Times New Roman" w:hAnsi="Times New Roman"/>
                <w:color w:val="000000" w:themeColor="text1"/>
                <w:sz w:val="24"/>
                <w:szCs w:val="24"/>
                <w:lang w:eastAsia="zh-CN"/>
              </w:rPr>
              <w:t xml:space="preserve"> г.</w:t>
            </w:r>
          </w:p>
        </w:tc>
        <w:tc>
          <w:tcPr>
            <w:tcW w:w="1559" w:type="dxa"/>
          </w:tcPr>
          <w:p w:rsidR="00085A8F" w:rsidRPr="00683585" w:rsidRDefault="00085A8F" w:rsidP="00683585">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п</w:t>
            </w:r>
            <w:proofErr w:type="gramEnd"/>
            <w:r w:rsidRPr="00683585">
              <w:rPr>
                <w:rFonts w:ascii="Times New Roman" w:hAnsi="Times New Roman"/>
                <w:color w:val="000000" w:themeColor="text1"/>
                <w:sz w:val="24"/>
                <w:szCs w:val="24"/>
                <w:lang w:eastAsia="zh-CN"/>
              </w:rPr>
              <w:t xml:space="preserve">/п от </w:t>
            </w:r>
            <w:r w:rsidR="00683585">
              <w:rPr>
                <w:rFonts w:ascii="Times New Roman" w:hAnsi="Times New Roman"/>
                <w:color w:val="000000" w:themeColor="text1"/>
                <w:sz w:val="24"/>
                <w:szCs w:val="24"/>
                <w:lang w:eastAsia="zh-CN"/>
              </w:rPr>
              <w:t>14.02</w:t>
            </w:r>
            <w:r w:rsidRPr="00683585">
              <w:rPr>
                <w:rFonts w:ascii="Times New Roman" w:hAnsi="Times New Roman"/>
                <w:color w:val="000000" w:themeColor="text1"/>
                <w:sz w:val="24"/>
                <w:szCs w:val="24"/>
                <w:lang w:eastAsia="zh-CN"/>
              </w:rPr>
              <w:t xml:space="preserve">.2017 г. </w:t>
            </w:r>
            <w:r w:rsidRPr="000D7D28">
              <w:rPr>
                <w:rFonts w:ascii="Times New Roman" w:hAnsi="Times New Roman"/>
                <w:sz w:val="24"/>
                <w:szCs w:val="24"/>
                <w:lang w:eastAsia="zh-CN"/>
              </w:rPr>
              <w:t xml:space="preserve">№ </w:t>
            </w:r>
            <w:r w:rsidR="000D7D28" w:rsidRPr="000D7D28">
              <w:rPr>
                <w:rFonts w:ascii="Times New Roman" w:hAnsi="Times New Roman"/>
                <w:sz w:val="24"/>
                <w:szCs w:val="24"/>
                <w:lang w:eastAsia="zh-CN"/>
              </w:rPr>
              <w:t>56</w:t>
            </w:r>
          </w:p>
        </w:tc>
        <w:tc>
          <w:tcPr>
            <w:tcW w:w="1701" w:type="dxa"/>
          </w:tcPr>
          <w:p w:rsidR="00085A8F" w:rsidRPr="00683585" w:rsidRDefault="00085A8F" w:rsidP="00683585">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 xml:space="preserve">не позднее </w:t>
            </w:r>
            <w:r w:rsidR="00683585">
              <w:rPr>
                <w:rFonts w:ascii="Times New Roman" w:hAnsi="Times New Roman"/>
                <w:color w:val="000000" w:themeColor="text1"/>
                <w:sz w:val="24"/>
                <w:szCs w:val="24"/>
                <w:lang w:eastAsia="zh-CN"/>
              </w:rPr>
              <w:t>27.02</w:t>
            </w:r>
            <w:r w:rsidRPr="00683585">
              <w:rPr>
                <w:rFonts w:ascii="Times New Roman" w:hAnsi="Times New Roman"/>
                <w:color w:val="000000" w:themeColor="text1"/>
                <w:sz w:val="24"/>
                <w:szCs w:val="24"/>
                <w:lang w:eastAsia="zh-CN"/>
              </w:rPr>
              <w:t>.2017 г.</w:t>
            </w:r>
          </w:p>
        </w:tc>
        <w:tc>
          <w:tcPr>
            <w:tcW w:w="1984" w:type="dxa"/>
          </w:tcPr>
          <w:p w:rsidR="00085A8F" w:rsidRPr="00683585" w:rsidRDefault="00085A8F" w:rsidP="000555D8">
            <w:pPr>
              <w:tabs>
                <w:tab w:val="left" w:pos="742"/>
              </w:tabs>
              <w:suppressAutoHyphens/>
              <w:jc w:val="center"/>
              <w:rPr>
                <w:rFonts w:ascii="Times New Roman" w:hAnsi="Times New Roman"/>
                <w:color w:val="FF0000"/>
                <w:sz w:val="24"/>
                <w:szCs w:val="24"/>
                <w:lang w:eastAsia="zh-CN"/>
              </w:rPr>
            </w:pPr>
            <w:r w:rsidRPr="00683585">
              <w:rPr>
                <w:rFonts w:ascii="Times New Roman" w:hAnsi="Times New Roman"/>
                <w:color w:val="000000" w:themeColor="text1"/>
                <w:sz w:val="24"/>
                <w:szCs w:val="24"/>
                <w:lang w:eastAsia="zh-CN"/>
              </w:rPr>
              <w:t>не размещен</w:t>
            </w:r>
          </w:p>
        </w:tc>
      </w:tr>
      <w:tr w:rsidR="000413E8" w:rsidRPr="00683585" w:rsidTr="00BD122D">
        <w:tc>
          <w:tcPr>
            <w:tcW w:w="2694" w:type="dxa"/>
            <w:vMerge w:val="restart"/>
          </w:tcPr>
          <w:p w:rsidR="000413E8" w:rsidRPr="00683585" w:rsidRDefault="000413E8" w:rsidP="00181056">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s="Times New Roman"/>
                <w:sz w:val="24"/>
                <w:szCs w:val="24"/>
              </w:rPr>
              <w:t>муниципальный к</w:t>
            </w:r>
            <w:r w:rsidRPr="00683585">
              <w:rPr>
                <w:rFonts w:ascii="Times New Roman" w:hAnsi="Times New Roman" w:cs="Times New Roman"/>
                <w:bCs/>
                <w:sz w:val="24"/>
                <w:szCs w:val="24"/>
              </w:rPr>
              <w:t xml:space="preserve">онтракт </w:t>
            </w:r>
            <w:r w:rsidRPr="00683585">
              <w:rPr>
                <w:rFonts w:ascii="Times New Roman" w:hAnsi="Times New Roman" w:cs="Times New Roman"/>
                <w:sz w:val="24"/>
                <w:szCs w:val="24"/>
              </w:rPr>
              <w:t xml:space="preserve">№ 45.103 от </w:t>
            </w:r>
            <w:r w:rsidR="00181056">
              <w:rPr>
                <w:rFonts w:ascii="Times New Roman" w:hAnsi="Times New Roman" w:cs="Times New Roman"/>
                <w:sz w:val="24"/>
                <w:szCs w:val="24"/>
              </w:rPr>
              <w:t>3</w:t>
            </w:r>
            <w:r w:rsidRPr="00683585">
              <w:rPr>
                <w:rFonts w:ascii="Times New Roman" w:hAnsi="Times New Roman" w:cs="Times New Roman"/>
                <w:sz w:val="24"/>
                <w:szCs w:val="24"/>
              </w:rPr>
              <w:t>1.01.201</w:t>
            </w:r>
            <w:r w:rsidR="00181056">
              <w:rPr>
                <w:rFonts w:ascii="Times New Roman" w:hAnsi="Times New Roman" w:cs="Times New Roman"/>
                <w:sz w:val="24"/>
                <w:szCs w:val="24"/>
              </w:rPr>
              <w:t>7</w:t>
            </w:r>
            <w:r w:rsidRPr="00683585">
              <w:rPr>
                <w:rFonts w:ascii="Times New Roman" w:hAnsi="Times New Roman" w:cs="Times New Roman"/>
                <w:sz w:val="24"/>
                <w:szCs w:val="24"/>
              </w:rPr>
              <w:t xml:space="preserve"> г. об оказании услуг</w:t>
            </w:r>
            <w:r w:rsidRPr="00683585">
              <w:rPr>
                <w:rFonts w:ascii="Times New Roman" w:hAnsi="Times New Roman" w:cs="Times New Roman"/>
                <w:bCs/>
                <w:sz w:val="24"/>
                <w:szCs w:val="24"/>
              </w:rPr>
              <w:t xml:space="preserve"> общедоступной электрической связи</w:t>
            </w:r>
            <w:r w:rsidRPr="00683585">
              <w:rPr>
                <w:rFonts w:ascii="Times New Roman" w:hAnsi="Times New Roman"/>
                <w:color w:val="000000" w:themeColor="text1"/>
                <w:sz w:val="24"/>
                <w:szCs w:val="24"/>
                <w:lang w:eastAsia="zh-CN"/>
              </w:rPr>
              <w:t xml:space="preserve"> на сумму 21,0 тыс. рублей</w:t>
            </w:r>
          </w:p>
        </w:tc>
        <w:tc>
          <w:tcPr>
            <w:tcW w:w="1701" w:type="dxa"/>
          </w:tcPr>
          <w:p w:rsidR="000413E8" w:rsidRPr="00683585" w:rsidRDefault="000413E8" w:rsidP="000413E8">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акт б</w:t>
            </w:r>
            <w:proofErr w:type="gramEnd"/>
            <w:r w:rsidRPr="00683585">
              <w:rPr>
                <w:rFonts w:ascii="Times New Roman" w:hAnsi="Times New Roman"/>
                <w:color w:val="000000" w:themeColor="text1"/>
                <w:sz w:val="24"/>
                <w:szCs w:val="24"/>
                <w:lang w:eastAsia="zh-CN"/>
              </w:rPr>
              <w:t xml:space="preserve">/н от </w:t>
            </w:r>
            <w:r>
              <w:rPr>
                <w:rFonts w:ascii="Times New Roman" w:hAnsi="Times New Roman"/>
                <w:color w:val="000000" w:themeColor="text1"/>
                <w:sz w:val="24"/>
                <w:szCs w:val="24"/>
                <w:lang w:eastAsia="zh-CN"/>
              </w:rPr>
              <w:t>31.03.2017</w:t>
            </w:r>
            <w:r w:rsidRPr="00683585">
              <w:rPr>
                <w:rFonts w:ascii="Times New Roman" w:hAnsi="Times New Roman"/>
                <w:color w:val="000000" w:themeColor="text1"/>
                <w:sz w:val="24"/>
                <w:szCs w:val="24"/>
                <w:lang w:eastAsia="zh-CN"/>
              </w:rPr>
              <w:t xml:space="preserve"> г.</w:t>
            </w:r>
          </w:p>
        </w:tc>
        <w:tc>
          <w:tcPr>
            <w:tcW w:w="1559" w:type="dxa"/>
          </w:tcPr>
          <w:p w:rsidR="000413E8" w:rsidRPr="00683585" w:rsidRDefault="000413E8" w:rsidP="000413E8">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п</w:t>
            </w:r>
            <w:proofErr w:type="gramEnd"/>
            <w:r w:rsidRPr="00683585">
              <w:rPr>
                <w:rFonts w:ascii="Times New Roman" w:hAnsi="Times New Roman"/>
                <w:color w:val="000000" w:themeColor="text1"/>
                <w:sz w:val="24"/>
                <w:szCs w:val="24"/>
                <w:lang w:eastAsia="zh-CN"/>
              </w:rPr>
              <w:t xml:space="preserve">/п от </w:t>
            </w:r>
            <w:r>
              <w:rPr>
                <w:rFonts w:ascii="Times New Roman" w:hAnsi="Times New Roman"/>
                <w:color w:val="000000" w:themeColor="text1"/>
                <w:sz w:val="24"/>
                <w:szCs w:val="24"/>
                <w:lang w:eastAsia="zh-CN"/>
              </w:rPr>
              <w:t>12.</w:t>
            </w:r>
            <w:r w:rsidRPr="000544D2">
              <w:rPr>
                <w:rFonts w:ascii="Times New Roman" w:hAnsi="Times New Roman"/>
                <w:sz w:val="24"/>
                <w:szCs w:val="24"/>
                <w:lang w:eastAsia="zh-CN"/>
              </w:rPr>
              <w:t xml:space="preserve">04.2017 г. № </w:t>
            </w:r>
            <w:r w:rsidR="000544D2" w:rsidRPr="000544D2">
              <w:rPr>
                <w:rFonts w:ascii="Times New Roman" w:hAnsi="Times New Roman"/>
                <w:sz w:val="24"/>
                <w:szCs w:val="24"/>
                <w:lang w:eastAsia="zh-CN"/>
              </w:rPr>
              <w:t>213</w:t>
            </w:r>
          </w:p>
        </w:tc>
        <w:tc>
          <w:tcPr>
            <w:tcW w:w="1701" w:type="dxa"/>
          </w:tcPr>
          <w:p w:rsidR="000413E8" w:rsidRPr="00683585" w:rsidRDefault="000413E8" w:rsidP="000413E8">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 xml:space="preserve">не позднее </w:t>
            </w:r>
            <w:r>
              <w:rPr>
                <w:rFonts w:ascii="Times New Roman" w:hAnsi="Times New Roman"/>
                <w:color w:val="000000" w:themeColor="text1"/>
                <w:sz w:val="24"/>
                <w:szCs w:val="24"/>
                <w:lang w:eastAsia="zh-CN"/>
              </w:rPr>
              <w:t>21.04</w:t>
            </w:r>
            <w:r w:rsidRPr="00683585">
              <w:rPr>
                <w:rFonts w:ascii="Times New Roman" w:hAnsi="Times New Roman"/>
                <w:color w:val="000000" w:themeColor="text1"/>
                <w:sz w:val="24"/>
                <w:szCs w:val="24"/>
                <w:lang w:eastAsia="zh-CN"/>
              </w:rPr>
              <w:t>.2017 г.</w:t>
            </w:r>
          </w:p>
        </w:tc>
        <w:tc>
          <w:tcPr>
            <w:tcW w:w="1984" w:type="dxa"/>
          </w:tcPr>
          <w:p w:rsidR="000413E8" w:rsidRPr="00683585" w:rsidRDefault="000413E8" w:rsidP="00F019A4">
            <w:pPr>
              <w:tabs>
                <w:tab w:val="left" w:pos="742"/>
              </w:tabs>
              <w:suppressAutoHyphens/>
              <w:jc w:val="center"/>
              <w:rPr>
                <w:rFonts w:ascii="Times New Roman" w:hAnsi="Times New Roman"/>
                <w:color w:val="FF0000"/>
                <w:sz w:val="24"/>
                <w:szCs w:val="24"/>
                <w:lang w:eastAsia="zh-CN"/>
              </w:rPr>
            </w:pPr>
            <w:r w:rsidRPr="00683585">
              <w:rPr>
                <w:rFonts w:ascii="Times New Roman" w:hAnsi="Times New Roman"/>
                <w:color w:val="000000" w:themeColor="text1"/>
                <w:sz w:val="24"/>
                <w:szCs w:val="24"/>
                <w:lang w:eastAsia="zh-CN"/>
              </w:rPr>
              <w:t>не размещен</w:t>
            </w:r>
          </w:p>
        </w:tc>
      </w:tr>
      <w:tr w:rsidR="000413E8" w:rsidRPr="00683585" w:rsidTr="00BD122D">
        <w:tc>
          <w:tcPr>
            <w:tcW w:w="2694" w:type="dxa"/>
            <w:vMerge/>
          </w:tcPr>
          <w:p w:rsidR="000413E8" w:rsidRPr="00683585" w:rsidRDefault="000413E8" w:rsidP="000555D8">
            <w:pPr>
              <w:tabs>
                <w:tab w:val="left" w:pos="742"/>
              </w:tabs>
              <w:suppressAutoHyphens/>
              <w:jc w:val="center"/>
              <w:rPr>
                <w:rFonts w:ascii="Times New Roman" w:hAnsi="Times New Roman"/>
                <w:color w:val="000000" w:themeColor="text1"/>
                <w:sz w:val="24"/>
                <w:szCs w:val="24"/>
                <w:lang w:eastAsia="zh-CN"/>
              </w:rPr>
            </w:pPr>
          </w:p>
        </w:tc>
        <w:tc>
          <w:tcPr>
            <w:tcW w:w="1701" w:type="dxa"/>
          </w:tcPr>
          <w:p w:rsidR="000413E8" w:rsidRPr="00683585" w:rsidRDefault="000413E8" w:rsidP="00F019A4">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акт б</w:t>
            </w:r>
            <w:proofErr w:type="gramEnd"/>
            <w:r w:rsidRPr="00683585">
              <w:rPr>
                <w:rFonts w:ascii="Times New Roman" w:hAnsi="Times New Roman"/>
                <w:color w:val="000000" w:themeColor="text1"/>
                <w:sz w:val="24"/>
                <w:szCs w:val="24"/>
                <w:lang w:eastAsia="zh-CN"/>
              </w:rPr>
              <w:t xml:space="preserve">/н от </w:t>
            </w:r>
            <w:r>
              <w:rPr>
                <w:rFonts w:ascii="Times New Roman" w:hAnsi="Times New Roman"/>
                <w:color w:val="000000" w:themeColor="text1"/>
                <w:sz w:val="24"/>
                <w:szCs w:val="24"/>
                <w:lang w:eastAsia="zh-CN"/>
              </w:rPr>
              <w:t>31.03.2017</w:t>
            </w:r>
            <w:r w:rsidRPr="00683585">
              <w:rPr>
                <w:rFonts w:ascii="Times New Roman" w:hAnsi="Times New Roman"/>
                <w:color w:val="000000" w:themeColor="text1"/>
                <w:sz w:val="24"/>
                <w:szCs w:val="24"/>
                <w:lang w:eastAsia="zh-CN"/>
              </w:rPr>
              <w:t xml:space="preserve"> г.</w:t>
            </w:r>
          </w:p>
        </w:tc>
        <w:tc>
          <w:tcPr>
            <w:tcW w:w="1559" w:type="dxa"/>
          </w:tcPr>
          <w:p w:rsidR="000413E8" w:rsidRPr="00683585" w:rsidRDefault="000413E8" w:rsidP="00F019A4">
            <w:pPr>
              <w:tabs>
                <w:tab w:val="left" w:pos="742"/>
              </w:tabs>
              <w:suppressAutoHyphens/>
              <w:jc w:val="center"/>
              <w:rPr>
                <w:rFonts w:ascii="Times New Roman" w:hAnsi="Times New Roman"/>
                <w:color w:val="000000" w:themeColor="text1"/>
                <w:sz w:val="24"/>
                <w:szCs w:val="24"/>
                <w:lang w:eastAsia="zh-CN"/>
              </w:rPr>
            </w:pPr>
            <w:proofErr w:type="gramStart"/>
            <w:r w:rsidRPr="00683585">
              <w:rPr>
                <w:rFonts w:ascii="Times New Roman" w:hAnsi="Times New Roman"/>
                <w:color w:val="000000" w:themeColor="text1"/>
                <w:sz w:val="24"/>
                <w:szCs w:val="24"/>
                <w:lang w:eastAsia="zh-CN"/>
              </w:rPr>
              <w:t>п</w:t>
            </w:r>
            <w:proofErr w:type="gramEnd"/>
            <w:r w:rsidRPr="00683585">
              <w:rPr>
                <w:rFonts w:ascii="Times New Roman" w:hAnsi="Times New Roman"/>
                <w:color w:val="000000" w:themeColor="text1"/>
                <w:sz w:val="24"/>
                <w:szCs w:val="24"/>
                <w:lang w:eastAsia="zh-CN"/>
              </w:rPr>
              <w:t xml:space="preserve">/п от </w:t>
            </w:r>
            <w:r>
              <w:rPr>
                <w:rFonts w:ascii="Times New Roman" w:hAnsi="Times New Roman"/>
                <w:color w:val="000000" w:themeColor="text1"/>
                <w:sz w:val="24"/>
                <w:szCs w:val="24"/>
                <w:lang w:eastAsia="zh-CN"/>
              </w:rPr>
              <w:t>12.</w:t>
            </w:r>
            <w:r w:rsidRPr="000D7D28">
              <w:rPr>
                <w:rFonts w:ascii="Times New Roman" w:hAnsi="Times New Roman"/>
                <w:sz w:val="24"/>
                <w:szCs w:val="24"/>
                <w:lang w:eastAsia="zh-CN"/>
              </w:rPr>
              <w:t xml:space="preserve">04.2017 г. № </w:t>
            </w:r>
            <w:r w:rsidR="000D7D28" w:rsidRPr="000D7D28">
              <w:rPr>
                <w:rFonts w:ascii="Times New Roman" w:hAnsi="Times New Roman"/>
                <w:sz w:val="24"/>
                <w:szCs w:val="24"/>
                <w:lang w:eastAsia="zh-CN"/>
              </w:rPr>
              <w:t>214</w:t>
            </w:r>
          </w:p>
        </w:tc>
        <w:tc>
          <w:tcPr>
            <w:tcW w:w="1701" w:type="dxa"/>
          </w:tcPr>
          <w:p w:rsidR="000413E8" w:rsidRPr="00683585" w:rsidRDefault="000413E8" w:rsidP="00F019A4">
            <w:pPr>
              <w:tabs>
                <w:tab w:val="left" w:pos="742"/>
              </w:tabs>
              <w:suppressAutoHyphens/>
              <w:jc w:val="center"/>
              <w:rPr>
                <w:rFonts w:ascii="Times New Roman" w:hAnsi="Times New Roman"/>
                <w:color w:val="000000" w:themeColor="text1"/>
                <w:sz w:val="24"/>
                <w:szCs w:val="24"/>
                <w:lang w:eastAsia="zh-CN"/>
              </w:rPr>
            </w:pPr>
            <w:r w:rsidRPr="00683585">
              <w:rPr>
                <w:rFonts w:ascii="Times New Roman" w:hAnsi="Times New Roman"/>
                <w:color w:val="000000" w:themeColor="text1"/>
                <w:sz w:val="24"/>
                <w:szCs w:val="24"/>
                <w:lang w:eastAsia="zh-CN"/>
              </w:rPr>
              <w:t xml:space="preserve">не позднее </w:t>
            </w:r>
            <w:r>
              <w:rPr>
                <w:rFonts w:ascii="Times New Roman" w:hAnsi="Times New Roman"/>
                <w:color w:val="000000" w:themeColor="text1"/>
                <w:sz w:val="24"/>
                <w:szCs w:val="24"/>
                <w:lang w:eastAsia="zh-CN"/>
              </w:rPr>
              <w:t>21.04</w:t>
            </w:r>
            <w:r w:rsidRPr="00683585">
              <w:rPr>
                <w:rFonts w:ascii="Times New Roman" w:hAnsi="Times New Roman"/>
                <w:color w:val="000000" w:themeColor="text1"/>
                <w:sz w:val="24"/>
                <w:szCs w:val="24"/>
                <w:lang w:eastAsia="zh-CN"/>
              </w:rPr>
              <w:t>.2017 г.</w:t>
            </w:r>
          </w:p>
        </w:tc>
        <w:tc>
          <w:tcPr>
            <w:tcW w:w="1984" w:type="dxa"/>
          </w:tcPr>
          <w:p w:rsidR="000413E8" w:rsidRPr="00683585" w:rsidRDefault="000413E8" w:rsidP="00F019A4">
            <w:pPr>
              <w:tabs>
                <w:tab w:val="left" w:pos="742"/>
              </w:tabs>
              <w:suppressAutoHyphens/>
              <w:jc w:val="center"/>
              <w:rPr>
                <w:rFonts w:ascii="Times New Roman" w:hAnsi="Times New Roman"/>
                <w:color w:val="FF0000"/>
                <w:sz w:val="24"/>
                <w:szCs w:val="24"/>
                <w:lang w:eastAsia="zh-CN"/>
              </w:rPr>
            </w:pPr>
            <w:r w:rsidRPr="00683585">
              <w:rPr>
                <w:rFonts w:ascii="Times New Roman" w:hAnsi="Times New Roman"/>
                <w:color w:val="000000" w:themeColor="text1"/>
                <w:sz w:val="24"/>
                <w:szCs w:val="24"/>
                <w:lang w:eastAsia="zh-CN"/>
              </w:rPr>
              <w:t>не размещен</w:t>
            </w:r>
          </w:p>
        </w:tc>
      </w:tr>
    </w:tbl>
    <w:p w:rsidR="00941757" w:rsidRPr="0069376C" w:rsidRDefault="00941757" w:rsidP="00941757">
      <w:pPr>
        <w:tabs>
          <w:tab w:val="left" w:pos="742"/>
        </w:tabs>
        <w:suppressAutoHyphens/>
        <w:spacing w:after="0" w:line="240" w:lineRule="auto"/>
        <w:ind w:firstLine="709"/>
        <w:jc w:val="both"/>
        <w:rPr>
          <w:rFonts w:ascii="Times New Roman" w:hAnsi="Times New Roman"/>
          <w:color w:val="000000" w:themeColor="text1"/>
          <w:sz w:val="28"/>
          <w:szCs w:val="28"/>
        </w:rPr>
      </w:pPr>
    </w:p>
    <w:p w:rsidR="003A5F74" w:rsidRPr="00F4330C" w:rsidRDefault="007364D5" w:rsidP="00F4330C">
      <w:pPr>
        <w:pStyle w:val="ConsPlusNormal"/>
        <w:ind w:firstLine="709"/>
        <w:jc w:val="both"/>
        <w:rPr>
          <w:rFonts w:ascii="Times New Roman" w:hAnsi="Times New Roman" w:cs="Times New Roman"/>
          <w:color w:val="000000" w:themeColor="text1"/>
          <w:sz w:val="28"/>
          <w:szCs w:val="28"/>
        </w:rPr>
      </w:pPr>
      <w:r w:rsidRPr="00F4330C">
        <w:rPr>
          <w:rFonts w:ascii="Times New Roman" w:hAnsi="Times New Roman" w:cs="Times New Roman"/>
          <w:color w:val="000000" w:themeColor="text1"/>
          <w:sz w:val="28"/>
          <w:szCs w:val="28"/>
        </w:rPr>
        <w:lastRenderedPageBreak/>
        <w:t>О</w:t>
      </w:r>
      <w:r w:rsidR="003A5F74" w:rsidRPr="00F4330C">
        <w:rPr>
          <w:rFonts w:ascii="Times New Roman" w:hAnsi="Times New Roman" w:cs="Times New Roman"/>
          <w:bCs/>
          <w:color w:val="000000" w:themeColor="text1"/>
          <w:sz w:val="28"/>
          <w:szCs w:val="28"/>
        </w:rPr>
        <w:t>тчеты</w:t>
      </w:r>
      <w:r w:rsidR="003A5F74" w:rsidRPr="00F4330C">
        <w:rPr>
          <w:rFonts w:ascii="Times New Roman" w:hAnsi="Times New Roman" w:cs="Times New Roman"/>
          <w:color w:val="000000" w:themeColor="text1"/>
          <w:sz w:val="28"/>
          <w:szCs w:val="28"/>
          <w:lang w:eastAsia="en-US"/>
        </w:rPr>
        <w:t xml:space="preserve"> о результатах отдельного этапа</w:t>
      </w:r>
      <w:r w:rsidR="003A5F74" w:rsidRPr="00F4330C">
        <w:rPr>
          <w:rFonts w:ascii="Times New Roman" w:hAnsi="Times New Roman" w:cs="Times New Roman"/>
          <w:bCs/>
          <w:color w:val="000000" w:themeColor="text1"/>
          <w:sz w:val="28"/>
          <w:szCs w:val="28"/>
        </w:rPr>
        <w:t xml:space="preserve"> исполнения контрактов за 2016 год не соответствуют требованиям </w:t>
      </w:r>
      <w:r w:rsidRPr="00F4330C">
        <w:rPr>
          <w:rFonts w:ascii="Times New Roman" w:hAnsi="Times New Roman" w:cs="Times New Roman"/>
          <w:color w:val="000000" w:themeColor="text1"/>
          <w:sz w:val="28"/>
          <w:szCs w:val="28"/>
          <w:lang w:eastAsia="en-US"/>
        </w:rPr>
        <w:t>П</w:t>
      </w:r>
      <w:r w:rsidR="003A5F74" w:rsidRPr="00F4330C">
        <w:rPr>
          <w:rFonts w:ascii="Times New Roman" w:hAnsi="Times New Roman" w:cs="Times New Roman"/>
          <w:color w:val="000000" w:themeColor="text1"/>
          <w:sz w:val="28"/>
          <w:szCs w:val="28"/>
          <w:lang w:eastAsia="en-US"/>
        </w:rPr>
        <w:t xml:space="preserve">остановления № 1093, ввиду </w:t>
      </w:r>
      <w:r w:rsidRPr="00F4330C">
        <w:rPr>
          <w:rFonts w:ascii="Times New Roman" w:hAnsi="Times New Roman" w:cs="Times New Roman"/>
          <w:color w:val="000000" w:themeColor="text1"/>
          <w:sz w:val="28"/>
          <w:szCs w:val="28"/>
          <w:lang w:eastAsia="en-US"/>
        </w:rPr>
        <w:t>не указания</w:t>
      </w:r>
      <w:r w:rsidR="003A5F74" w:rsidRPr="00F4330C">
        <w:rPr>
          <w:rFonts w:ascii="Times New Roman" w:hAnsi="Times New Roman" w:cs="Times New Roman"/>
          <w:color w:val="000000" w:themeColor="text1"/>
          <w:sz w:val="28"/>
          <w:szCs w:val="28"/>
          <w:lang w:eastAsia="en-US"/>
        </w:rPr>
        <w:t xml:space="preserve"> в них реквизитов документа, подтверждающих исполнение обязательств по оплате контракта или поставке (выполнению, оказанию) товаров, работ, услуг.</w:t>
      </w:r>
    </w:p>
    <w:p w:rsidR="00A95242" w:rsidRPr="00F4330C" w:rsidRDefault="003A5F74" w:rsidP="00F4330C">
      <w:pPr>
        <w:pStyle w:val="ConsPlusNormal"/>
        <w:ind w:firstLine="709"/>
        <w:jc w:val="both"/>
        <w:rPr>
          <w:rFonts w:ascii="Times New Roman" w:hAnsi="Times New Roman" w:cs="Times New Roman"/>
          <w:color w:val="000000" w:themeColor="text1"/>
          <w:sz w:val="28"/>
          <w:szCs w:val="28"/>
          <w:lang w:eastAsia="en-US"/>
        </w:rPr>
      </w:pPr>
      <w:proofErr w:type="gramStart"/>
      <w:r w:rsidRPr="00F4330C">
        <w:rPr>
          <w:rFonts w:ascii="Times New Roman" w:hAnsi="Times New Roman" w:cs="Times New Roman"/>
          <w:color w:val="000000" w:themeColor="text1"/>
          <w:sz w:val="28"/>
          <w:szCs w:val="28"/>
        </w:rPr>
        <w:t xml:space="preserve">В частности, </w:t>
      </w:r>
      <w:r w:rsidRPr="00F4330C">
        <w:rPr>
          <w:rFonts w:ascii="Times New Roman" w:hAnsi="Times New Roman" w:cs="Times New Roman"/>
          <w:bCs/>
          <w:color w:val="000000" w:themeColor="text1"/>
          <w:sz w:val="28"/>
          <w:szCs w:val="28"/>
        </w:rPr>
        <w:t xml:space="preserve">в нарушение подпункта «в» пункта 26 </w:t>
      </w:r>
      <w:r w:rsidRPr="00F4330C">
        <w:rPr>
          <w:rFonts w:ascii="Times New Roman" w:hAnsi="Times New Roman" w:cs="Times New Roman"/>
          <w:color w:val="000000" w:themeColor="text1"/>
          <w:sz w:val="28"/>
          <w:szCs w:val="28"/>
          <w:lang w:eastAsia="en-US"/>
        </w:rPr>
        <w:t xml:space="preserve">Положения о подготовке, размещения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в отчетах об исполнении государственного (муниципального) контракта и (или) о результатах отдельного этапа его исполнения от </w:t>
      </w:r>
      <w:r w:rsidR="00A7780A" w:rsidRPr="00F4330C">
        <w:rPr>
          <w:rFonts w:ascii="Times New Roman" w:hAnsi="Times New Roman" w:cs="Times New Roman"/>
          <w:color w:val="000000" w:themeColor="text1"/>
          <w:sz w:val="28"/>
          <w:szCs w:val="28"/>
          <w:lang w:eastAsia="en-US"/>
        </w:rPr>
        <w:t>30</w:t>
      </w:r>
      <w:r w:rsidRPr="00F4330C">
        <w:rPr>
          <w:rFonts w:ascii="Times New Roman" w:hAnsi="Times New Roman" w:cs="Times New Roman"/>
          <w:color w:val="000000" w:themeColor="text1"/>
          <w:sz w:val="28"/>
          <w:szCs w:val="28"/>
          <w:lang w:eastAsia="en-US"/>
        </w:rPr>
        <w:t>.0</w:t>
      </w:r>
      <w:r w:rsidR="00A7780A" w:rsidRPr="00F4330C">
        <w:rPr>
          <w:rFonts w:ascii="Times New Roman" w:hAnsi="Times New Roman" w:cs="Times New Roman"/>
          <w:color w:val="000000" w:themeColor="text1"/>
          <w:sz w:val="28"/>
          <w:szCs w:val="28"/>
          <w:lang w:eastAsia="en-US"/>
        </w:rPr>
        <w:t>8</w:t>
      </w:r>
      <w:r w:rsidRPr="00F4330C">
        <w:rPr>
          <w:rFonts w:ascii="Times New Roman" w:hAnsi="Times New Roman" w:cs="Times New Roman"/>
          <w:color w:val="000000" w:themeColor="text1"/>
          <w:sz w:val="28"/>
          <w:szCs w:val="28"/>
          <w:lang w:eastAsia="en-US"/>
        </w:rPr>
        <w:t>.201</w:t>
      </w:r>
      <w:r w:rsidR="00A7780A" w:rsidRPr="00F4330C">
        <w:rPr>
          <w:rFonts w:ascii="Times New Roman" w:hAnsi="Times New Roman" w:cs="Times New Roman"/>
          <w:color w:val="000000" w:themeColor="text1"/>
          <w:sz w:val="28"/>
          <w:szCs w:val="28"/>
          <w:lang w:eastAsia="en-US"/>
        </w:rPr>
        <w:t>6</w:t>
      </w:r>
      <w:r w:rsidRPr="00F4330C">
        <w:rPr>
          <w:rFonts w:ascii="Times New Roman" w:hAnsi="Times New Roman" w:cs="Times New Roman"/>
          <w:color w:val="000000" w:themeColor="text1"/>
          <w:sz w:val="28"/>
          <w:szCs w:val="28"/>
          <w:lang w:eastAsia="en-US"/>
        </w:rPr>
        <w:t xml:space="preserve"> г., </w:t>
      </w:r>
      <w:r w:rsidRPr="00F4330C">
        <w:rPr>
          <w:rFonts w:ascii="Times New Roman" w:hAnsi="Times New Roman" w:cs="Times New Roman"/>
          <w:color w:val="000000" w:themeColor="text1"/>
          <w:sz w:val="28"/>
          <w:szCs w:val="28"/>
        </w:rPr>
        <w:t xml:space="preserve">контракт </w:t>
      </w:r>
      <w:r w:rsidR="00A7780A" w:rsidRPr="00F4330C">
        <w:rPr>
          <w:rFonts w:ascii="Times New Roman" w:hAnsi="Times New Roman" w:cs="Times New Roman"/>
          <w:color w:val="000000" w:themeColor="text1"/>
          <w:sz w:val="28"/>
          <w:szCs w:val="28"/>
        </w:rPr>
        <w:t xml:space="preserve">№ 45.103 от 01.01.2016 г. </w:t>
      </w:r>
      <w:r w:rsidRPr="00F4330C">
        <w:rPr>
          <w:rFonts w:ascii="Times New Roman" w:hAnsi="Times New Roman" w:cs="Times New Roman"/>
          <w:color w:val="000000" w:themeColor="text1"/>
          <w:sz w:val="28"/>
          <w:szCs w:val="28"/>
        </w:rPr>
        <w:t>(реестровый номер</w:t>
      </w:r>
      <w:proofErr w:type="gramEnd"/>
      <w:r w:rsidRPr="00F4330C">
        <w:rPr>
          <w:rFonts w:ascii="Times New Roman" w:hAnsi="Times New Roman" w:cs="Times New Roman"/>
          <w:color w:val="000000" w:themeColor="text1"/>
          <w:sz w:val="28"/>
          <w:szCs w:val="28"/>
        </w:rPr>
        <w:t xml:space="preserve"> контракта </w:t>
      </w:r>
      <w:r w:rsidR="00A7780A" w:rsidRPr="00F4330C">
        <w:rPr>
          <w:rFonts w:ascii="Times New Roman" w:hAnsi="Times New Roman" w:cs="Times New Roman"/>
          <w:color w:val="000000" w:themeColor="text1"/>
          <w:sz w:val="28"/>
          <w:szCs w:val="28"/>
        </w:rPr>
        <w:t>3743000039716000002</w:t>
      </w:r>
      <w:r w:rsidRPr="00F4330C">
        <w:rPr>
          <w:rFonts w:ascii="Times New Roman" w:hAnsi="Times New Roman" w:cs="Times New Roman"/>
          <w:color w:val="000000" w:themeColor="text1"/>
          <w:sz w:val="28"/>
          <w:szCs w:val="28"/>
        </w:rPr>
        <w:t>) на сумму </w:t>
      </w:r>
      <w:r w:rsidR="00A7780A" w:rsidRPr="00F4330C">
        <w:rPr>
          <w:rFonts w:ascii="Times New Roman" w:hAnsi="Times New Roman" w:cs="Times New Roman"/>
          <w:color w:val="000000" w:themeColor="text1"/>
          <w:sz w:val="28"/>
          <w:szCs w:val="28"/>
        </w:rPr>
        <w:t xml:space="preserve">21,0 </w:t>
      </w:r>
      <w:r w:rsidRPr="00F4330C">
        <w:rPr>
          <w:rFonts w:ascii="Times New Roman" w:hAnsi="Times New Roman" w:cs="Times New Roman"/>
          <w:color w:val="000000" w:themeColor="text1"/>
          <w:sz w:val="28"/>
          <w:szCs w:val="28"/>
        </w:rPr>
        <w:t>тыс</w:t>
      </w:r>
      <w:r w:rsidR="00A7780A" w:rsidRPr="00F4330C">
        <w:rPr>
          <w:rFonts w:ascii="Times New Roman" w:hAnsi="Times New Roman" w:cs="Times New Roman"/>
          <w:color w:val="000000" w:themeColor="text1"/>
          <w:sz w:val="28"/>
          <w:szCs w:val="28"/>
        </w:rPr>
        <w:t xml:space="preserve">. </w:t>
      </w:r>
      <w:r w:rsidRPr="00F4330C">
        <w:rPr>
          <w:rFonts w:ascii="Times New Roman" w:hAnsi="Times New Roman" w:cs="Times New Roman"/>
          <w:color w:val="000000" w:themeColor="text1"/>
          <w:sz w:val="28"/>
          <w:szCs w:val="28"/>
        </w:rPr>
        <w:t xml:space="preserve">рублей, </w:t>
      </w:r>
      <w:r w:rsidRPr="00F4330C">
        <w:rPr>
          <w:rFonts w:ascii="Times New Roman" w:hAnsi="Times New Roman" w:cs="Times New Roman"/>
          <w:color w:val="000000" w:themeColor="text1"/>
          <w:sz w:val="28"/>
          <w:szCs w:val="28"/>
          <w:lang w:eastAsia="en-US"/>
        </w:rPr>
        <w:t xml:space="preserve">в показателе 3 «Цена контракта (отдельного этапа контракта): в валюте контракта в рублях» </w:t>
      </w:r>
      <w:hyperlink r:id="rId35" w:history="1">
        <w:r w:rsidRPr="00F4330C">
          <w:rPr>
            <w:rFonts w:ascii="Times New Roman" w:hAnsi="Times New Roman" w:cs="Times New Roman"/>
            <w:color w:val="000000" w:themeColor="text1"/>
            <w:sz w:val="28"/>
            <w:szCs w:val="28"/>
            <w:lang w:eastAsia="en-US"/>
          </w:rPr>
          <w:t>граф</w:t>
        </w:r>
      </w:hyperlink>
      <w:r w:rsidRPr="00F4330C">
        <w:rPr>
          <w:rFonts w:ascii="Times New Roman" w:hAnsi="Times New Roman" w:cs="Times New Roman"/>
          <w:color w:val="000000" w:themeColor="text1"/>
          <w:sz w:val="28"/>
          <w:szCs w:val="28"/>
          <w:lang w:eastAsia="en-US"/>
        </w:rPr>
        <w:t>ы 5 «Документ, подтверждающий ис</w:t>
      </w:r>
      <w:bookmarkStart w:id="2" w:name="_GoBack"/>
      <w:bookmarkEnd w:id="2"/>
      <w:r w:rsidRPr="00F4330C">
        <w:rPr>
          <w:rFonts w:ascii="Times New Roman" w:hAnsi="Times New Roman" w:cs="Times New Roman"/>
          <w:color w:val="000000" w:themeColor="text1"/>
          <w:sz w:val="28"/>
          <w:szCs w:val="28"/>
          <w:lang w:eastAsia="en-US"/>
        </w:rPr>
        <w:t xml:space="preserve">полнение» раздела </w:t>
      </w:r>
      <w:r w:rsidRPr="00F4330C">
        <w:rPr>
          <w:rFonts w:ascii="Times New Roman" w:hAnsi="Times New Roman" w:cs="Times New Roman"/>
          <w:color w:val="000000" w:themeColor="text1"/>
          <w:sz w:val="28"/>
          <w:szCs w:val="28"/>
          <w:lang w:val="en-US" w:eastAsia="en-US"/>
        </w:rPr>
        <w:t>III</w:t>
      </w:r>
      <w:r w:rsidRPr="00F4330C">
        <w:rPr>
          <w:rFonts w:ascii="Times New Roman" w:hAnsi="Times New Roman" w:cs="Times New Roman"/>
          <w:color w:val="000000" w:themeColor="text1"/>
          <w:sz w:val="28"/>
          <w:szCs w:val="28"/>
          <w:lang w:eastAsia="en-US"/>
        </w:rPr>
        <w:t xml:space="preserve"> «Информация об исполнении контракта …» указано: «</w:t>
      </w:r>
      <w:r w:rsidR="00A7780A" w:rsidRPr="00F4330C">
        <w:rPr>
          <w:rFonts w:ascii="Times New Roman" w:hAnsi="Times New Roman" w:cs="Times New Roman"/>
          <w:color w:val="000000" w:themeColor="text1"/>
          <w:sz w:val="28"/>
          <w:szCs w:val="28"/>
          <w:lang w:eastAsia="en-US"/>
        </w:rPr>
        <w:t>С</w:t>
      </w:r>
      <w:r w:rsidRPr="00F4330C">
        <w:rPr>
          <w:rFonts w:ascii="Times New Roman" w:hAnsi="Times New Roman" w:cs="Times New Roman"/>
          <w:color w:val="000000" w:themeColor="text1"/>
          <w:sz w:val="28"/>
          <w:szCs w:val="28"/>
          <w:lang w:eastAsia="en-US"/>
        </w:rPr>
        <w:t>чет-фактура».</w:t>
      </w:r>
      <w:r w:rsidR="00A7780A" w:rsidRPr="00F4330C">
        <w:rPr>
          <w:rFonts w:ascii="Times New Roman" w:hAnsi="Times New Roman" w:cs="Times New Roman"/>
          <w:color w:val="000000" w:themeColor="text1"/>
          <w:sz w:val="28"/>
          <w:szCs w:val="28"/>
          <w:lang w:eastAsia="en-US"/>
        </w:rPr>
        <w:t xml:space="preserve"> </w:t>
      </w:r>
      <w:r w:rsidRPr="00F4330C">
        <w:rPr>
          <w:rFonts w:ascii="Times New Roman" w:hAnsi="Times New Roman" w:cs="Times New Roman"/>
          <w:color w:val="000000" w:themeColor="text1"/>
          <w:sz w:val="28"/>
          <w:szCs w:val="28"/>
          <w:lang w:eastAsia="en-US"/>
        </w:rPr>
        <w:t>При этом реквизиты документа, подтверждающего исполнение обязательства об оплате услуг, отсутствуют</w:t>
      </w:r>
      <w:r w:rsidR="0096498D" w:rsidRPr="00F4330C">
        <w:rPr>
          <w:rFonts w:ascii="Times New Roman" w:hAnsi="Times New Roman" w:cs="Times New Roman"/>
          <w:color w:val="000000" w:themeColor="text1"/>
          <w:sz w:val="28"/>
          <w:szCs w:val="28"/>
          <w:lang w:eastAsia="en-US"/>
        </w:rPr>
        <w:t>.</w:t>
      </w:r>
    </w:p>
    <w:p w:rsidR="003A5F74" w:rsidRPr="00F4330C" w:rsidRDefault="0096498D" w:rsidP="00F4330C">
      <w:pPr>
        <w:pStyle w:val="ConsPlusNormal"/>
        <w:ind w:firstLine="709"/>
        <w:jc w:val="both"/>
        <w:rPr>
          <w:rFonts w:ascii="Times New Roman" w:hAnsi="Times New Roman" w:cs="Times New Roman"/>
          <w:color w:val="000000" w:themeColor="text1"/>
          <w:sz w:val="28"/>
          <w:szCs w:val="28"/>
          <w:lang w:eastAsia="en-US"/>
        </w:rPr>
      </w:pPr>
      <w:proofErr w:type="gramStart"/>
      <w:r w:rsidRPr="00F4330C">
        <w:rPr>
          <w:rFonts w:ascii="Times New Roman" w:hAnsi="Times New Roman" w:cs="Times New Roman"/>
          <w:color w:val="000000" w:themeColor="text1"/>
          <w:sz w:val="28"/>
          <w:szCs w:val="28"/>
          <w:lang w:eastAsia="en-US"/>
        </w:rPr>
        <w:t xml:space="preserve">Аналогичные нарушения по данному контракту допущены </w:t>
      </w:r>
      <w:r w:rsidRPr="00F4330C">
        <w:rPr>
          <w:rFonts w:ascii="Times New Roman" w:hAnsi="Times New Roman" w:cs="Times New Roman"/>
          <w:sz w:val="28"/>
          <w:szCs w:val="28"/>
          <w:lang w:eastAsia="en-US"/>
        </w:rPr>
        <w:t xml:space="preserve">в отчетах об исполнении государственного (муниципального) контракта и (или) о результатах отдельного этапа его исполнения  от 29.07.2016 г., от 22.07.2016 г. и </w:t>
      </w:r>
      <w:r w:rsidR="00A95242" w:rsidRPr="00F4330C">
        <w:rPr>
          <w:rFonts w:ascii="Times New Roman" w:hAnsi="Times New Roman" w:cs="Times New Roman"/>
          <w:sz w:val="28"/>
          <w:szCs w:val="28"/>
          <w:lang w:eastAsia="en-US"/>
        </w:rPr>
        <w:t>в отчетах об исполнении государственного (муниципального) контракта и (или) о результатах отдельного этапа его исполнения</w:t>
      </w:r>
      <w:r w:rsidR="00A95242" w:rsidRPr="00F4330C">
        <w:rPr>
          <w:rFonts w:ascii="Times New Roman" w:hAnsi="Times New Roman" w:cs="Times New Roman"/>
          <w:color w:val="000000" w:themeColor="text1"/>
          <w:sz w:val="28"/>
          <w:szCs w:val="28"/>
          <w:lang w:eastAsia="en-US"/>
        </w:rPr>
        <w:t xml:space="preserve"> от 29.08.2016 г., от 28.07.2016 г., от 08.06.2016 г. </w:t>
      </w:r>
      <w:r w:rsidR="00006CE6" w:rsidRPr="00F4330C">
        <w:rPr>
          <w:rFonts w:ascii="Times New Roman" w:hAnsi="Times New Roman" w:cs="Times New Roman"/>
          <w:color w:val="000000" w:themeColor="text1"/>
          <w:sz w:val="28"/>
          <w:szCs w:val="28"/>
          <w:lang w:eastAsia="en-US"/>
        </w:rPr>
        <w:t xml:space="preserve">по </w:t>
      </w:r>
      <w:r w:rsidR="00A95242" w:rsidRPr="00F4330C">
        <w:rPr>
          <w:rFonts w:ascii="Times New Roman" w:hAnsi="Times New Roman" w:cs="Times New Roman"/>
          <w:sz w:val="28"/>
          <w:szCs w:val="28"/>
          <w:lang w:eastAsia="en-US"/>
        </w:rPr>
        <w:t>контракт</w:t>
      </w:r>
      <w:r w:rsidR="00006CE6" w:rsidRPr="00F4330C">
        <w:rPr>
          <w:rFonts w:ascii="Times New Roman" w:hAnsi="Times New Roman" w:cs="Times New Roman"/>
          <w:sz w:val="28"/>
          <w:szCs w:val="28"/>
          <w:lang w:eastAsia="en-US"/>
        </w:rPr>
        <w:t>у</w:t>
      </w:r>
      <w:r w:rsidR="00A834FD" w:rsidRPr="00F4330C">
        <w:rPr>
          <w:rFonts w:ascii="Times New Roman" w:hAnsi="Times New Roman" w:cs="Times New Roman"/>
          <w:sz w:val="28"/>
          <w:szCs w:val="28"/>
          <w:lang w:eastAsia="en-US"/>
        </w:rPr>
        <w:t xml:space="preserve"> </w:t>
      </w:r>
      <w:r w:rsidR="00A95242" w:rsidRPr="00F4330C">
        <w:rPr>
          <w:rFonts w:ascii="Times New Roman" w:hAnsi="Times New Roman" w:cs="Times New Roman"/>
          <w:sz w:val="28"/>
          <w:szCs w:val="28"/>
          <w:lang w:eastAsia="ar-SA"/>
        </w:rPr>
        <w:t>№ 24</w:t>
      </w:r>
      <w:r w:rsidR="00A95242" w:rsidRPr="00F4330C">
        <w:rPr>
          <w:rFonts w:ascii="Times New Roman" w:hAnsi="Times New Roman" w:cs="Times New Roman"/>
          <w:sz w:val="28"/>
          <w:szCs w:val="28"/>
        </w:rPr>
        <w:t xml:space="preserve"> </w:t>
      </w:r>
      <w:r w:rsidR="00A95242" w:rsidRPr="00F4330C">
        <w:rPr>
          <w:rFonts w:ascii="Times New Roman" w:hAnsi="Times New Roman" w:cs="Times New Roman"/>
          <w:sz w:val="28"/>
          <w:szCs w:val="28"/>
          <w:lang w:eastAsia="ar-SA"/>
        </w:rPr>
        <w:t>от 01.01.2016 г</w:t>
      </w:r>
      <w:r w:rsidR="00A95242" w:rsidRPr="00F4330C">
        <w:rPr>
          <w:rFonts w:ascii="Times New Roman" w:hAnsi="Times New Roman" w:cs="Times New Roman"/>
          <w:sz w:val="28"/>
          <w:szCs w:val="28"/>
        </w:rPr>
        <w:t>. (реестровый номер</w:t>
      </w:r>
      <w:proofErr w:type="gramEnd"/>
      <w:r w:rsidR="00A95242" w:rsidRPr="00F4330C">
        <w:rPr>
          <w:rFonts w:ascii="Times New Roman" w:hAnsi="Times New Roman" w:cs="Times New Roman"/>
          <w:sz w:val="28"/>
          <w:szCs w:val="28"/>
        </w:rPr>
        <w:t xml:space="preserve"> контракта 3743000039716000001)</w:t>
      </w:r>
      <w:r w:rsidR="00A95242" w:rsidRPr="00F4330C">
        <w:rPr>
          <w:rFonts w:ascii="Times New Roman" w:hAnsi="Times New Roman" w:cs="Times New Roman"/>
          <w:color w:val="000000" w:themeColor="text1"/>
          <w:sz w:val="28"/>
          <w:szCs w:val="28"/>
          <w:lang w:eastAsia="en-US"/>
        </w:rPr>
        <w:t xml:space="preserve"> </w:t>
      </w:r>
      <w:r w:rsidR="003A5F74" w:rsidRPr="00F4330C">
        <w:rPr>
          <w:rFonts w:ascii="Times New Roman" w:hAnsi="Times New Roman" w:cs="Times New Roman"/>
          <w:color w:val="000000" w:themeColor="text1"/>
          <w:sz w:val="28"/>
          <w:szCs w:val="28"/>
          <w:lang w:eastAsia="en-US"/>
        </w:rPr>
        <w:t>(приложение № 20).</w:t>
      </w:r>
    </w:p>
    <w:p w:rsidR="003A5F74" w:rsidRPr="00F4330C" w:rsidRDefault="003A5F74" w:rsidP="00F4330C">
      <w:pPr>
        <w:tabs>
          <w:tab w:val="left" w:pos="742"/>
        </w:tabs>
        <w:suppressAutoHyphens/>
        <w:spacing w:after="0" w:line="240" w:lineRule="auto"/>
        <w:ind w:firstLine="709"/>
        <w:jc w:val="both"/>
        <w:rPr>
          <w:rFonts w:ascii="Times New Roman" w:hAnsi="Times New Roman" w:cs="Times New Roman"/>
          <w:color w:val="000000" w:themeColor="text1"/>
          <w:sz w:val="28"/>
          <w:szCs w:val="28"/>
          <w:lang w:eastAsia="zh-CN"/>
        </w:rPr>
      </w:pPr>
      <w:r w:rsidRPr="00F4330C">
        <w:rPr>
          <w:rFonts w:ascii="Times New Roman" w:hAnsi="Times New Roman" w:cs="Times New Roman"/>
          <w:color w:val="000000" w:themeColor="text1"/>
          <w:sz w:val="28"/>
          <w:szCs w:val="28"/>
          <w:lang w:eastAsia="zh-CN"/>
        </w:rPr>
        <w:t xml:space="preserve">Таким образом, Заказчиком нарушен принцип </w:t>
      </w:r>
      <w:r w:rsidRPr="00F4330C">
        <w:rPr>
          <w:rFonts w:ascii="Times New Roman" w:hAnsi="Times New Roman" w:cs="Times New Roman"/>
          <w:color w:val="000000" w:themeColor="text1"/>
          <w:sz w:val="28"/>
          <w:szCs w:val="28"/>
        </w:rPr>
        <w:t>открытости и прозрачности информации, предусмотренный частью 2 статьи 7 Закона о контрактной системе, который обеспечивается путем размещения полной и достоверной информации в единой информационной системе.</w:t>
      </w:r>
    </w:p>
    <w:p w:rsidR="00246B95" w:rsidRPr="00F4330C" w:rsidRDefault="00246B95" w:rsidP="00FF5C5A">
      <w:pPr>
        <w:spacing w:after="0" w:line="240" w:lineRule="auto"/>
        <w:ind w:firstLine="709"/>
        <w:jc w:val="both"/>
        <w:rPr>
          <w:rFonts w:ascii="Times New Roman" w:hAnsi="Times New Roman" w:cs="Times New Roman"/>
          <w:sz w:val="28"/>
          <w:szCs w:val="28"/>
        </w:rPr>
      </w:pPr>
    </w:p>
    <w:p w:rsidR="000C12C5" w:rsidRPr="00F4330C" w:rsidRDefault="000C12C5" w:rsidP="00FF5C5A">
      <w:pPr>
        <w:spacing w:after="0" w:line="240" w:lineRule="auto"/>
        <w:ind w:firstLine="709"/>
        <w:jc w:val="center"/>
        <w:rPr>
          <w:rFonts w:ascii="Times New Roman" w:hAnsi="Times New Roman" w:cs="Times New Roman"/>
          <w:b/>
          <w:sz w:val="28"/>
          <w:szCs w:val="28"/>
        </w:rPr>
      </w:pPr>
      <w:r w:rsidRPr="00F4330C">
        <w:rPr>
          <w:rFonts w:ascii="Times New Roman" w:hAnsi="Times New Roman" w:cs="Times New Roman"/>
          <w:b/>
          <w:sz w:val="28"/>
          <w:szCs w:val="28"/>
        </w:rPr>
        <w:t>Выводы:</w:t>
      </w:r>
    </w:p>
    <w:p w:rsidR="00F66A7C" w:rsidRPr="00F4330C" w:rsidRDefault="00415D00" w:rsidP="00FF5C5A">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t xml:space="preserve">1. Признать в действиях </w:t>
      </w:r>
      <w:r w:rsidR="00AB3307" w:rsidRPr="00F4330C">
        <w:rPr>
          <w:rFonts w:ascii="Times New Roman" w:hAnsi="Times New Roman" w:cs="Times New Roman"/>
          <w:sz w:val="28"/>
          <w:szCs w:val="28"/>
        </w:rPr>
        <w:t>Заказчика</w:t>
      </w:r>
      <w:r w:rsidR="00F66A7C" w:rsidRPr="00F4330C">
        <w:rPr>
          <w:rFonts w:ascii="Times New Roman" w:hAnsi="Times New Roman" w:cs="Times New Roman"/>
          <w:sz w:val="28"/>
          <w:szCs w:val="28"/>
        </w:rPr>
        <w:t>:</w:t>
      </w:r>
      <w:r w:rsidRPr="00F4330C">
        <w:rPr>
          <w:rFonts w:ascii="Times New Roman" w:hAnsi="Times New Roman" w:cs="Times New Roman"/>
          <w:sz w:val="28"/>
          <w:szCs w:val="28"/>
        </w:rPr>
        <w:t xml:space="preserve"> </w:t>
      </w:r>
    </w:p>
    <w:p w:rsidR="00415D00" w:rsidRPr="005625F9" w:rsidRDefault="00415D00" w:rsidP="00FF5C5A">
      <w:pPr>
        <w:spacing w:after="0" w:line="240" w:lineRule="auto"/>
        <w:ind w:firstLine="709"/>
        <w:jc w:val="both"/>
        <w:rPr>
          <w:rFonts w:ascii="Times New Roman" w:hAnsi="Times New Roman" w:cs="Times New Roman"/>
          <w:sz w:val="28"/>
          <w:szCs w:val="28"/>
        </w:rPr>
      </w:pPr>
      <w:proofErr w:type="gramStart"/>
      <w:r w:rsidRPr="00F4330C">
        <w:rPr>
          <w:rFonts w:ascii="Times New Roman" w:hAnsi="Times New Roman" w:cs="Times New Roman"/>
          <w:sz w:val="28"/>
          <w:szCs w:val="28"/>
        </w:rPr>
        <w:t>нарушения в проверяемом периоде</w:t>
      </w:r>
      <w:r w:rsidR="00F47D8D" w:rsidRPr="00F4330C">
        <w:rPr>
          <w:rFonts w:ascii="Times New Roman" w:hAnsi="Times New Roman" w:cs="Times New Roman"/>
          <w:sz w:val="28"/>
          <w:szCs w:val="28"/>
        </w:rPr>
        <w:t xml:space="preserve"> </w:t>
      </w:r>
      <w:r w:rsidR="001E0ADE" w:rsidRPr="00F4330C">
        <w:rPr>
          <w:rFonts w:ascii="Times New Roman" w:hAnsi="Times New Roman" w:cs="Times New Roman"/>
          <w:color w:val="000000"/>
          <w:sz w:val="28"/>
          <w:szCs w:val="28"/>
          <w:shd w:val="clear" w:color="auto" w:fill="FFFFFF"/>
        </w:rPr>
        <w:t xml:space="preserve">пункта 2 статьи 3, </w:t>
      </w:r>
      <w:r w:rsidR="00335D21">
        <w:rPr>
          <w:rFonts w:ascii="Times New Roman" w:hAnsi="Times New Roman" w:cs="Times New Roman"/>
          <w:color w:val="000000"/>
          <w:sz w:val="28"/>
          <w:szCs w:val="28"/>
          <w:shd w:val="clear" w:color="auto" w:fill="FFFFFF"/>
        </w:rPr>
        <w:t>частей</w:t>
      </w:r>
      <w:r w:rsidR="00375363">
        <w:rPr>
          <w:rFonts w:ascii="Times New Roman" w:hAnsi="Times New Roman" w:cs="Times New Roman"/>
          <w:color w:val="000000"/>
          <w:sz w:val="28"/>
          <w:szCs w:val="28"/>
          <w:shd w:val="clear" w:color="auto" w:fill="FFFFFF"/>
        </w:rPr>
        <w:t xml:space="preserve"> 2</w:t>
      </w:r>
      <w:r w:rsidR="00335D21">
        <w:rPr>
          <w:rFonts w:ascii="Times New Roman" w:hAnsi="Times New Roman" w:cs="Times New Roman"/>
          <w:color w:val="000000"/>
          <w:sz w:val="28"/>
          <w:szCs w:val="28"/>
          <w:shd w:val="clear" w:color="auto" w:fill="FFFFFF"/>
        </w:rPr>
        <w:t>, 3</w:t>
      </w:r>
      <w:r w:rsidR="00375363">
        <w:rPr>
          <w:rFonts w:ascii="Times New Roman" w:hAnsi="Times New Roman" w:cs="Times New Roman"/>
          <w:color w:val="000000"/>
          <w:sz w:val="28"/>
          <w:szCs w:val="28"/>
          <w:shd w:val="clear" w:color="auto" w:fill="FFFFFF"/>
        </w:rPr>
        <w:t xml:space="preserve"> </w:t>
      </w:r>
      <w:r w:rsidR="00312008" w:rsidRPr="00F4330C">
        <w:rPr>
          <w:rFonts w:ascii="Times New Roman" w:hAnsi="Times New Roman" w:cs="Times New Roman"/>
          <w:sz w:val="28"/>
          <w:szCs w:val="28"/>
        </w:rPr>
        <w:t xml:space="preserve">статьи 7, </w:t>
      </w:r>
      <w:r w:rsidR="00375363">
        <w:rPr>
          <w:rFonts w:ascii="Times New Roman" w:hAnsi="Times New Roman" w:cs="Times New Roman"/>
          <w:sz w:val="28"/>
          <w:szCs w:val="28"/>
        </w:rPr>
        <w:t xml:space="preserve">частей 7, 9 </w:t>
      </w:r>
      <w:r w:rsidR="002B6905" w:rsidRPr="00F4330C">
        <w:rPr>
          <w:rFonts w:ascii="Times New Roman" w:hAnsi="Times New Roman" w:cs="Times New Roman"/>
          <w:sz w:val="28"/>
          <w:szCs w:val="28"/>
        </w:rPr>
        <w:t xml:space="preserve">статьи 17, </w:t>
      </w:r>
      <w:r w:rsidR="00375363">
        <w:rPr>
          <w:rFonts w:ascii="Times New Roman" w:hAnsi="Times New Roman" w:cs="Times New Roman"/>
          <w:sz w:val="28"/>
          <w:szCs w:val="28"/>
        </w:rPr>
        <w:t xml:space="preserve">частей 10, 15 </w:t>
      </w:r>
      <w:r w:rsidR="002B6905" w:rsidRPr="00F4330C">
        <w:rPr>
          <w:rFonts w:ascii="Times New Roman" w:hAnsi="Times New Roman" w:cs="Times New Roman"/>
          <w:sz w:val="28"/>
          <w:szCs w:val="28"/>
        </w:rPr>
        <w:t xml:space="preserve">статьи 21, </w:t>
      </w:r>
      <w:r w:rsidRPr="00F4330C">
        <w:rPr>
          <w:rFonts w:ascii="Times New Roman" w:hAnsi="Times New Roman" w:cs="Times New Roman"/>
          <w:sz w:val="28"/>
          <w:szCs w:val="28"/>
        </w:rPr>
        <w:t>част</w:t>
      </w:r>
      <w:r w:rsidR="00375363">
        <w:rPr>
          <w:rFonts w:ascii="Times New Roman" w:hAnsi="Times New Roman" w:cs="Times New Roman"/>
          <w:sz w:val="28"/>
          <w:szCs w:val="28"/>
        </w:rPr>
        <w:t>и</w:t>
      </w:r>
      <w:r w:rsidRPr="00F4330C">
        <w:rPr>
          <w:rFonts w:ascii="Times New Roman" w:hAnsi="Times New Roman" w:cs="Times New Roman"/>
          <w:sz w:val="28"/>
          <w:szCs w:val="28"/>
        </w:rPr>
        <w:t xml:space="preserve"> 2</w:t>
      </w:r>
      <w:r w:rsidR="003C2662" w:rsidRPr="00F4330C">
        <w:rPr>
          <w:rFonts w:ascii="Times New Roman" w:hAnsi="Times New Roman" w:cs="Times New Roman"/>
          <w:sz w:val="28"/>
          <w:szCs w:val="28"/>
        </w:rPr>
        <w:t xml:space="preserve"> </w:t>
      </w:r>
      <w:r w:rsidRPr="00F4330C">
        <w:rPr>
          <w:rFonts w:ascii="Times New Roman" w:hAnsi="Times New Roman" w:cs="Times New Roman"/>
          <w:sz w:val="28"/>
          <w:szCs w:val="28"/>
        </w:rPr>
        <w:t>статьи 34,</w:t>
      </w:r>
      <w:r w:rsidR="00F47D8D" w:rsidRPr="00F4330C">
        <w:rPr>
          <w:rFonts w:ascii="Times New Roman" w:hAnsi="Times New Roman" w:cs="Times New Roman"/>
          <w:sz w:val="28"/>
          <w:szCs w:val="28"/>
        </w:rPr>
        <w:t xml:space="preserve"> </w:t>
      </w:r>
      <w:r w:rsidR="009C2D39" w:rsidRPr="00F4330C">
        <w:rPr>
          <w:rFonts w:ascii="Times New Roman" w:hAnsi="Times New Roman" w:cs="Times New Roman"/>
          <w:sz w:val="28"/>
          <w:szCs w:val="28"/>
        </w:rPr>
        <w:t>части 2</w:t>
      </w:r>
      <w:r w:rsidR="00240899" w:rsidRPr="00F4330C">
        <w:rPr>
          <w:rFonts w:ascii="Times New Roman" w:hAnsi="Times New Roman" w:cs="Times New Roman"/>
          <w:sz w:val="28"/>
          <w:szCs w:val="28"/>
        </w:rPr>
        <w:t xml:space="preserve"> статьи 93, </w:t>
      </w:r>
      <w:r w:rsidR="003C2662" w:rsidRPr="00F4330C">
        <w:rPr>
          <w:rFonts w:ascii="Times New Roman" w:hAnsi="Times New Roman" w:cs="Times New Roman"/>
          <w:sz w:val="28"/>
          <w:szCs w:val="28"/>
        </w:rPr>
        <w:t>част</w:t>
      </w:r>
      <w:r w:rsidR="009C2D39" w:rsidRPr="00F4330C">
        <w:rPr>
          <w:rFonts w:ascii="Times New Roman" w:hAnsi="Times New Roman" w:cs="Times New Roman"/>
          <w:sz w:val="28"/>
          <w:szCs w:val="28"/>
        </w:rPr>
        <w:t>и</w:t>
      </w:r>
      <w:r w:rsidR="003C2662" w:rsidRPr="00F4330C">
        <w:rPr>
          <w:rFonts w:ascii="Times New Roman" w:hAnsi="Times New Roman" w:cs="Times New Roman"/>
          <w:sz w:val="28"/>
          <w:szCs w:val="28"/>
        </w:rPr>
        <w:t xml:space="preserve"> 1</w:t>
      </w:r>
      <w:r w:rsidR="009C2D39" w:rsidRPr="00F4330C">
        <w:rPr>
          <w:rFonts w:ascii="Times New Roman" w:hAnsi="Times New Roman" w:cs="Times New Roman"/>
          <w:sz w:val="28"/>
          <w:szCs w:val="28"/>
        </w:rPr>
        <w:t xml:space="preserve"> </w:t>
      </w:r>
      <w:r w:rsidR="003C2662" w:rsidRPr="00F4330C">
        <w:rPr>
          <w:rFonts w:ascii="Times New Roman" w:hAnsi="Times New Roman" w:cs="Times New Roman"/>
          <w:sz w:val="28"/>
          <w:szCs w:val="28"/>
        </w:rPr>
        <w:t>статьи 95,</w:t>
      </w:r>
      <w:r w:rsidR="006D54C8" w:rsidRPr="00F4330C">
        <w:rPr>
          <w:rFonts w:ascii="Times New Roman" w:hAnsi="Times New Roman" w:cs="Times New Roman"/>
          <w:sz w:val="28"/>
          <w:szCs w:val="28"/>
        </w:rPr>
        <w:t xml:space="preserve"> </w:t>
      </w:r>
      <w:r w:rsidRPr="00F4330C">
        <w:rPr>
          <w:rFonts w:ascii="Times New Roman" w:hAnsi="Times New Roman" w:cs="Times New Roman"/>
          <w:sz w:val="28"/>
          <w:szCs w:val="28"/>
        </w:rPr>
        <w:t>част</w:t>
      </w:r>
      <w:r w:rsidR="00FE48BD" w:rsidRPr="00F4330C">
        <w:rPr>
          <w:rFonts w:ascii="Times New Roman" w:hAnsi="Times New Roman" w:cs="Times New Roman"/>
          <w:sz w:val="28"/>
          <w:szCs w:val="28"/>
        </w:rPr>
        <w:t>ей 2 и</w:t>
      </w:r>
      <w:r w:rsidRPr="00F4330C">
        <w:rPr>
          <w:rFonts w:ascii="Times New Roman" w:hAnsi="Times New Roman" w:cs="Times New Roman"/>
          <w:sz w:val="28"/>
          <w:szCs w:val="28"/>
        </w:rPr>
        <w:t xml:space="preserve"> </w:t>
      </w:r>
      <w:r w:rsidR="00240899" w:rsidRPr="00F4330C">
        <w:rPr>
          <w:rFonts w:ascii="Times New Roman" w:hAnsi="Times New Roman" w:cs="Times New Roman"/>
          <w:sz w:val="28"/>
          <w:szCs w:val="28"/>
        </w:rPr>
        <w:t>3</w:t>
      </w:r>
      <w:r w:rsidRPr="00F4330C">
        <w:rPr>
          <w:rFonts w:ascii="Times New Roman" w:hAnsi="Times New Roman" w:cs="Times New Roman"/>
          <w:sz w:val="28"/>
          <w:szCs w:val="28"/>
        </w:rPr>
        <w:t xml:space="preserve"> статьи 103, частей 3 и 9 статьи 94 Закона о </w:t>
      </w:r>
      <w:r w:rsidRPr="005625F9">
        <w:rPr>
          <w:rFonts w:ascii="Times New Roman" w:hAnsi="Times New Roman" w:cs="Times New Roman"/>
          <w:sz w:val="28"/>
          <w:szCs w:val="28"/>
        </w:rPr>
        <w:t>контрактной системе</w:t>
      </w:r>
      <w:r w:rsidR="006B414C" w:rsidRPr="005625F9">
        <w:rPr>
          <w:rFonts w:ascii="Times New Roman" w:hAnsi="Times New Roman" w:cs="Times New Roman"/>
          <w:sz w:val="28"/>
          <w:szCs w:val="28"/>
        </w:rPr>
        <w:t>;</w:t>
      </w:r>
      <w:proofErr w:type="gramEnd"/>
    </w:p>
    <w:p w:rsidR="00415D00" w:rsidRPr="005625F9" w:rsidRDefault="00415D00" w:rsidP="00FF5C5A">
      <w:pPr>
        <w:pStyle w:val="1"/>
        <w:spacing w:before="0" w:after="0"/>
        <w:ind w:firstLine="709"/>
        <w:jc w:val="both"/>
        <w:rPr>
          <w:rFonts w:ascii="Times New Roman" w:hAnsi="Times New Roman" w:cs="Times New Roman"/>
          <w:b w:val="0"/>
          <w:color w:val="auto"/>
          <w:sz w:val="28"/>
          <w:szCs w:val="28"/>
        </w:rPr>
      </w:pPr>
      <w:proofErr w:type="gramStart"/>
      <w:r w:rsidRPr="005625F9">
        <w:rPr>
          <w:rFonts w:ascii="Times New Roman" w:hAnsi="Times New Roman" w:cs="Times New Roman"/>
          <w:b w:val="0"/>
          <w:color w:val="auto"/>
          <w:sz w:val="28"/>
          <w:szCs w:val="28"/>
        </w:rPr>
        <w:t xml:space="preserve">нарушение </w:t>
      </w:r>
      <w:r w:rsidR="00375363" w:rsidRPr="005625F9">
        <w:rPr>
          <w:rFonts w:ascii="Times New Roman" w:hAnsi="Times New Roman" w:cs="Times New Roman"/>
          <w:b w:val="0"/>
          <w:color w:val="auto"/>
          <w:sz w:val="28"/>
          <w:szCs w:val="28"/>
        </w:rPr>
        <w:t>Приказа Минэкономразвития России и Казначейства России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услуг планов-графиков размещении заказов на 2015-2016 годы»</w:t>
      </w:r>
      <w:r w:rsidR="002B6905" w:rsidRPr="005625F9">
        <w:rPr>
          <w:rFonts w:ascii="Times New Roman" w:hAnsi="Times New Roman" w:cs="Times New Roman"/>
          <w:b w:val="0"/>
          <w:color w:val="auto"/>
          <w:sz w:val="28"/>
          <w:szCs w:val="28"/>
        </w:rPr>
        <w:t xml:space="preserve">; </w:t>
      </w:r>
      <w:proofErr w:type="gramEnd"/>
    </w:p>
    <w:p w:rsidR="00415D00" w:rsidRPr="00F4330C" w:rsidRDefault="00172962" w:rsidP="00FF5C5A">
      <w:pPr>
        <w:tabs>
          <w:tab w:val="left" w:pos="540"/>
        </w:tabs>
        <w:autoSpaceDE w:val="0"/>
        <w:spacing w:after="0" w:line="240" w:lineRule="auto"/>
        <w:ind w:firstLine="709"/>
        <w:jc w:val="both"/>
        <w:rPr>
          <w:rFonts w:ascii="Times New Roman" w:hAnsi="Times New Roman" w:cs="Times New Roman"/>
          <w:sz w:val="28"/>
          <w:szCs w:val="28"/>
        </w:rPr>
      </w:pPr>
      <w:r w:rsidRPr="005625F9">
        <w:rPr>
          <w:rFonts w:ascii="Times New Roman" w:hAnsi="Times New Roman" w:cs="Times New Roman"/>
          <w:sz w:val="28"/>
          <w:szCs w:val="28"/>
        </w:rPr>
        <w:t xml:space="preserve">нарушение </w:t>
      </w:r>
      <w:r w:rsidR="00415D00" w:rsidRPr="005625F9">
        <w:rPr>
          <w:rFonts w:ascii="Times New Roman" w:hAnsi="Times New Roman" w:cs="Times New Roman"/>
          <w:sz w:val="28"/>
          <w:szCs w:val="28"/>
        </w:rPr>
        <w:t xml:space="preserve">Правил ведения реестра контрактов, заключенных заказчиками, утвержденных </w:t>
      </w:r>
      <w:r w:rsidR="00F31AF2" w:rsidRPr="005625F9">
        <w:rPr>
          <w:rFonts w:ascii="Times New Roman" w:hAnsi="Times New Roman" w:cs="Times New Roman"/>
          <w:sz w:val="28"/>
          <w:szCs w:val="28"/>
        </w:rPr>
        <w:t>п</w:t>
      </w:r>
      <w:r w:rsidR="00415D00" w:rsidRPr="005625F9">
        <w:rPr>
          <w:rFonts w:ascii="Times New Roman" w:hAnsi="Times New Roman" w:cs="Times New Roman"/>
          <w:sz w:val="28"/>
          <w:szCs w:val="28"/>
        </w:rPr>
        <w:t xml:space="preserve">остановлением </w:t>
      </w:r>
      <w:r w:rsidR="00F31AF2" w:rsidRPr="00F4330C">
        <w:rPr>
          <w:rFonts w:ascii="Times New Roman" w:hAnsi="Times New Roman" w:cs="Times New Roman"/>
          <w:sz w:val="28"/>
          <w:szCs w:val="28"/>
        </w:rPr>
        <w:t>П</w:t>
      </w:r>
      <w:r w:rsidR="00415D00" w:rsidRPr="00F4330C">
        <w:rPr>
          <w:rFonts w:ascii="Times New Roman" w:hAnsi="Times New Roman" w:cs="Times New Roman"/>
          <w:sz w:val="28"/>
          <w:szCs w:val="28"/>
        </w:rPr>
        <w:t xml:space="preserve">равительства Российской Федерации от 28.11.2013 </w:t>
      </w:r>
      <w:r w:rsidR="00F31AF2" w:rsidRPr="00F4330C">
        <w:rPr>
          <w:rFonts w:ascii="Times New Roman" w:hAnsi="Times New Roman" w:cs="Times New Roman"/>
          <w:sz w:val="28"/>
          <w:szCs w:val="28"/>
        </w:rPr>
        <w:t xml:space="preserve">г. </w:t>
      </w:r>
      <w:r w:rsidR="00415D00" w:rsidRPr="00F4330C">
        <w:rPr>
          <w:rFonts w:ascii="Times New Roman" w:hAnsi="Times New Roman" w:cs="Times New Roman"/>
          <w:sz w:val="28"/>
          <w:szCs w:val="28"/>
        </w:rPr>
        <w:t>№ 1084</w:t>
      </w:r>
      <w:r w:rsidR="006B414C" w:rsidRPr="00F4330C">
        <w:rPr>
          <w:rFonts w:ascii="Times New Roman" w:hAnsi="Times New Roman" w:cs="Times New Roman"/>
          <w:sz w:val="28"/>
          <w:szCs w:val="28"/>
        </w:rPr>
        <w:t>;</w:t>
      </w:r>
    </w:p>
    <w:p w:rsidR="00375363" w:rsidRDefault="00172962" w:rsidP="00375363">
      <w:pPr>
        <w:spacing w:after="0" w:line="240" w:lineRule="auto"/>
        <w:ind w:firstLine="709"/>
        <w:jc w:val="both"/>
        <w:rPr>
          <w:rFonts w:ascii="Times New Roman" w:hAnsi="Times New Roman" w:cs="Times New Roman"/>
          <w:sz w:val="28"/>
          <w:szCs w:val="28"/>
        </w:rPr>
      </w:pPr>
      <w:r w:rsidRPr="00F4330C">
        <w:rPr>
          <w:rFonts w:ascii="Times New Roman" w:hAnsi="Times New Roman" w:cs="Times New Roman"/>
          <w:sz w:val="28"/>
          <w:szCs w:val="28"/>
        </w:rPr>
        <w:lastRenderedPageBreak/>
        <w:t xml:space="preserve">нарушение </w:t>
      </w:r>
      <w:r w:rsidR="00415D00" w:rsidRPr="00F4330C">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w:t>
      </w:r>
      <w:r w:rsidR="00F31AF2" w:rsidRPr="00F4330C">
        <w:rPr>
          <w:rFonts w:ascii="Times New Roman" w:hAnsi="Times New Roman" w:cs="Times New Roman"/>
          <w:sz w:val="28"/>
          <w:szCs w:val="28"/>
        </w:rPr>
        <w:t>п</w:t>
      </w:r>
      <w:r w:rsidR="00415D00" w:rsidRPr="00F4330C">
        <w:rPr>
          <w:rFonts w:ascii="Times New Roman" w:hAnsi="Times New Roman" w:cs="Times New Roman"/>
          <w:sz w:val="28"/>
          <w:szCs w:val="28"/>
        </w:rPr>
        <w:t xml:space="preserve">остановлением Правительства </w:t>
      </w:r>
      <w:r w:rsidR="00F31AF2" w:rsidRPr="00F4330C">
        <w:rPr>
          <w:rFonts w:ascii="Times New Roman" w:hAnsi="Times New Roman" w:cs="Times New Roman"/>
          <w:sz w:val="28"/>
          <w:szCs w:val="28"/>
        </w:rPr>
        <w:t>Российской Федерации</w:t>
      </w:r>
      <w:r w:rsidR="00415D00" w:rsidRPr="00F4330C">
        <w:rPr>
          <w:rFonts w:ascii="Times New Roman" w:hAnsi="Times New Roman" w:cs="Times New Roman"/>
          <w:sz w:val="28"/>
          <w:szCs w:val="28"/>
        </w:rPr>
        <w:t xml:space="preserve"> от 28.11.2013</w:t>
      </w:r>
      <w:r w:rsidR="00422F43" w:rsidRPr="00F4330C">
        <w:rPr>
          <w:rFonts w:ascii="Times New Roman" w:hAnsi="Times New Roman" w:cs="Times New Roman"/>
          <w:sz w:val="28"/>
          <w:szCs w:val="28"/>
        </w:rPr>
        <w:t xml:space="preserve"> г.</w:t>
      </w:r>
      <w:r w:rsidR="00415D00" w:rsidRPr="00F4330C">
        <w:rPr>
          <w:rFonts w:ascii="Times New Roman" w:hAnsi="Times New Roman" w:cs="Times New Roman"/>
          <w:sz w:val="28"/>
          <w:szCs w:val="28"/>
        </w:rPr>
        <w:t xml:space="preserve"> № 1093</w:t>
      </w:r>
      <w:r w:rsidR="00375363">
        <w:rPr>
          <w:rFonts w:ascii="Times New Roman" w:hAnsi="Times New Roman" w:cs="Times New Roman"/>
          <w:sz w:val="28"/>
          <w:szCs w:val="28"/>
        </w:rPr>
        <w:t>;</w:t>
      </w:r>
    </w:p>
    <w:p w:rsidR="00375363" w:rsidRPr="00F4330C" w:rsidRDefault="00375363" w:rsidP="003753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статьи 73 Бюджетного кодекса Российской Федерации;</w:t>
      </w:r>
    </w:p>
    <w:p w:rsidR="000C12C5" w:rsidRPr="00F4330C" w:rsidRDefault="00F66A7C" w:rsidP="00FF5C5A">
      <w:pPr>
        <w:spacing w:after="0" w:line="240" w:lineRule="auto"/>
        <w:ind w:firstLine="709"/>
        <w:contextualSpacing/>
        <w:jc w:val="both"/>
        <w:rPr>
          <w:rFonts w:ascii="Times New Roman" w:hAnsi="Times New Roman" w:cs="Times New Roman"/>
          <w:bCs/>
          <w:sz w:val="28"/>
          <w:szCs w:val="28"/>
        </w:rPr>
      </w:pPr>
      <w:r w:rsidRPr="00F4330C">
        <w:rPr>
          <w:rFonts w:ascii="Times New Roman" w:hAnsi="Times New Roman" w:cs="Times New Roman"/>
          <w:sz w:val="28"/>
          <w:szCs w:val="28"/>
        </w:rPr>
        <w:t>2</w:t>
      </w:r>
      <w:r w:rsidR="000C12C5" w:rsidRPr="00F4330C">
        <w:rPr>
          <w:rFonts w:ascii="Times New Roman" w:hAnsi="Times New Roman" w:cs="Times New Roman"/>
          <w:sz w:val="28"/>
          <w:szCs w:val="28"/>
        </w:rPr>
        <w:t xml:space="preserve">. </w:t>
      </w:r>
      <w:r w:rsidR="000C12C5" w:rsidRPr="00F4330C">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6C4B40" w:rsidRPr="00F4330C" w:rsidRDefault="006C4B40" w:rsidP="00FF5C5A">
      <w:pPr>
        <w:spacing w:after="0" w:line="240" w:lineRule="auto"/>
        <w:ind w:firstLine="709"/>
        <w:contextualSpacing/>
        <w:jc w:val="both"/>
        <w:rPr>
          <w:rFonts w:ascii="Times New Roman" w:hAnsi="Times New Roman" w:cs="Times New Roman"/>
          <w:bCs/>
          <w:sz w:val="28"/>
          <w:szCs w:val="28"/>
        </w:rPr>
      </w:pPr>
    </w:p>
    <w:p w:rsidR="006239F0" w:rsidRPr="00F4330C" w:rsidRDefault="00AB3307" w:rsidP="00FF5C5A">
      <w:pPr>
        <w:spacing w:after="0" w:line="240" w:lineRule="auto"/>
        <w:ind w:firstLine="709"/>
        <w:contextualSpacing/>
        <w:jc w:val="both"/>
        <w:rPr>
          <w:rFonts w:ascii="Times New Roman" w:hAnsi="Times New Roman" w:cs="Times New Roman"/>
          <w:sz w:val="28"/>
          <w:szCs w:val="28"/>
        </w:rPr>
      </w:pPr>
      <w:r w:rsidRPr="00F4330C">
        <w:rPr>
          <w:rFonts w:ascii="Times New Roman" w:hAnsi="Times New Roman" w:cs="Times New Roman"/>
          <w:sz w:val="28"/>
          <w:szCs w:val="28"/>
        </w:rPr>
        <w:t>Администраци</w:t>
      </w:r>
      <w:r w:rsidR="007830AF" w:rsidRPr="00F4330C">
        <w:rPr>
          <w:rFonts w:ascii="Times New Roman" w:hAnsi="Times New Roman" w:cs="Times New Roman"/>
          <w:sz w:val="28"/>
          <w:szCs w:val="28"/>
        </w:rPr>
        <w:t>я</w:t>
      </w:r>
      <w:r w:rsidRPr="00F4330C">
        <w:rPr>
          <w:rFonts w:ascii="Times New Roman" w:hAnsi="Times New Roman" w:cs="Times New Roman"/>
          <w:sz w:val="28"/>
          <w:szCs w:val="28"/>
        </w:rPr>
        <w:t xml:space="preserve"> </w:t>
      </w:r>
      <w:proofErr w:type="spellStart"/>
      <w:r w:rsidR="00AF7A71" w:rsidRPr="00F4330C">
        <w:rPr>
          <w:rFonts w:ascii="Times New Roman" w:hAnsi="Times New Roman" w:cs="Times New Roman"/>
          <w:sz w:val="28"/>
          <w:szCs w:val="28"/>
        </w:rPr>
        <w:t>Пискловского</w:t>
      </w:r>
      <w:proofErr w:type="spellEnd"/>
      <w:r w:rsidRPr="00F4330C">
        <w:rPr>
          <w:rFonts w:ascii="Times New Roman" w:hAnsi="Times New Roman" w:cs="Times New Roman"/>
          <w:sz w:val="28"/>
          <w:szCs w:val="28"/>
        </w:rPr>
        <w:t xml:space="preserve"> сельского поселения</w:t>
      </w:r>
      <w:r w:rsidR="006239F0" w:rsidRPr="00F4330C">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0214EC" w:rsidRPr="00F4330C" w:rsidRDefault="000214EC" w:rsidP="00FF5C5A">
      <w:pPr>
        <w:spacing w:after="0" w:line="240" w:lineRule="auto"/>
        <w:ind w:firstLine="709"/>
        <w:contextualSpacing/>
        <w:jc w:val="both"/>
        <w:rPr>
          <w:rFonts w:ascii="Times New Roman" w:hAnsi="Times New Roman" w:cs="Times New Roman"/>
          <w:sz w:val="28"/>
          <w:szCs w:val="28"/>
        </w:rPr>
      </w:pPr>
    </w:p>
    <w:p w:rsidR="000214EC" w:rsidRPr="00F4330C" w:rsidRDefault="0023758C" w:rsidP="00FF5C5A">
      <w:pPr>
        <w:spacing w:after="0" w:line="240" w:lineRule="auto"/>
        <w:ind w:firstLine="709"/>
        <w:jc w:val="center"/>
        <w:rPr>
          <w:rFonts w:ascii="Times New Roman" w:hAnsi="Times New Roman" w:cs="Times New Roman"/>
          <w:b/>
          <w:sz w:val="28"/>
          <w:szCs w:val="28"/>
        </w:rPr>
      </w:pPr>
      <w:r w:rsidRPr="00F4330C">
        <w:rPr>
          <w:rFonts w:ascii="Times New Roman" w:hAnsi="Times New Roman" w:cs="Times New Roman"/>
          <w:sz w:val="28"/>
          <w:szCs w:val="28"/>
        </w:rPr>
        <w:t xml:space="preserve"> </w:t>
      </w:r>
      <w:r w:rsidR="000214EC" w:rsidRPr="00F4330C">
        <w:rPr>
          <w:rFonts w:ascii="Times New Roman" w:hAnsi="Times New Roman" w:cs="Times New Roman"/>
          <w:b/>
          <w:sz w:val="28"/>
          <w:szCs w:val="28"/>
        </w:rPr>
        <w:t>Приложения</w:t>
      </w:r>
    </w:p>
    <w:p w:rsidR="000214EC" w:rsidRPr="00F4330C" w:rsidRDefault="00735097"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 Устав</w:t>
      </w:r>
      <w:r w:rsidR="00EA296D" w:rsidRPr="00F4330C">
        <w:rPr>
          <w:rFonts w:ascii="Times New Roman" w:hAnsi="Times New Roman" w:cs="Times New Roman"/>
          <w:sz w:val="28"/>
          <w:szCs w:val="28"/>
        </w:rPr>
        <w:t xml:space="preserve"> с изменениями</w:t>
      </w:r>
      <w:r w:rsidRPr="00F4330C">
        <w:rPr>
          <w:rFonts w:ascii="Times New Roman" w:hAnsi="Times New Roman" w:cs="Times New Roman"/>
          <w:sz w:val="28"/>
          <w:szCs w:val="28"/>
        </w:rPr>
        <w:t xml:space="preserve"> на </w:t>
      </w:r>
      <w:r w:rsidR="00EA296D" w:rsidRPr="00F4330C">
        <w:rPr>
          <w:rFonts w:ascii="Times New Roman" w:hAnsi="Times New Roman" w:cs="Times New Roman"/>
          <w:sz w:val="28"/>
          <w:szCs w:val="28"/>
        </w:rPr>
        <w:t>28</w:t>
      </w:r>
      <w:r w:rsidRPr="00F4330C">
        <w:rPr>
          <w:rFonts w:ascii="Times New Roman" w:hAnsi="Times New Roman" w:cs="Times New Roman"/>
          <w:sz w:val="28"/>
          <w:szCs w:val="28"/>
        </w:rPr>
        <w:t xml:space="preserve"> листах.</w:t>
      </w:r>
    </w:p>
    <w:p w:rsidR="00735097" w:rsidRPr="00F4330C" w:rsidRDefault="00735097"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 xml:space="preserve">2. </w:t>
      </w:r>
      <w:r w:rsidR="00EA296D" w:rsidRPr="00F4330C">
        <w:rPr>
          <w:rFonts w:ascii="Times New Roman" w:hAnsi="Times New Roman" w:cs="Times New Roman"/>
          <w:sz w:val="28"/>
          <w:szCs w:val="28"/>
        </w:rPr>
        <w:t>Решение № 13 от 16.11.2015 г., р</w:t>
      </w:r>
      <w:r w:rsidRPr="00F4330C">
        <w:rPr>
          <w:rFonts w:ascii="Times New Roman" w:hAnsi="Times New Roman" w:cs="Times New Roman"/>
          <w:sz w:val="28"/>
          <w:szCs w:val="28"/>
        </w:rPr>
        <w:t xml:space="preserve">аспоряжение № </w:t>
      </w:r>
      <w:r w:rsidR="00EA296D" w:rsidRPr="00F4330C">
        <w:rPr>
          <w:rFonts w:ascii="Times New Roman" w:hAnsi="Times New Roman" w:cs="Times New Roman"/>
          <w:sz w:val="28"/>
          <w:szCs w:val="28"/>
        </w:rPr>
        <w:t>21</w:t>
      </w:r>
      <w:r w:rsidRPr="00F4330C">
        <w:rPr>
          <w:rFonts w:ascii="Times New Roman" w:hAnsi="Times New Roman" w:cs="Times New Roman"/>
          <w:sz w:val="28"/>
          <w:szCs w:val="28"/>
        </w:rPr>
        <w:t xml:space="preserve"> от </w:t>
      </w:r>
      <w:r w:rsidR="00EA296D" w:rsidRPr="00F4330C">
        <w:rPr>
          <w:rFonts w:ascii="Times New Roman" w:hAnsi="Times New Roman" w:cs="Times New Roman"/>
          <w:sz w:val="28"/>
          <w:szCs w:val="28"/>
        </w:rPr>
        <w:t>17</w:t>
      </w:r>
      <w:r w:rsidR="00E54ABB" w:rsidRPr="00F4330C">
        <w:rPr>
          <w:rFonts w:ascii="Times New Roman" w:hAnsi="Times New Roman" w:cs="Times New Roman"/>
          <w:sz w:val="28"/>
          <w:szCs w:val="28"/>
        </w:rPr>
        <w:t>.11.2015</w:t>
      </w:r>
      <w:r w:rsidR="008222DC" w:rsidRPr="00F4330C">
        <w:rPr>
          <w:rFonts w:ascii="Times New Roman" w:hAnsi="Times New Roman" w:cs="Times New Roman"/>
          <w:sz w:val="28"/>
          <w:szCs w:val="28"/>
        </w:rPr>
        <w:t xml:space="preserve"> г.</w:t>
      </w:r>
      <w:r w:rsidRPr="00F4330C">
        <w:rPr>
          <w:rFonts w:ascii="Times New Roman" w:hAnsi="Times New Roman" w:cs="Times New Roman"/>
          <w:sz w:val="28"/>
          <w:szCs w:val="28"/>
        </w:rPr>
        <w:t xml:space="preserve"> на </w:t>
      </w:r>
      <w:r w:rsidR="00EA296D" w:rsidRPr="00F4330C">
        <w:rPr>
          <w:rFonts w:ascii="Times New Roman" w:hAnsi="Times New Roman" w:cs="Times New Roman"/>
          <w:sz w:val="28"/>
          <w:szCs w:val="28"/>
        </w:rPr>
        <w:t>2</w:t>
      </w:r>
      <w:r w:rsidRPr="00F4330C">
        <w:rPr>
          <w:rFonts w:ascii="Times New Roman" w:hAnsi="Times New Roman" w:cs="Times New Roman"/>
          <w:sz w:val="28"/>
          <w:szCs w:val="28"/>
        </w:rPr>
        <w:t xml:space="preserve"> лист</w:t>
      </w:r>
      <w:r w:rsidR="00EA296D" w:rsidRPr="00F4330C">
        <w:rPr>
          <w:rFonts w:ascii="Times New Roman" w:hAnsi="Times New Roman" w:cs="Times New Roman"/>
          <w:sz w:val="28"/>
          <w:szCs w:val="28"/>
        </w:rPr>
        <w:t>ах</w:t>
      </w:r>
      <w:r w:rsidRPr="00F4330C">
        <w:rPr>
          <w:rFonts w:ascii="Times New Roman" w:hAnsi="Times New Roman" w:cs="Times New Roman"/>
          <w:sz w:val="28"/>
          <w:szCs w:val="28"/>
        </w:rPr>
        <w:t>.</w:t>
      </w:r>
    </w:p>
    <w:p w:rsidR="00E54ABB" w:rsidRPr="00F4330C" w:rsidRDefault="00735097"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 xml:space="preserve">3.Соглашение от 31.12.2013 г. на </w:t>
      </w:r>
      <w:r w:rsidR="00C05DE4" w:rsidRPr="00F4330C">
        <w:rPr>
          <w:rFonts w:ascii="Times New Roman" w:hAnsi="Times New Roman" w:cs="Times New Roman"/>
          <w:sz w:val="28"/>
          <w:szCs w:val="28"/>
        </w:rPr>
        <w:t>3</w:t>
      </w:r>
      <w:r w:rsidRPr="00F4330C">
        <w:rPr>
          <w:rFonts w:ascii="Times New Roman" w:hAnsi="Times New Roman" w:cs="Times New Roman"/>
          <w:sz w:val="28"/>
          <w:szCs w:val="28"/>
        </w:rPr>
        <w:t xml:space="preserve"> листах.</w:t>
      </w:r>
      <w:r w:rsidR="00E54ABB" w:rsidRPr="00F4330C">
        <w:rPr>
          <w:rFonts w:ascii="Times New Roman" w:hAnsi="Times New Roman" w:cs="Times New Roman"/>
          <w:sz w:val="28"/>
          <w:szCs w:val="28"/>
        </w:rPr>
        <w:t xml:space="preserve"> </w:t>
      </w:r>
    </w:p>
    <w:p w:rsidR="00E54ABB" w:rsidRPr="00F4330C" w:rsidRDefault="00E54ABB"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4. Распоряжение № 1218 от 31.12.2013 г. с изменениями на 10 листах.</w:t>
      </w:r>
    </w:p>
    <w:p w:rsidR="00E54ABB" w:rsidRPr="00F4330C" w:rsidRDefault="006235AC"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5</w:t>
      </w:r>
      <w:r w:rsidR="00E54ABB" w:rsidRPr="00F4330C">
        <w:rPr>
          <w:rFonts w:ascii="Times New Roman" w:hAnsi="Times New Roman" w:cs="Times New Roman"/>
          <w:sz w:val="28"/>
          <w:szCs w:val="28"/>
        </w:rPr>
        <w:t>. Распоряжени</w:t>
      </w:r>
      <w:r w:rsidR="00C05DE4" w:rsidRPr="00F4330C">
        <w:rPr>
          <w:rFonts w:ascii="Times New Roman" w:hAnsi="Times New Roman" w:cs="Times New Roman"/>
          <w:sz w:val="28"/>
          <w:szCs w:val="28"/>
        </w:rPr>
        <w:t>е</w:t>
      </w:r>
      <w:r w:rsidR="00E54ABB" w:rsidRPr="00F4330C">
        <w:rPr>
          <w:rFonts w:ascii="Times New Roman" w:hAnsi="Times New Roman" w:cs="Times New Roman"/>
          <w:sz w:val="28"/>
          <w:szCs w:val="28"/>
        </w:rPr>
        <w:t xml:space="preserve"> № </w:t>
      </w:r>
      <w:r w:rsidR="00C05DE4" w:rsidRPr="00F4330C">
        <w:rPr>
          <w:rFonts w:ascii="Times New Roman" w:hAnsi="Times New Roman" w:cs="Times New Roman"/>
          <w:sz w:val="28"/>
          <w:szCs w:val="28"/>
        </w:rPr>
        <w:t>22</w:t>
      </w:r>
      <w:r w:rsidR="00E54ABB" w:rsidRPr="00F4330C">
        <w:rPr>
          <w:rFonts w:ascii="Times New Roman" w:hAnsi="Times New Roman" w:cs="Times New Roman"/>
          <w:sz w:val="28"/>
          <w:szCs w:val="28"/>
        </w:rPr>
        <w:t xml:space="preserve"> от </w:t>
      </w:r>
      <w:r w:rsidR="00C05DE4" w:rsidRPr="00F4330C">
        <w:rPr>
          <w:rFonts w:ascii="Times New Roman" w:hAnsi="Times New Roman" w:cs="Times New Roman"/>
          <w:sz w:val="28"/>
          <w:szCs w:val="28"/>
        </w:rPr>
        <w:t>07.12</w:t>
      </w:r>
      <w:r w:rsidR="00E54ABB" w:rsidRPr="00F4330C">
        <w:rPr>
          <w:rFonts w:ascii="Times New Roman" w:hAnsi="Times New Roman" w:cs="Times New Roman"/>
          <w:sz w:val="28"/>
          <w:szCs w:val="28"/>
        </w:rPr>
        <w:t>.201</w:t>
      </w:r>
      <w:r w:rsidR="00C05DE4" w:rsidRPr="00F4330C">
        <w:rPr>
          <w:rFonts w:ascii="Times New Roman" w:hAnsi="Times New Roman" w:cs="Times New Roman"/>
          <w:sz w:val="28"/>
          <w:szCs w:val="28"/>
        </w:rPr>
        <w:t>5</w:t>
      </w:r>
      <w:r w:rsidR="00E54ABB" w:rsidRPr="00F4330C">
        <w:rPr>
          <w:rFonts w:ascii="Times New Roman" w:hAnsi="Times New Roman" w:cs="Times New Roman"/>
          <w:sz w:val="28"/>
          <w:szCs w:val="28"/>
        </w:rPr>
        <w:t xml:space="preserve"> г., </w:t>
      </w:r>
      <w:r w:rsidR="00F30798" w:rsidRPr="00F4330C">
        <w:rPr>
          <w:rFonts w:ascii="Times New Roman" w:hAnsi="Times New Roman" w:cs="Times New Roman"/>
          <w:sz w:val="28"/>
          <w:szCs w:val="28"/>
        </w:rPr>
        <w:t xml:space="preserve">должностная инструкция </w:t>
      </w:r>
      <w:r w:rsidR="00E54ABB" w:rsidRPr="00F4330C">
        <w:rPr>
          <w:rFonts w:ascii="Times New Roman" w:hAnsi="Times New Roman" w:cs="Times New Roman"/>
          <w:sz w:val="28"/>
          <w:szCs w:val="28"/>
        </w:rPr>
        <w:t xml:space="preserve">на </w:t>
      </w:r>
      <w:r w:rsidR="003062D5" w:rsidRPr="00F4330C">
        <w:rPr>
          <w:rFonts w:ascii="Times New Roman" w:hAnsi="Times New Roman" w:cs="Times New Roman"/>
          <w:sz w:val="28"/>
          <w:szCs w:val="28"/>
        </w:rPr>
        <w:t>4</w:t>
      </w:r>
      <w:r w:rsidR="00E54ABB" w:rsidRPr="00F4330C">
        <w:rPr>
          <w:rFonts w:ascii="Times New Roman" w:hAnsi="Times New Roman" w:cs="Times New Roman"/>
          <w:sz w:val="28"/>
          <w:szCs w:val="28"/>
        </w:rPr>
        <w:t xml:space="preserve"> листах.</w:t>
      </w:r>
    </w:p>
    <w:p w:rsidR="00735097" w:rsidRPr="00F4330C" w:rsidRDefault="006235AC"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6. Удостоверени</w:t>
      </w:r>
      <w:r w:rsidR="00C05DE4" w:rsidRPr="00F4330C">
        <w:rPr>
          <w:rFonts w:ascii="Times New Roman" w:hAnsi="Times New Roman" w:cs="Times New Roman"/>
          <w:sz w:val="28"/>
          <w:szCs w:val="28"/>
        </w:rPr>
        <w:t>е</w:t>
      </w:r>
      <w:r w:rsidRPr="00F4330C">
        <w:rPr>
          <w:rFonts w:ascii="Times New Roman" w:hAnsi="Times New Roman" w:cs="Times New Roman"/>
          <w:sz w:val="28"/>
          <w:szCs w:val="28"/>
        </w:rPr>
        <w:t xml:space="preserve"> о повышения квалификации на </w:t>
      </w:r>
      <w:r w:rsidR="00C05DE4" w:rsidRPr="00F4330C">
        <w:rPr>
          <w:rFonts w:ascii="Times New Roman" w:hAnsi="Times New Roman" w:cs="Times New Roman"/>
          <w:sz w:val="28"/>
          <w:szCs w:val="28"/>
        </w:rPr>
        <w:t>1</w:t>
      </w:r>
      <w:r w:rsidRPr="00F4330C">
        <w:rPr>
          <w:rFonts w:ascii="Times New Roman" w:hAnsi="Times New Roman" w:cs="Times New Roman"/>
          <w:sz w:val="28"/>
          <w:szCs w:val="28"/>
        </w:rPr>
        <w:t xml:space="preserve"> лист</w:t>
      </w:r>
      <w:r w:rsidR="00C05DE4" w:rsidRPr="00F4330C">
        <w:rPr>
          <w:rFonts w:ascii="Times New Roman" w:hAnsi="Times New Roman" w:cs="Times New Roman"/>
          <w:sz w:val="28"/>
          <w:szCs w:val="28"/>
        </w:rPr>
        <w:t>е</w:t>
      </w:r>
      <w:r w:rsidRPr="00F4330C">
        <w:rPr>
          <w:rFonts w:ascii="Times New Roman" w:hAnsi="Times New Roman" w:cs="Times New Roman"/>
          <w:sz w:val="28"/>
          <w:szCs w:val="28"/>
        </w:rPr>
        <w:t>.</w:t>
      </w:r>
    </w:p>
    <w:p w:rsidR="00735097" w:rsidRPr="00F4330C" w:rsidRDefault="00C67AB3"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7</w:t>
      </w:r>
      <w:r w:rsidR="00735097" w:rsidRPr="00F4330C">
        <w:rPr>
          <w:rFonts w:ascii="Times New Roman" w:hAnsi="Times New Roman" w:cs="Times New Roman"/>
          <w:sz w:val="28"/>
          <w:szCs w:val="28"/>
        </w:rPr>
        <w:t>. Распоряжени</w:t>
      </w:r>
      <w:r w:rsidR="00C05DE4" w:rsidRPr="00F4330C">
        <w:rPr>
          <w:rFonts w:ascii="Times New Roman" w:hAnsi="Times New Roman" w:cs="Times New Roman"/>
          <w:sz w:val="28"/>
          <w:szCs w:val="28"/>
        </w:rPr>
        <w:t>я</w:t>
      </w:r>
      <w:r w:rsidR="00735097" w:rsidRPr="00F4330C">
        <w:rPr>
          <w:rFonts w:ascii="Times New Roman" w:hAnsi="Times New Roman" w:cs="Times New Roman"/>
          <w:sz w:val="28"/>
          <w:szCs w:val="28"/>
        </w:rPr>
        <w:t xml:space="preserve"> № </w:t>
      </w:r>
      <w:r w:rsidR="00C05DE4" w:rsidRPr="00F4330C">
        <w:rPr>
          <w:rFonts w:ascii="Times New Roman" w:hAnsi="Times New Roman" w:cs="Times New Roman"/>
          <w:sz w:val="28"/>
          <w:szCs w:val="28"/>
        </w:rPr>
        <w:t>56</w:t>
      </w:r>
      <w:r w:rsidR="00735097" w:rsidRPr="00F4330C">
        <w:rPr>
          <w:rFonts w:ascii="Times New Roman" w:hAnsi="Times New Roman" w:cs="Times New Roman"/>
          <w:sz w:val="28"/>
          <w:szCs w:val="28"/>
        </w:rPr>
        <w:t xml:space="preserve"> от </w:t>
      </w:r>
      <w:r w:rsidR="00C05DE4" w:rsidRPr="00F4330C">
        <w:rPr>
          <w:rFonts w:ascii="Times New Roman" w:hAnsi="Times New Roman" w:cs="Times New Roman"/>
          <w:sz w:val="28"/>
          <w:szCs w:val="28"/>
        </w:rPr>
        <w:t>20</w:t>
      </w:r>
      <w:r w:rsidRPr="00F4330C">
        <w:rPr>
          <w:rFonts w:ascii="Times New Roman" w:hAnsi="Times New Roman" w:cs="Times New Roman"/>
          <w:sz w:val="28"/>
          <w:szCs w:val="28"/>
        </w:rPr>
        <w:t>.11.2015 г.</w:t>
      </w:r>
      <w:r w:rsidR="00C05DE4" w:rsidRPr="00F4330C">
        <w:rPr>
          <w:rFonts w:ascii="Times New Roman" w:hAnsi="Times New Roman" w:cs="Times New Roman"/>
          <w:sz w:val="28"/>
          <w:szCs w:val="28"/>
        </w:rPr>
        <w:t xml:space="preserve">, № 9/1 от 16.02.2017 г. </w:t>
      </w:r>
      <w:r w:rsidR="00735097" w:rsidRPr="00F4330C">
        <w:rPr>
          <w:rFonts w:ascii="Times New Roman" w:hAnsi="Times New Roman" w:cs="Times New Roman"/>
          <w:sz w:val="28"/>
          <w:szCs w:val="28"/>
        </w:rPr>
        <w:t xml:space="preserve">на </w:t>
      </w:r>
      <w:r w:rsidR="00C05DE4" w:rsidRPr="00F4330C">
        <w:rPr>
          <w:rFonts w:ascii="Times New Roman" w:hAnsi="Times New Roman" w:cs="Times New Roman"/>
          <w:sz w:val="28"/>
          <w:szCs w:val="28"/>
        </w:rPr>
        <w:t>2</w:t>
      </w:r>
      <w:r w:rsidR="00735097" w:rsidRPr="00F4330C">
        <w:rPr>
          <w:rFonts w:ascii="Times New Roman" w:hAnsi="Times New Roman" w:cs="Times New Roman"/>
          <w:sz w:val="28"/>
          <w:szCs w:val="28"/>
        </w:rPr>
        <w:t xml:space="preserve"> лист</w:t>
      </w:r>
      <w:r w:rsidR="00C05DE4" w:rsidRPr="00F4330C">
        <w:rPr>
          <w:rFonts w:ascii="Times New Roman" w:hAnsi="Times New Roman" w:cs="Times New Roman"/>
          <w:sz w:val="28"/>
          <w:szCs w:val="28"/>
        </w:rPr>
        <w:t>ах</w:t>
      </w:r>
      <w:r w:rsidR="00735097" w:rsidRPr="00F4330C">
        <w:rPr>
          <w:rFonts w:ascii="Times New Roman" w:hAnsi="Times New Roman" w:cs="Times New Roman"/>
          <w:sz w:val="28"/>
          <w:szCs w:val="28"/>
        </w:rPr>
        <w:t>.</w:t>
      </w:r>
    </w:p>
    <w:p w:rsidR="00735097" w:rsidRPr="00F4330C" w:rsidRDefault="004152E4"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 xml:space="preserve">8. </w:t>
      </w:r>
      <w:r w:rsidR="00735097" w:rsidRPr="00F4330C">
        <w:rPr>
          <w:rFonts w:ascii="Times New Roman" w:hAnsi="Times New Roman" w:cs="Times New Roman"/>
          <w:sz w:val="28"/>
          <w:szCs w:val="28"/>
        </w:rPr>
        <w:t>Отчет об исполнении бюджета на 01.01.201</w:t>
      </w:r>
      <w:r w:rsidRPr="00F4330C">
        <w:rPr>
          <w:rFonts w:ascii="Times New Roman" w:hAnsi="Times New Roman" w:cs="Times New Roman"/>
          <w:sz w:val="28"/>
          <w:szCs w:val="28"/>
        </w:rPr>
        <w:t>7</w:t>
      </w:r>
      <w:r w:rsidR="00735097" w:rsidRPr="00F4330C">
        <w:rPr>
          <w:rFonts w:ascii="Times New Roman" w:hAnsi="Times New Roman" w:cs="Times New Roman"/>
          <w:sz w:val="28"/>
          <w:szCs w:val="28"/>
        </w:rPr>
        <w:t xml:space="preserve"> г.</w:t>
      </w:r>
      <w:r w:rsidR="00366F42" w:rsidRPr="00F4330C">
        <w:rPr>
          <w:rFonts w:ascii="Times New Roman" w:hAnsi="Times New Roman" w:cs="Times New Roman"/>
          <w:sz w:val="28"/>
          <w:szCs w:val="28"/>
        </w:rPr>
        <w:t xml:space="preserve"> </w:t>
      </w:r>
      <w:r w:rsidR="00FD708F" w:rsidRPr="00F4330C">
        <w:rPr>
          <w:rFonts w:ascii="Times New Roman" w:hAnsi="Times New Roman" w:cs="Times New Roman"/>
          <w:sz w:val="28"/>
          <w:szCs w:val="28"/>
        </w:rPr>
        <w:t xml:space="preserve">на </w:t>
      </w:r>
      <w:r w:rsidR="00C05DE4" w:rsidRPr="00F4330C">
        <w:rPr>
          <w:rFonts w:ascii="Times New Roman" w:hAnsi="Times New Roman" w:cs="Times New Roman"/>
          <w:sz w:val="28"/>
          <w:szCs w:val="28"/>
        </w:rPr>
        <w:t>9</w:t>
      </w:r>
      <w:r w:rsidR="00366F42" w:rsidRPr="00F4330C">
        <w:rPr>
          <w:rFonts w:ascii="Times New Roman" w:hAnsi="Times New Roman" w:cs="Times New Roman"/>
          <w:sz w:val="28"/>
          <w:szCs w:val="28"/>
        </w:rPr>
        <w:t xml:space="preserve"> </w:t>
      </w:r>
      <w:r w:rsidR="00FD708F" w:rsidRPr="00F4330C">
        <w:rPr>
          <w:rFonts w:ascii="Times New Roman" w:hAnsi="Times New Roman" w:cs="Times New Roman"/>
          <w:sz w:val="28"/>
          <w:szCs w:val="28"/>
        </w:rPr>
        <w:t>листах.</w:t>
      </w:r>
    </w:p>
    <w:p w:rsidR="00FD708F" w:rsidRPr="00F4330C" w:rsidRDefault="00366F42"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9</w:t>
      </w:r>
      <w:r w:rsidR="00FD708F" w:rsidRPr="00F4330C">
        <w:rPr>
          <w:rFonts w:ascii="Times New Roman" w:hAnsi="Times New Roman" w:cs="Times New Roman"/>
          <w:sz w:val="28"/>
          <w:szCs w:val="28"/>
        </w:rPr>
        <w:t>. Отчет об исполнении бюджета на 01.</w:t>
      </w:r>
      <w:r w:rsidR="004152E4" w:rsidRPr="00F4330C">
        <w:rPr>
          <w:rFonts w:ascii="Times New Roman" w:hAnsi="Times New Roman" w:cs="Times New Roman"/>
          <w:sz w:val="28"/>
          <w:szCs w:val="28"/>
        </w:rPr>
        <w:t>0</w:t>
      </w:r>
      <w:r w:rsidR="00C05DE4" w:rsidRPr="00F4330C">
        <w:rPr>
          <w:rFonts w:ascii="Times New Roman" w:hAnsi="Times New Roman" w:cs="Times New Roman"/>
          <w:sz w:val="28"/>
          <w:szCs w:val="28"/>
        </w:rPr>
        <w:t>5</w:t>
      </w:r>
      <w:r w:rsidR="00FD708F" w:rsidRPr="00F4330C">
        <w:rPr>
          <w:rFonts w:ascii="Times New Roman" w:hAnsi="Times New Roman" w:cs="Times New Roman"/>
          <w:sz w:val="28"/>
          <w:szCs w:val="28"/>
        </w:rPr>
        <w:t>.201</w:t>
      </w:r>
      <w:r w:rsidR="004152E4" w:rsidRPr="00F4330C">
        <w:rPr>
          <w:rFonts w:ascii="Times New Roman" w:hAnsi="Times New Roman" w:cs="Times New Roman"/>
          <w:sz w:val="28"/>
          <w:szCs w:val="28"/>
        </w:rPr>
        <w:t>7</w:t>
      </w:r>
      <w:r w:rsidR="00FD708F" w:rsidRPr="00F4330C">
        <w:rPr>
          <w:rFonts w:ascii="Times New Roman" w:hAnsi="Times New Roman" w:cs="Times New Roman"/>
          <w:sz w:val="28"/>
          <w:szCs w:val="28"/>
        </w:rPr>
        <w:t xml:space="preserve"> г. на </w:t>
      </w:r>
      <w:r w:rsidR="00C05DE4" w:rsidRPr="00F4330C">
        <w:rPr>
          <w:rFonts w:ascii="Times New Roman" w:hAnsi="Times New Roman" w:cs="Times New Roman"/>
          <w:sz w:val="28"/>
          <w:szCs w:val="28"/>
        </w:rPr>
        <w:t>8</w:t>
      </w:r>
      <w:r w:rsidR="00FD708F" w:rsidRPr="00F4330C">
        <w:rPr>
          <w:rFonts w:ascii="Times New Roman" w:hAnsi="Times New Roman" w:cs="Times New Roman"/>
          <w:sz w:val="28"/>
          <w:szCs w:val="28"/>
        </w:rPr>
        <w:t xml:space="preserve"> листах.</w:t>
      </w:r>
    </w:p>
    <w:p w:rsidR="00FD708F" w:rsidRPr="00F4330C" w:rsidRDefault="00FD708F"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366F42" w:rsidRPr="00F4330C">
        <w:rPr>
          <w:rFonts w:ascii="Times New Roman" w:hAnsi="Times New Roman" w:cs="Times New Roman"/>
          <w:sz w:val="28"/>
          <w:szCs w:val="28"/>
        </w:rPr>
        <w:t>0</w:t>
      </w:r>
      <w:r w:rsidRPr="00F4330C">
        <w:rPr>
          <w:rFonts w:ascii="Times New Roman" w:hAnsi="Times New Roman" w:cs="Times New Roman"/>
          <w:sz w:val="28"/>
          <w:szCs w:val="28"/>
        </w:rPr>
        <w:t>. Решени</w:t>
      </w:r>
      <w:r w:rsidR="00C808D0" w:rsidRPr="00F4330C">
        <w:rPr>
          <w:rFonts w:ascii="Times New Roman" w:hAnsi="Times New Roman" w:cs="Times New Roman"/>
          <w:sz w:val="28"/>
          <w:szCs w:val="28"/>
        </w:rPr>
        <w:t>е</w:t>
      </w:r>
      <w:r w:rsidRPr="00F4330C">
        <w:rPr>
          <w:rFonts w:ascii="Times New Roman" w:hAnsi="Times New Roman" w:cs="Times New Roman"/>
          <w:sz w:val="28"/>
          <w:szCs w:val="28"/>
        </w:rPr>
        <w:t xml:space="preserve"> № </w:t>
      </w:r>
      <w:r w:rsidR="00C05DE4" w:rsidRPr="00F4330C">
        <w:rPr>
          <w:rFonts w:ascii="Times New Roman" w:hAnsi="Times New Roman" w:cs="Times New Roman"/>
          <w:sz w:val="28"/>
          <w:szCs w:val="28"/>
        </w:rPr>
        <w:t>16</w:t>
      </w:r>
      <w:r w:rsidR="00366F42" w:rsidRPr="00F4330C">
        <w:rPr>
          <w:rFonts w:ascii="Times New Roman" w:hAnsi="Times New Roman" w:cs="Times New Roman"/>
          <w:sz w:val="28"/>
          <w:szCs w:val="28"/>
        </w:rPr>
        <w:t xml:space="preserve"> от </w:t>
      </w:r>
      <w:r w:rsidR="00C808D0" w:rsidRPr="00F4330C">
        <w:rPr>
          <w:rFonts w:ascii="Times New Roman" w:hAnsi="Times New Roman" w:cs="Times New Roman"/>
          <w:sz w:val="28"/>
          <w:szCs w:val="28"/>
        </w:rPr>
        <w:t>2</w:t>
      </w:r>
      <w:r w:rsidR="00C05DE4" w:rsidRPr="00F4330C">
        <w:rPr>
          <w:rFonts w:ascii="Times New Roman" w:hAnsi="Times New Roman" w:cs="Times New Roman"/>
          <w:sz w:val="28"/>
          <w:szCs w:val="28"/>
        </w:rPr>
        <w:t>8</w:t>
      </w:r>
      <w:r w:rsidR="00C808D0" w:rsidRPr="00F4330C">
        <w:rPr>
          <w:rFonts w:ascii="Times New Roman" w:hAnsi="Times New Roman" w:cs="Times New Roman"/>
          <w:sz w:val="28"/>
          <w:szCs w:val="28"/>
        </w:rPr>
        <w:t>.12.2015</w:t>
      </w:r>
      <w:r w:rsidR="00366F42" w:rsidRPr="00F4330C">
        <w:rPr>
          <w:rFonts w:ascii="Times New Roman" w:hAnsi="Times New Roman" w:cs="Times New Roman"/>
          <w:sz w:val="28"/>
          <w:szCs w:val="28"/>
        </w:rPr>
        <w:t xml:space="preserve"> г. на </w:t>
      </w:r>
      <w:r w:rsidR="00C05DE4" w:rsidRPr="00F4330C">
        <w:rPr>
          <w:rFonts w:ascii="Times New Roman" w:hAnsi="Times New Roman" w:cs="Times New Roman"/>
          <w:sz w:val="28"/>
          <w:szCs w:val="28"/>
        </w:rPr>
        <w:t>1</w:t>
      </w:r>
      <w:r w:rsidRPr="00F4330C">
        <w:rPr>
          <w:rFonts w:ascii="Times New Roman" w:hAnsi="Times New Roman" w:cs="Times New Roman"/>
          <w:sz w:val="28"/>
          <w:szCs w:val="28"/>
        </w:rPr>
        <w:t xml:space="preserve"> лист</w:t>
      </w:r>
      <w:r w:rsidR="00C05DE4" w:rsidRPr="00F4330C">
        <w:rPr>
          <w:rFonts w:ascii="Times New Roman" w:hAnsi="Times New Roman" w:cs="Times New Roman"/>
          <w:sz w:val="28"/>
          <w:szCs w:val="28"/>
        </w:rPr>
        <w:t>е</w:t>
      </w:r>
      <w:r w:rsidRPr="00F4330C">
        <w:rPr>
          <w:rFonts w:ascii="Times New Roman" w:hAnsi="Times New Roman" w:cs="Times New Roman"/>
          <w:sz w:val="28"/>
          <w:szCs w:val="28"/>
        </w:rPr>
        <w:t>.</w:t>
      </w:r>
    </w:p>
    <w:p w:rsidR="00FD708F" w:rsidRPr="00F4330C" w:rsidRDefault="00FD708F"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366F42" w:rsidRPr="00F4330C">
        <w:rPr>
          <w:rFonts w:ascii="Times New Roman" w:hAnsi="Times New Roman" w:cs="Times New Roman"/>
          <w:sz w:val="28"/>
          <w:szCs w:val="28"/>
        </w:rPr>
        <w:t>1</w:t>
      </w:r>
      <w:r w:rsidRPr="00F4330C">
        <w:rPr>
          <w:rFonts w:ascii="Times New Roman" w:hAnsi="Times New Roman" w:cs="Times New Roman"/>
          <w:sz w:val="28"/>
          <w:szCs w:val="28"/>
        </w:rPr>
        <w:t>. План-график на 201</w:t>
      </w:r>
      <w:r w:rsidR="00C808D0" w:rsidRPr="00F4330C">
        <w:rPr>
          <w:rFonts w:ascii="Times New Roman" w:hAnsi="Times New Roman" w:cs="Times New Roman"/>
          <w:sz w:val="28"/>
          <w:szCs w:val="28"/>
        </w:rPr>
        <w:t>6</w:t>
      </w:r>
      <w:r w:rsidRPr="00F4330C">
        <w:rPr>
          <w:rFonts w:ascii="Times New Roman" w:hAnsi="Times New Roman" w:cs="Times New Roman"/>
          <w:sz w:val="28"/>
          <w:szCs w:val="28"/>
        </w:rPr>
        <w:t xml:space="preserve"> год с </w:t>
      </w:r>
      <w:r w:rsidR="00C808D0" w:rsidRPr="00F4330C">
        <w:rPr>
          <w:rFonts w:ascii="Times New Roman" w:hAnsi="Times New Roman" w:cs="Times New Roman"/>
          <w:sz w:val="28"/>
          <w:szCs w:val="28"/>
        </w:rPr>
        <w:t>изменениями</w:t>
      </w:r>
      <w:r w:rsidRPr="00F4330C">
        <w:rPr>
          <w:rFonts w:ascii="Times New Roman" w:hAnsi="Times New Roman" w:cs="Times New Roman"/>
          <w:sz w:val="28"/>
          <w:szCs w:val="28"/>
        </w:rPr>
        <w:t xml:space="preserve"> на </w:t>
      </w:r>
      <w:r w:rsidR="00BD372D" w:rsidRPr="00F4330C">
        <w:rPr>
          <w:rFonts w:ascii="Times New Roman" w:hAnsi="Times New Roman" w:cs="Times New Roman"/>
          <w:sz w:val="28"/>
          <w:szCs w:val="28"/>
        </w:rPr>
        <w:t>4</w:t>
      </w:r>
      <w:r w:rsidRPr="00F4330C">
        <w:rPr>
          <w:rFonts w:ascii="Times New Roman" w:hAnsi="Times New Roman" w:cs="Times New Roman"/>
          <w:sz w:val="28"/>
          <w:szCs w:val="28"/>
        </w:rPr>
        <w:t xml:space="preserve"> листах.</w:t>
      </w:r>
    </w:p>
    <w:p w:rsidR="00BD372D" w:rsidRPr="00F4330C" w:rsidRDefault="00FD708F"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2066C1" w:rsidRPr="00F4330C">
        <w:rPr>
          <w:rFonts w:ascii="Times New Roman" w:hAnsi="Times New Roman" w:cs="Times New Roman"/>
          <w:sz w:val="28"/>
          <w:szCs w:val="28"/>
        </w:rPr>
        <w:t>2</w:t>
      </w:r>
      <w:r w:rsidRPr="00F4330C">
        <w:rPr>
          <w:rFonts w:ascii="Times New Roman" w:hAnsi="Times New Roman" w:cs="Times New Roman"/>
          <w:sz w:val="28"/>
          <w:szCs w:val="28"/>
        </w:rPr>
        <w:t xml:space="preserve">. </w:t>
      </w:r>
      <w:r w:rsidR="00BD372D" w:rsidRPr="00F4330C">
        <w:rPr>
          <w:rFonts w:ascii="Times New Roman" w:hAnsi="Times New Roman" w:cs="Times New Roman"/>
          <w:sz w:val="28"/>
          <w:szCs w:val="28"/>
        </w:rPr>
        <w:t>Постановление № 11-а от 28.03.2017 г. с приложением на 3 листах.</w:t>
      </w:r>
    </w:p>
    <w:p w:rsidR="00FD708F" w:rsidRPr="00F4330C" w:rsidRDefault="00BD372D"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 xml:space="preserve">13. </w:t>
      </w:r>
      <w:r w:rsidR="00C808D0" w:rsidRPr="00F4330C">
        <w:rPr>
          <w:rFonts w:ascii="Times New Roman" w:hAnsi="Times New Roman" w:cs="Times New Roman"/>
          <w:sz w:val="28"/>
          <w:szCs w:val="28"/>
        </w:rPr>
        <w:t xml:space="preserve">Уведомление о бюджетных ассигнованиях </w:t>
      </w:r>
      <w:r w:rsidR="003E6840" w:rsidRPr="00F4330C">
        <w:rPr>
          <w:rFonts w:ascii="Times New Roman" w:hAnsi="Times New Roman" w:cs="Times New Roman"/>
          <w:sz w:val="28"/>
          <w:szCs w:val="28"/>
        </w:rPr>
        <w:t>№</w:t>
      </w:r>
      <w:r w:rsidR="00C808D0" w:rsidRPr="00F4330C">
        <w:rPr>
          <w:rFonts w:ascii="Times New Roman" w:hAnsi="Times New Roman" w:cs="Times New Roman"/>
          <w:sz w:val="28"/>
          <w:szCs w:val="28"/>
        </w:rPr>
        <w:t xml:space="preserve"> 1 от 09.01.2017 г. </w:t>
      </w:r>
      <w:r w:rsidR="00FD708F" w:rsidRPr="00F4330C">
        <w:rPr>
          <w:rFonts w:ascii="Times New Roman" w:hAnsi="Times New Roman" w:cs="Times New Roman"/>
          <w:sz w:val="28"/>
          <w:szCs w:val="28"/>
        </w:rPr>
        <w:t xml:space="preserve">на </w:t>
      </w:r>
      <w:r w:rsidR="00C808D0" w:rsidRPr="00F4330C">
        <w:rPr>
          <w:rFonts w:ascii="Times New Roman" w:hAnsi="Times New Roman" w:cs="Times New Roman"/>
          <w:sz w:val="28"/>
          <w:szCs w:val="28"/>
        </w:rPr>
        <w:t>8</w:t>
      </w:r>
      <w:r w:rsidR="00366F42" w:rsidRPr="00F4330C">
        <w:rPr>
          <w:rFonts w:ascii="Times New Roman" w:hAnsi="Times New Roman" w:cs="Times New Roman"/>
          <w:sz w:val="28"/>
          <w:szCs w:val="28"/>
        </w:rPr>
        <w:t xml:space="preserve"> лист</w:t>
      </w:r>
      <w:r w:rsidR="002066C1" w:rsidRPr="00F4330C">
        <w:rPr>
          <w:rFonts w:ascii="Times New Roman" w:hAnsi="Times New Roman" w:cs="Times New Roman"/>
          <w:sz w:val="28"/>
          <w:szCs w:val="28"/>
        </w:rPr>
        <w:t>ах</w:t>
      </w:r>
      <w:r w:rsidR="00FD708F" w:rsidRPr="00F4330C">
        <w:rPr>
          <w:rFonts w:ascii="Times New Roman" w:hAnsi="Times New Roman" w:cs="Times New Roman"/>
          <w:sz w:val="28"/>
          <w:szCs w:val="28"/>
        </w:rPr>
        <w:t>.</w:t>
      </w:r>
    </w:p>
    <w:p w:rsidR="00C808D0" w:rsidRPr="00F4330C" w:rsidRDefault="00C808D0"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BD372D" w:rsidRPr="00F4330C">
        <w:rPr>
          <w:rFonts w:ascii="Times New Roman" w:hAnsi="Times New Roman" w:cs="Times New Roman"/>
          <w:sz w:val="28"/>
          <w:szCs w:val="28"/>
        </w:rPr>
        <w:t>4</w:t>
      </w:r>
      <w:r w:rsidRPr="00F4330C">
        <w:rPr>
          <w:rFonts w:ascii="Times New Roman" w:hAnsi="Times New Roman" w:cs="Times New Roman"/>
          <w:sz w:val="28"/>
          <w:szCs w:val="28"/>
        </w:rPr>
        <w:t xml:space="preserve">. План закупок на 2017 год на </w:t>
      </w:r>
      <w:r w:rsidR="00BD372D" w:rsidRPr="00F4330C">
        <w:rPr>
          <w:rFonts w:ascii="Times New Roman" w:hAnsi="Times New Roman" w:cs="Times New Roman"/>
          <w:sz w:val="28"/>
          <w:szCs w:val="28"/>
        </w:rPr>
        <w:t>9</w:t>
      </w:r>
      <w:r w:rsidRPr="00F4330C">
        <w:rPr>
          <w:rFonts w:ascii="Times New Roman" w:hAnsi="Times New Roman" w:cs="Times New Roman"/>
          <w:sz w:val="28"/>
          <w:szCs w:val="28"/>
        </w:rPr>
        <w:t xml:space="preserve"> листах.</w:t>
      </w:r>
    </w:p>
    <w:p w:rsidR="00BD372D" w:rsidRPr="00F4330C" w:rsidRDefault="00BD372D"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15. Постановление № 11-б от 28.03.2017 г. с приложением на 3 листах.</w:t>
      </w:r>
    </w:p>
    <w:p w:rsidR="00FD708F" w:rsidRPr="00F4330C" w:rsidRDefault="00FD708F"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BD372D" w:rsidRPr="00F4330C">
        <w:rPr>
          <w:rFonts w:ascii="Times New Roman" w:hAnsi="Times New Roman" w:cs="Times New Roman"/>
          <w:sz w:val="28"/>
          <w:szCs w:val="28"/>
        </w:rPr>
        <w:t>6</w:t>
      </w:r>
      <w:r w:rsidRPr="00F4330C">
        <w:rPr>
          <w:rFonts w:ascii="Times New Roman" w:hAnsi="Times New Roman" w:cs="Times New Roman"/>
          <w:sz w:val="28"/>
          <w:szCs w:val="28"/>
        </w:rPr>
        <w:t>. План-график на 201</w:t>
      </w:r>
      <w:r w:rsidR="00C808D0" w:rsidRPr="00F4330C">
        <w:rPr>
          <w:rFonts w:ascii="Times New Roman" w:hAnsi="Times New Roman" w:cs="Times New Roman"/>
          <w:sz w:val="28"/>
          <w:szCs w:val="28"/>
        </w:rPr>
        <w:t>7</w:t>
      </w:r>
      <w:r w:rsidRPr="00F4330C">
        <w:rPr>
          <w:rFonts w:ascii="Times New Roman" w:hAnsi="Times New Roman" w:cs="Times New Roman"/>
          <w:sz w:val="28"/>
          <w:szCs w:val="28"/>
        </w:rPr>
        <w:t xml:space="preserve"> год на </w:t>
      </w:r>
      <w:r w:rsidR="00BD372D" w:rsidRPr="00F4330C">
        <w:rPr>
          <w:rFonts w:ascii="Times New Roman" w:hAnsi="Times New Roman" w:cs="Times New Roman"/>
          <w:sz w:val="28"/>
          <w:szCs w:val="28"/>
        </w:rPr>
        <w:t>5</w:t>
      </w:r>
      <w:r w:rsidRPr="00F4330C">
        <w:rPr>
          <w:rFonts w:ascii="Times New Roman" w:hAnsi="Times New Roman" w:cs="Times New Roman"/>
          <w:sz w:val="28"/>
          <w:szCs w:val="28"/>
        </w:rPr>
        <w:t xml:space="preserve"> листах.</w:t>
      </w:r>
    </w:p>
    <w:p w:rsidR="00B427D9" w:rsidRPr="00F4330C" w:rsidRDefault="005718D1"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BD372D" w:rsidRPr="00F4330C">
        <w:rPr>
          <w:rFonts w:ascii="Times New Roman" w:hAnsi="Times New Roman" w:cs="Times New Roman"/>
          <w:sz w:val="28"/>
          <w:szCs w:val="28"/>
        </w:rPr>
        <w:t>7</w:t>
      </w:r>
      <w:r w:rsidR="00B427D9" w:rsidRPr="00F4330C">
        <w:rPr>
          <w:rFonts w:ascii="Times New Roman" w:hAnsi="Times New Roman" w:cs="Times New Roman"/>
          <w:sz w:val="28"/>
          <w:szCs w:val="28"/>
        </w:rPr>
        <w:t>. Распечатка отчетов заказчика</w:t>
      </w:r>
      <w:r w:rsidR="009D6ABB" w:rsidRPr="00F4330C">
        <w:rPr>
          <w:rFonts w:ascii="Times New Roman" w:hAnsi="Times New Roman" w:cs="Times New Roman"/>
          <w:sz w:val="28"/>
          <w:szCs w:val="28"/>
        </w:rPr>
        <w:t xml:space="preserve"> </w:t>
      </w:r>
      <w:r w:rsidR="00B427D9" w:rsidRPr="00F4330C">
        <w:rPr>
          <w:rFonts w:ascii="Times New Roman" w:hAnsi="Times New Roman" w:cs="Times New Roman"/>
          <w:sz w:val="28"/>
          <w:szCs w:val="28"/>
        </w:rPr>
        <w:t xml:space="preserve">на </w:t>
      </w:r>
      <w:r w:rsidR="00BD372D" w:rsidRPr="00F4330C">
        <w:rPr>
          <w:rFonts w:ascii="Times New Roman" w:hAnsi="Times New Roman" w:cs="Times New Roman"/>
          <w:sz w:val="28"/>
          <w:szCs w:val="28"/>
        </w:rPr>
        <w:t>9</w:t>
      </w:r>
      <w:r w:rsidR="00B427D9" w:rsidRPr="00F4330C">
        <w:rPr>
          <w:rFonts w:ascii="Times New Roman" w:hAnsi="Times New Roman" w:cs="Times New Roman"/>
          <w:sz w:val="28"/>
          <w:szCs w:val="28"/>
        </w:rPr>
        <w:t xml:space="preserve"> лист</w:t>
      </w:r>
      <w:r w:rsidRPr="00F4330C">
        <w:rPr>
          <w:rFonts w:ascii="Times New Roman" w:hAnsi="Times New Roman" w:cs="Times New Roman"/>
          <w:sz w:val="28"/>
          <w:szCs w:val="28"/>
        </w:rPr>
        <w:t>ах</w:t>
      </w:r>
      <w:r w:rsidR="00B427D9" w:rsidRPr="00F4330C">
        <w:rPr>
          <w:rFonts w:ascii="Times New Roman" w:hAnsi="Times New Roman" w:cs="Times New Roman"/>
          <w:sz w:val="28"/>
          <w:szCs w:val="28"/>
        </w:rPr>
        <w:t>.</w:t>
      </w:r>
    </w:p>
    <w:p w:rsidR="003D24F5" w:rsidRPr="00F4330C" w:rsidRDefault="005718D1"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1</w:t>
      </w:r>
      <w:r w:rsidR="00BD372D" w:rsidRPr="00F4330C">
        <w:rPr>
          <w:rFonts w:ascii="Times New Roman" w:hAnsi="Times New Roman" w:cs="Times New Roman"/>
          <w:sz w:val="28"/>
          <w:szCs w:val="28"/>
        </w:rPr>
        <w:t>8</w:t>
      </w:r>
      <w:r w:rsidR="003D24F5" w:rsidRPr="00F4330C">
        <w:rPr>
          <w:rFonts w:ascii="Times New Roman" w:hAnsi="Times New Roman" w:cs="Times New Roman"/>
          <w:sz w:val="28"/>
          <w:szCs w:val="28"/>
        </w:rPr>
        <w:t>. Реестр за 201</w:t>
      </w:r>
      <w:r w:rsidR="009D6ABB" w:rsidRPr="00F4330C">
        <w:rPr>
          <w:rFonts w:ascii="Times New Roman" w:hAnsi="Times New Roman" w:cs="Times New Roman"/>
          <w:sz w:val="28"/>
          <w:szCs w:val="28"/>
        </w:rPr>
        <w:t>6</w:t>
      </w:r>
      <w:r w:rsidR="003D24F5" w:rsidRPr="00F4330C">
        <w:rPr>
          <w:rFonts w:ascii="Times New Roman" w:hAnsi="Times New Roman" w:cs="Times New Roman"/>
          <w:sz w:val="28"/>
          <w:szCs w:val="28"/>
        </w:rPr>
        <w:t xml:space="preserve"> и 201</w:t>
      </w:r>
      <w:r w:rsidR="009D6ABB" w:rsidRPr="00F4330C">
        <w:rPr>
          <w:rFonts w:ascii="Times New Roman" w:hAnsi="Times New Roman" w:cs="Times New Roman"/>
          <w:sz w:val="28"/>
          <w:szCs w:val="28"/>
        </w:rPr>
        <w:t>7</w:t>
      </w:r>
      <w:r w:rsidR="003D24F5" w:rsidRPr="00F4330C">
        <w:rPr>
          <w:rFonts w:ascii="Times New Roman" w:hAnsi="Times New Roman" w:cs="Times New Roman"/>
          <w:sz w:val="28"/>
          <w:szCs w:val="28"/>
        </w:rPr>
        <w:t xml:space="preserve"> гг. на </w:t>
      </w:r>
      <w:r w:rsidR="00BD372D" w:rsidRPr="00F4330C">
        <w:rPr>
          <w:rFonts w:ascii="Times New Roman" w:hAnsi="Times New Roman" w:cs="Times New Roman"/>
          <w:sz w:val="28"/>
          <w:szCs w:val="28"/>
        </w:rPr>
        <w:t>3</w:t>
      </w:r>
      <w:r w:rsidR="00136F63">
        <w:rPr>
          <w:rFonts w:ascii="Times New Roman" w:hAnsi="Times New Roman" w:cs="Times New Roman"/>
          <w:sz w:val="28"/>
          <w:szCs w:val="28"/>
        </w:rPr>
        <w:t>2</w:t>
      </w:r>
      <w:r w:rsidR="003D24F5" w:rsidRPr="00F4330C">
        <w:rPr>
          <w:rFonts w:ascii="Times New Roman" w:hAnsi="Times New Roman" w:cs="Times New Roman"/>
          <w:sz w:val="28"/>
          <w:szCs w:val="28"/>
        </w:rPr>
        <w:t xml:space="preserve"> листах.</w:t>
      </w:r>
    </w:p>
    <w:p w:rsidR="00327BF6" w:rsidRPr="00F4330C" w:rsidRDefault="00B87F53" w:rsidP="00FF5C5A">
      <w:pPr>
        <w:spacing w:after="0" w:line="240" w:lineRule="auto"/>
        <w:rPr>
          <w:rFonts w:ascii="Times New Roman" w:hAnsi="Times New Roman" w:cs="Times New Roman"/>
          <w:sz w:val="28"/>
          <w:szCs w:val="28"/>
        </w:rPr>
      </w:pPr>
      <w:r w:rsidRPr="00F4330C">
        <w:rPr>
          <w:rFonts w:ascii="Times New Roman" w:hAnsi="Times New Roman" w:cs="Times New Roman"/>
          <w:color w:val="000000" w:themeColor="text1"/>
          <w:sz w:val="28"/>
          <w:szCs w:val="28"/>
        </w:rPr>
        <w:t>19</w:t>
      </w:r>
      <w:r w:rsidR="00327BF6" w:rsidRPr="00F4330C">
        <w:rPr>
          <w:rFonts w:ascii="Times New Roman" w:hAnsi="Times New Roman" w:cs="Times New Roman"/>
          <w:color w:val="000000" w:themeColor="text1"/>
          <w:sz w:val="28"/>
          <w:szCs w:val="28"/>
        </w:rPr>
        <w:t>.</w:t>
      </w:r>
      <w:r w:rsidR="003D24F5" w:rsidRPr="00F4330C">
        <w:rPr>
          <w:rFonts w:ascii="Times New Roman" w:hAnsi="Times New Roman" w:cs="Times New Roman"/>
          <w:color w:val="000000" w:themeColor="text1"/>
          <w:sz w:val="28"/>
          <w:szCs w:val="28"/>
        </w:rPr>
        <w:t xml:space="preserve"> </w:t>
      </w:r>
      <w:r w:rsidRPr="00F4330C">
        <w:rPr>
          <w:rFonts w:ascii="Times New Roman" w:hAnsi="Times New Roman" w:cs="Times New Roman"/>
          <w:color w:val="000000" w:themeColor="text1"/>
          <w:sz w:val="28"/>
          <w:szCs w:val="28"/>
        </w:rPr>
        <w:t xml:space="preserve">Копии договоров заключенных </w:t>
      </w:r>
      <w:r w:rsidRPr="00F4330C">
        <w:rPr>
          <w:rFonts w:ascii="Times New Roman" w:hAnsi="Times New Roman" w:cs="Times New Roman"/>
          <w:sz w:val="28"/>
          <w:szCs w:val="28"/>
        </w:rPr>
        <w:t xml:space="preserve">на основании пункта 4 части 1 статьи 93 Закона о </w:t>
      </w:r>
      <w:r w:rsidRPr="00935EA4">
        <w:rPr>
          <w:rFonts w:ascii="Times New Roman" w:hAnsi="Times New Roman" w:cs="Times New Roman"/>
          <w:sz w:val="28"/>
          <w:szCs w:val="28"/>
        </w:rPr>
        <w:t xml:space="preserve">контрактной системе указанных в разделе 6 акта проверки </w:t>
      </w:r>
      <w:r w:rsidR="00C90AE1" w:rsidRPr="00935EA4">
        <w:rPr>
          <w:rFonts w:ascii="Times New Roman" w:hAnsi="Times New Roman" w:cs="Times New Roman"/>
          <w:sz w:val="28"/>
          <w:szCs w:val="28"/>
        </w:rPr>
        <w:t xml:space="preserve">с приложениями </w:t>
      </w:r>
      <w:r w:rsidR="00327BF6" w:rsidRPr="00935EA4">
        <w:rPr>
          <w:rFonts w:ascii="Times New Roman" w:hAnsi="Times New Roman" w:cs="Times New Roman"/>
          <w:sz w:val="28"/>
          <w:szCs w:val="28"/>
        </w:rPr>
        <w:t xml:space="preserve">на </w:t>
      </w:r>
      <w:r w:rsidR="00935EA4" w:rsidRPr="00935EA4">
        <w:rPr>
          <w:rFonts w:ascii="Times New Roman" w:hAnsi="Times New Roman" w:cs="Times New Roman"/>
          <w:sz w:val="28"/>
          <w:szCs w:val="28"/>
        </w:rPr>
        <w:t>52</w:t>
      </w:r>
      <w:r w:rsidR="00327BF6" w:rsidRPr="00935EA4">
        <w:rPr>
          <w:rFonts w:ascii="Times New Roman" w:hAnsi="Times New Roman" w:cs="Times New Roman"/>
          <w:sz w:val="28"/>
          <w:szCs w:val="28"/>
        </w:rPr>
        <w:t xml:space="preserve"> листах</w:t>
      </w:r>
      <w:r w:rsidR="00327BF6" w:rsidRPr="00F4330C">
        <w:rPr>
          <w:rFonts w:ascii="Times New Roman" w:hAnsi="Times New Roman" w:cs="Times New Roman"/>
          <w:sz w:val="28"/>
          <w:szCs w:val="28"/>
        </w:rPr>
        <w:t>.</w:t>
      </w:r>
    </w:p>
    <w:p w:rsidR="00BB65A2" w:rsidRPr="00F4330C" w:rsidRDefault="00BB65A2"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20. Извещение № 0169300011914000180 и муниципальный контракт № 45.103 от 01.01.2016 г. с приложениями на 56 листах.</w:t>
      </w:r>
    </w:p>
    <w:p w:rsidR="00327BF6" w:rsidRPr="00935EA4" w:rsidRDefault="00410341"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21</w:t>
      </w:r>
      <w:r w:rsidR="00327BF6" w:rsidRPr="00F4330C">
        <w:rPr>
          <w:rFonts w:ascii="Times New Roman" w:hAnsi="Times New Roman" w:cs="Times New Roman"/>
          <w:sz w:val="28"/>
          <w:szCs w:val="28"/>
        </w:rPr>
        <w:t xml:space="preserve">. </w:t>
      </w:r>
      <w:r w:rsidR="00BB65A2" w:rsidRPr="00F4330C">
        <w:rPr>
          <w:rFonts w:ascii="Times New Roman" w:hAnsi="Times New Roman" w:cs="Times New Roman"/>
          <w:sz w:val="28"/>
          <w:szCs w:val="28"/>
        </w:rPr>
        <w:t>Муниципальный контракт № 24 от 01.01.2016 г. с приложениями</w:t>
      </w:r>
      <w:r w:rsidRPr="00F4330C">
        <w:rPr>
          <w:rFonts w:ascii="Times New Roman" w:hAnsi="Times New Roman" w:cs="Times New Roman"/>
          <w:sz w:val="28"/>
          <w:szCs w:val="28"/>
        </w:rPr>
        <w:t xml:space="preserve"> </w:t>
      </w:r>
      <w:r w:rsidR="00327BF6" w:rsidRPr="00F4330C">
        <w:rPr>
          <w:rFonts w:ascii="Times New Roman" w:hAnsi="Times New Roman" w:cs="Times New Roman"/>
          <w:sz w:val="28"/>
          <w:szCs w:val="28"/>
        </w:rPr>
        <w:t xml:space="preserve">на </w:t>
      </w:r>
      <w:r w:rsidR="00BB65A2" w:rsidRPr="00F4330C">
        <w:rPr>
          <w:rFonts w:ascii="Times New Roman" w:hAnsi="Times New Roman" w:cs="Times New Roman"/>
          <w:sz w:val="28"/>
          <w:szCs w:val="28"/>
        </w:rPr>
        <w:t xml:space="preserve">65 </w:t>
      </w:r>
      <w:r w:rsidR="00327BF6" w:rsidRPr="00F4330C">
        <w:rPr>
          <w:rFonts w:ascii="Times New Roman" w:hAnsi="Times New Roman" w:cs="Times New Roman"/>
          <w:sz w:val="28"/>
          <w:szCs w:val="28"/>
        </w:rPr>
        <w:t>листах.</w:t>
      </w:r>
    </w:p>
    <w:p w:rsidR="00BB65A2" w:rsidRPr="00935EA4" w:rsidRDefault="00410341" w:rsidP="00BB65A2">
      <w:pPr>
        <w:spacing w:after="0" w:line="240" w:lineRule="auto"/>
        <w:rPr>
          <w:rFonts w:ascii="Times New Roman" w:hAnsi="Times New Roman" w:cs="Times New Roman"/>
          <w:sz w:val="28"/>
          <w:szCs w:val="28"/>
        </w:rPr>
      </w:pPr>
      <w:r w:rsidRPr="00935EA4">
        <w:rPr>
          <w:rFonts w:ascii="Times New Roman" w:hAnsi="Times New Roman" w:cs="Times New Roman"/>
          <w:sz w:val="28"/>
          <w:szCs w:val="28"/>
        </w:rPr>
        <w:t xml:space="preserve">22. </w:t>
      </w:r>
      <w:r w:rsidR="00BB65A2" w:rsidRPr="00935EA4">
        <w:rPr>
          <w:rFonts w:ascii="Times New Roman" w:hAnsi="Times New Roman" w:cs="Times New Roman"/>
          <w:sz w:val="28"/>
          <w:szCs w:val="28"/>
        </w:rPr>
        <w:t>Извещение № 0169300028317000001 и муниципальный контракт № 45.103 от 31.01.2017 г. с приложениями на 2</w:t>
      </w:r>
      <w:r w:rsidR="00935EA4" w:rsidRPr="00935EA4">
        <w:rPr>
          <w:rFonts w:ascii="Times New Roman" w:hAnsi="Times New Roman" w:cs="Times New Roman"/>
          <w:sz w:val="28"/>
          <w:szCs w:val="28"/>
        </w:rPr>
        <w:t>1</w:t>
      </w:r>
      <w:r w:rsidR="00BB65A2" w:rsidRPr="00935EA4">
        <w:rPr>
          <w:rFonts w:ascii="Times New Roman" w:hAnsi="Times New Roman" w:cs="Times New Roman"/>
          <w:sz w:val="28"/>
          <w:szCs w:val="28"/>
        </w:rPr>
        <w:t xml:space="preserve"> листах.</w:t>
      </w:r>
    </w:p>
    <w:p w:rsidR="003D24F5" w:rsidRPr="00935EA4" w:rsidRDefault="00410341" w:rsidP="00FF5C5A">
      <w:pPr>
        <w:spacing w:after="0" w:line="240" w:lineRule="auto"/>
        <w:rPr>
          <w:rFonts w:ascii="Times New Roman" w:hAnsi="Times New Roman" w:cs="Times New Roman"/>
          <w:sz w:val="28"/>
          <w:szCs w:val="28"/>
        </w:rPr>
      </w:pPr>
      <w:r w:rsidRPr="00935EA4">
        <w:rPr>
          <w:rFonts w:ascii="Times New Roman" w:hAnsi="Times New Roman" w:cs="Times New Roman"/>
          <w:sz w:val="28"/>
          <w:szCs w:val="28"/>
        </w:rPr>
        <w:t>23</w:t>
      </w:r>
      <w:r w:rsidR="003D24F5" w:rsidRPr="00935EA4">
        <w:rPr>
          <w:rFonts w:ascii="Times New Roman" w:hAnsi="Times New Roman" w:cs="Times New Roman"/>
          <w:sz w:val="28"/>
          <w:szCs w:val="28"/>
        </w:rPr>
        <w:t xml:space="preserve">. </w:t>
      </w:r>
      <w:r w:rsidR="00BB65A2" w:rsidRPr="00935EA4">
        <w:rPr>
          <w:rFonts w:ascii="Times New Roman" w:hAnsi="Times New Roman" w:cs="Times New Roman"/>
          <w:sz w:val="28"/>
          <w:szCs w:val="28"/>
        </w:rPr>
        <w:t>Распечатка с реестра контрактов</w:t>
      </w:r>
      <w:r w:rsidR="003D24F5" w:rsidRPr="00935EA4">
        <w:rPr>
          <w:rFonts w:ascii="Times New Roman" w:hAnsi="Times New Roman" w:cs="Times New Roman"/>
          <w:sz w:val="28"/>
          <w:szCs w:val="28"/>
        </w:rPr>
        <w:t xml:space="preserve"> на </w:t>
      </w:r>
      <w:r w:rsidR="00BB65A2" w:rsidRPr="00935EA4">
        <w:rPr>
          <w:rFonts w:ascii="Times New Roman" w:hAnsi="Times New Roman" w:cs="Times New Roman"/>
          <w:sz w:val="28"/>
          <w:szCs w:val="28"/>
        </w:rPr>
        <w:t>18</w:t>
      </w:r>
      <w:r w:rsidR="003D24F5" w:rsidRPr="00935EA4">
        <w:rPr>
          <w:rFonts w:ascii="Times New Roman" w:hAnsi="Times New Roman" w:cs="Times New Roman"/>
          <w:sz w:val="28"/>
          <w:szCs w:val="28"/>
        </w:rPr>
        <w:t xml:space="preserve"> листах.</w:t>
      </w:r>
    </w:p>
    <w:p w:rsidR="002F0AFA" w:rsidRPr="00935EA4" w:rsidRDefault="00B90E05" w:rsidP="002F0AFA">
      <w:pPr>
        <w:spacing w:after="0" w:line="240" w:lineRule="auto"/>
        <w:rPr>
          <w:rFonts w:ascii="Times New Roman" w:hAnsi="Times New Roman" w:cs="Times New Roman"/>
          <w:sz w:val="28"/>
          <w:szCs w:val="28"/>
        </w:rPr>
      </w:pPr>
      <w:r w:rsidRPr="00935EA4">
        <w:rPr>
          <w:rFonts w:ascii="Times New Roman" w:hAnsi="Times New Roman" w:cs="Times New Roman"/>
          <w:sz w:val="28"/>
          <w:szCs w:val="28"/>
        </w:rPr>
        <w:lastRenderedPageBreak/>
        <w:t>24</w:t>
      </w:r>
      <w:r w:rsidR="003D24F5" w:rsidRPr="00935EA4">
        <w:rPr>
          <w:rFonts w:ascii="Times New Roman" w:hAnsi="Times New Roman" w:cs="Times New Roman"/>
          <w:sz w:val="28"/>
          <w:szCs w:val="28"/>
        </w:rPr>
        <w:t>.</w:t>
      </w:r>
      <w:r w:rsidR="00156E0F" w:rsidRPr="00935EA4">
        <w:rPr>
          <w:rFonts w:ascii="Times New Roman" w:hAnsi="Times New Roman" w:cs="Times New Roman"/>
          <w:sz w:val="28"/>
          <w:szCs w:val="28"/>
        </w:rPr>
        <w:t xml:space="preserve"> </w:t>
      </w:r>
      <w:r w:rsidR="002F0AFA" w:rsidRPr="00935EA4">
        <w:rPr>
          <w:rFonts w:ascii="Times New Roman" w:hAnsi="Times New Roman" w:cs="Times New Roman"/>
          <w:sz w:val="28"/>
          <w:szCs w:val="28"/>
        </w:rPr>
        <w:t>Муниципальный контракт № 24 от 30.12.2016 г. с приложениями на 30 листах.</w:t>
      </w:r>
    </w:p>
    <w:p w:rsidR="009666B4" w:rsidRPr="00F4330C" w:rsidRDefault="002F0AFA"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2</w:t>
      </w:r>
      <w:r w:rsidR="009666B4" w:rsidRPr="00F4330C">
        <w:rPr>
          <w:rFonts w:ascii="Times New Roman" w:hAnsi="Times New Roman" w:cs="Times New Roman"/>
          <w:sz w:val="28"/>
          <w:szCs w:val="28"/>
        </w:rPr>
        <w:t xml:space="preserve">5. Распоряжение № </w:t>
      </w:r>
      <w:r w:rsidRPr="00F4330C">
        <w:rPr>
          <w:rFonts w:ascii="Times New Roman" w:hAnsi="Times New Roman" w:cs="Times New Roman"/>
          <w:sz w:val="28"/>
          <w:szCs w:val="28"/>
        </w:rPr>
        <w:t>1/1</w:t>
      </w:r>
      <w:r w:rsidR="009666B4" w:rsidRPr="00F4330C">
        <w:rPr>
          <w:rFonts w:ascii="Times New Roman" w:hAnsi="Times New Roman" w:cs="Times New Roman"/>
          <w:sz w:val="28"/>
          <w:szCs w:val="28"/>
        </w:rPr>
        <w:t xml:space="preserve"> от </w:t>
      </w:r>
      <w:r w:rsidRPr="00F4330C">
        <w:rPr>
          <w:rFonts w:ascii="Times New Roman" w:hAnsi="Times New Roman" w:cs="Times New Roman"/>
          <w:sz w:val="28"/>
          <w:szCs w:val="28"/>
        </w:rPr>
        <w:t>11.01</w:t>
      </w:r>
      <w:r w:rsidR="009666B4" w:rsidRPr="00F4330C">
        <w:rPr>
          <w:rFonts w:ascii="Times New Roman" w:hAnsi="Times New Roman" w:cs="Times New Roman"/>
          <w:sz w:val="28"/>
          <w:szCs w:val="28"/>
        </w:rPr>
        <w:t>.201</w:t>
      </w:r>
      <w:r w:rsidRPr="00F4330C">
        <w:rPr>
          <w:rFonts w:ascii="Times New Roman" w:hAnsi="Times New Roman" w:cs="Times New Roman"/>
          <w:sz w:val="28"/>
          <w:szCs w:val="28"/>
        </w:rPr>
        <w:t>7</w:t>
      </w:r>
      <w:r w:rsidR="009666B4" w:rsidRPr="00F4330C">
        <w:rPr>
          <w:rFonts w:ascii="Times New Roman" w:hAnsi="Times New Roman" w:cs="Times New Roman"/>
          <w:sz w:val="28"/>
          <w:szCs w:val="28"/>
        </w:rPr>
        <w:t xml:space="preserve"> г. с приложениями на </w:t>
      </w:r>
      <w:r w:rsidRPr="00F4330C">
        <w:rPr>
          <w:rFonts w:ascii="Times New Roman" w:hAnsi="Times New Roman" w:cs="Times New Roman"/>
          <w:sz w:val="28"/>
          <w:szCs w:val="28"/>
        </w:rPr>
        <w:t>13</w:t>
      </w:r>
      <w:r w:rsidR="009666B4" w:rsidRPr="00F4330C">
        <w:rPr>
          <w:rFonts w:ascii="Times New Roman" w:hAnsi="Times New Roman" w:cs="Times New Roman"/>
          <w:sz w:val="28"/>
          <w:szCs w:val="28"/>
        </w:rPr>
        <w:t xml:space="preserve"> листах.</w:t>
      </w:r>
    </w:p>
    <w:p w:rsidR="009666B4" w:rsidRPr="00F4330C" w:rsidRDefault="002F0AFA" w:rsidP="00FF5C5A">
      <w:pPr>
        <w:spacing w:after="0" w:line="240" w:lineRule="auto"/>
        <w:rPr>
          <w:rFonts w:ascii="Times New Roman" w:hAnsi="Times New Roman" w:cs="Times New Roman"/>
          <w:sz w:val="28"/>
          <w:szCs w:val="28"/>
        </w:rPr>
      </w:pPr>
      <w:r w:rsidRPr="00F4330C">
        <w:rPr>
          <w:rFonts w:ascii="Times New Roman" w:hAnsi="Times New Roman" w:cs="Times New Roman"/>
          <w:sz w:val="28"/>
          <w:szCs w:val="28"/>
        </w:rPr>
        <w:t>2</w:t>
      </w:r>
      <w:r w:rsidR="009666B4" w:rsidRPr="00F4330C">
        <w:rPr>
          <w:rFonts w:ascii="Times New Roman" w:hAnsi="Times New Roman" w:cs="Times New Roman"/>
          <w:sz w:val="28"/>
          <w:szCs w:val="28"/>
        </w:rPr>
        <w:t>6. Распечатка отчетов на 2</w:t>
      </w:r>
      <w:r w:rsidRPr="00F4330C">
        <w:rPr>
          <w:rFonts w:ascii="Times New Roman" w:hAnsi="Times New Roman" w:cs="Times New Roman"/>
          <w:sz w:val="28"/>
          <w:szCs w:val="28"/>
        </w:rPr>
        <w:t>2</w:t>
      </w:r>
      <w:r w:rsidR="009666B4" w:rsidRPr="00F4330C">
        <w:rPr>
          <w:rFonts w:ascii="Times New Roman" w:hAnsi="Times New Roman" w:cs="Times New Roman"/>
          <w:sz w:val="28"/>
          <w:szCs w:val="28"/>
        </w:rPr>
        <w:t xml:space="preserve"> листах.</w:t>
      </w:r>
    </w:p>
    <w:p w:rsidR="005A18E9" w:rsidRPr="00F4330C" w:rsidRDefault="005A18E9" w:rsidP="00FF5C5A">
      <w:pPr>
        <w:spacing w:after="0" w:line="240" w:lineRule="auto"/>
        <w:rPr>
          <w:rFonts w:ascii="Times New Roman" w:hAnsi="Times New Roman" w:cs="Times New Roman"/>
          <w:sz w:val="28"/>
          <w:szCs w:val="28"/>
        </w:rPr>
      </w:pPr>
    </w:p>
    <w:p w:rsidR="00FB7883" w:rsidRPr="00F4330C" w:rsidRDefault="00FB7883" w:rsidP="00FF5C5A">
      <w:pPr>
        <w:spacing w:after="0" w:line="240" w:lineRule="auto"/>
        <w:rPr>
          <w:rFonts w:ascii="Times New Roman" w:hAnsi="Times New Roman" w:cs="Times New Roman"/>
          <w:sz w:val="28"/>
          <w:szCs w:val="28"/>
        </w:rPr>
      </w:pPr>
    </w:p>
    <w:p w:rsidR="00FC3529" w:rsidRPr="00F4330C" w:rsidRDefault="00FC3529" w:rsidP="00FF5C5A">
      <w:pPr>
        <w:spacing w:after="0" w:line="240" w:lineRule="auto"/>
        <w:contextualSpacing/>
        <w:rPr>
          <w:rFonts w:ascii="Times New Roman" w:hAnsi="Times New Roman" w:cs="Times New Roman"/>
          <w:sz w:val="28"/>
          <w:szCs w:val="28"/>
        </w:rPr>
      </w:pPr>
      <w:r w:rsidRPr="00F4330C">
        <w:rPr>
          <w:rFonts w:ascii="Times New Roman" w:hAnsi="Times New Roman" w:cs="Times New Roman"/>
          <w:sz w:val="28"/>
          <w:szCs w:val="28"/>
        </w:rPr>
        <w:t>Акт составлен:</w:t>
      </w:r>
    </w:p>
    <w:p w:rsidR="00EB336A" w:rsidRPr="00F4330C" w:rsidRDefault="00C04DC7" w:rsidP="00FF5C5A">
      <w:pPr>
        <w:spacing w:after="0" w:line="240" w:lineRule="auto"/>
        <w:contextualSpacing/>
        <w:jc w:val="both"/>
        <w:rPr>
          <w:rFonts w:ascii="Times New Roman" w:hAnsi="Times New Roman" w:cs="Times New Roman"/>
          <w:sz w:val="28"/>
          <w:szCs w:val="28"/>
        </w:rPr>
      </w:pPr>
      <w:r w:rsidRPr="00F4330C">
        <w:rPr>
          <w:rFonts w:ascii="Times New Roman" w:hAnsi="Times New Roman" w:cs="Times New Roman"/>
          <w:sz w:val="28"/>
          <w:szCs w:val="28"/>
        </w:rPr>
        <w:t>Н</w:t>
      </w:r>
      <w:r w:rsidR="00EB336A" w:rsidRPr="00F4330C">
        <w:rPr>
          <w:rFonts w:ascii="Times New Roman" w:hAnsi="Times New Roman" w:cs="Times New Roman"/>
          <w:sz w:val="28"/>
          <w:szCs w:val="28"/>
        </w:rPr>
        <w:t xml:space="preserve">ачальник отдела внутреннего </w:t>
      </w:r>
    </w:p>
    <w:p w:rsidR="00EB336A" w:rsidRPr="00F4330C" w:rsidRDefault="00EB336A" w:rsidP="00FF5C5A">
      <w:pPr>
        <w:spacing w:after="0" w:line="240" w:lineRule="auto"/>
        <w:contextualSpacing/>
        <w:jc w:val="both"/>
        <w:rPr>
          <w:rFonts w:ascii="Times New Roman" w:hAnsi="Times New Roman" w:cs="Times New Roman"/>
          <w:sz w:val="28"/>
          <w:szCs w:val="28"/>
        </w:rPr>
      </w:pPr>
      <w:r w:rsidRPr="00F4330C">
        <w:rPr>
          <w:rFonts w:ascii="Times New Roman" w:hAnsi="Times New Roman" w:cs="Times New Roman"/>
          <w:sz w:val="28"/>
          <w:szCs w:val="28"/>
        </w:rPr>
        <w:t xml:space="preserve">муниципального финансового контроля </w:t>
      </w:r>
      <w:r w:rsidR="00740E80" w:rsidRPr="00F4330C">
        <w:rPr>
          <w:rFonts w:ascii="Times New Roman" w:hAnsi="Times New Roman" w:cs="Times New Roman"/>
          <w:sz w:val="28"/>
          <w:szCs w:val="28"/>
        </w:rPr>
        <w:t xml:space="preserve">                             </w:t>
      </w:r>
      <w:r w:rsidR="0023758C" w:rsidRPr="00F4330C">
        <w:rPr>
          <w:rFonts w:ascii="Times New Roman" w:hAnsi="Times New Roman" w:cs="Times New Roman"/>
          <w:sz w:val="28"/>
          <w:szCs w:val="28"/>
        </w:rPr>
        <w:t>Р.Р.</w:t>
      </w:r>
      <w:r w:rsidR="00FD725E" w:rsidRPr="00F4330C">
        <w:rPr>
          <w:rFonts w:ascii="Times New Roman" w:hAnsi="Times New Roman" w:cs="Times New Roman"/>
          <w:sz w:val="28"/>
          <w:szCs w:val="28"/>
        </w:rPr>
        <w:t xml:space="preserve"> </w:t>
      </w:r>
      <w:proofErr w:type="spellStart"/>
      <w:r w:rsidR="0023758C" w:rsidRPr="00F4330C">
        <w:rPr>
          <w:rFonts w:ascii="Times New Roman" w:hAnsi="Times New Roman" w:cs="Times New Roman"/>
          <w:sz w:val="28"/>
          <w:szCs w:val="28"/>
        </w:rPr>
        <w:t>Нурмухаметова</w:t>
      </w:r>
      <w:proofErr w:type="spellEnd"/>
    </w:p>
    <w:p w:rsidR="00CC6CCC" w:rsidRPr="00F4330C" w:rsidRDefault="00CC6CCC" w:rsidP="00FF5C5A">
      <w:pPr>
        <w:tabs>
          <w:tab w:val="left" w:pos="7725"/>
        </w:tabs>
        <w:spacing w:after="0" w:line="240" w:lineRule="auto"/>
        <w:contextualSpacing/>
        <w:rPr>
          <w:rFonts w:ascii="Times New Roman" w:hAnsi="Times New Roman" w:cs="Times New Roman"/>
          <w:sz w:val="28"/>
          <w:szCs w:val="28"/>
        </w:rPr>
      </w:pPr>
    </w:p>
    <w:p w:rsidR="005A18E9" w:rsidRPr="00F4330C" w:rsidRDefault="005A18E9" w:rsidP="00FF5C5A">
      <w:pPr>
        <w:tabs>
          <w:tab w:val="left" w:pos="7725"/>
        </w:tabs>
        <w:spacing w:after="0" w:line="240" w:lineRule="auto"/>
        <w:contextualSpacing/>
        <w:rPr>
          <w:rFonts w:ascii="Times New Roman" w:hAnsi="Times New Roman" w:cs="Times New Roman"/>
          <w:sz w:val="28"/>
          <w:szCs w:val="28"/>
        </w:rPr>
      </w:pPr>
    </w:p>
    <w:p w:rsidR="001953C2" w:rsidRPr="00F4330C" w:rsidRDefault="007912E4" w:rsidP="00FF5C5A">
      <w:pPr>
        <w:spacing w:after="0" w:line="240" w:lineRule="auto"/>
        <w:contextualSpacing/>
        <w:rPr>
          <w:rFonts w:ascii="Times New Roman" w:hAnsi="Times New Roman" w:cs="Times New Roman"/>
          <w:sz w:val="28"/>
          <w:szCs w:val="28"/>
        </w:rPr>
      </w:pPr>
      <w:r w:rsidRPr="00F4330C">
        <w:rPr>
          <w:rFonts w:ascii="Times New Roman" w:hAnsi="Times New Roman" w:cs="Times New Roman"/>
          <w:sz w:val="28"/>
          <w:szCs w:val="28"/>
        </w:rPr>
        <w:t>С актом ознакомлен</w:t>
      </w:r>
      <w:r w:rsidR="00375363">
        <w:rPr>
          <w:rFonts w:ascii="Times New Roman" w:hAnsi="Times New Roman" w:cs="Times New Roman"/>
          <w:sz w:val="28"/>
          <w:szCs w:val="28"/>
        </w:rPr>
        <w:t>а</w:t>
      </w:r>
      <w:r w:rsidRPr="00F4330C">
        <w:rPr>
          <w:rFonts w:ascii="Times New Roman" w:hAnsi="Times New Roman" w:cs="Times New Roman"/>
          <w:sz w:val="28"/>
          <w:szCs w:val="28"/>
        </w:rPr>
        <w:t>:</w:t>
      </w:r>
    </w:p>
    <w:p w:rsidR="0009032D" w:rsidRPr="00F4330C" w:rsidRDefault="0009032D" w:rsidP="00FF5C5A">
      <w:pPr>
        <w:spacing w:after="0" w:line="240" w:lineRule="auto"/>
        <w:contextualSpacing/>
        <w:rPr>
          <w:rFonts w:ascii="Times New Roman" w:hAnsi="Times New Roman" w:cs="Times New Roman"/>
          <w:sz w:val="28"/>
          <w:szCs w:val="28"/>
        </w:rPr>
      </w:pPr>
    </w:p>
    <w:p w:rsidR="00EA32EA" w:rsidRPr="00F4330C" w:rsidRDefault="00AB3307" w:rsidP="00FF5C5A">
      <w:pPr>
        <w:tabs>
          <w:tab w:val="left" w:pos="4410"/>
          <w:tab w:val="left" w:pos="7875"/>
        </w:tabs>
        <w:spacing w:after="0" w:line="240" w:lineRule="auto"/>
        <w:contextualSpacing/>
        <w:rPr>
          <w:rFonts w:ascii="Times New Roman" w:hAnsi="Times New Roman" w:cs="Times New Roman"/>
          <w:sz w:val="28"/>
          <w:szCs w:val="28"/>
        </w:rPr>
      </w:pPr>
      <w:r w:rsidRPr="00F4330C">
        <w:rPr>
          <w:rFonts w:ascii="Times New Roman" w:hAnsi="Times New Roman" w:cs="Times New Roman"/>
          <w:sz w:val="28"/>
          <w:szCs w:val="28"/>
        </w:rPr>
        <w:t>Глава</w:t>
      </w:r>
      <w:r w:rsidR="00FD708F" w:rsidRPr="00F4330C">
        <w:rPr>
          <w:rFonts w:ascii="Times New Roman" w:hAnsi="Times New Roman" w:cs="Times New Roman"/>
          <w:sz w:val="28"/>
          <w:szCs w:val="28"/>
        </w:rPr>
        <w:t xml:space="preserve"> </w:t>
      </w:r>
      <w:proofErr w:type="spellStart"/>
      <w:r w:rsidR="002F0AFA" w:rsidRPr="00F4330C">
        <w:rPr>
          <w:rFonts w:ascii="Times New Roman" w:hAnsi="Times New Roman" w:cs="Times New Roman"/>
          <w:sz w:val="28"/>
          <w:szCs w:val="28"/>
        </w:rPr>
        <w:t>Пискловского</w:t>
      </w:r>
      <w:proofErr w:type="spellEnd"/>
      <w:r w:rsidR="00FD708F" w:rsidRPr="00F4330C">
        <w:rPr>
          <w:rFonts w:ascii="Times New Roman" w:hAnsi="Times New Roman" w:cs="Times New Roman"/>
          <w:sz w:val="28"/>
          <w:szCs w:val="28"/>
        </w:rPr>
        <w:t xml:space="preserve"> сельского поселения</w:t>
      </w:r>
      <w:r w:rsidR="00B0797E" w:rsidRPr="00F4330C">
        <w:rPr>
          <w:rFonts w:ascii="Times New Roman" w:hAnsi="Times New Roman" w:cs="Times New Roman"/>
          <w:sz w:val="28"/>
          <w:szCs w:val="28"/>
        </w:rPr>
        <w:t xml:space="preserve">                   </w:t>
      </w:r>
      <w:r w:rsidR="00740E80" w:rsidRPr="00F4330C">
        <w:rPr>
          <w:rFonts w:ascii="Times New Roman" w:hAnsi="Times New Roman" w:cs="Times New Roman"/>
          <w:sz w:val="28"/>
          <w:szCs w:val="28"/>
        </w:rPr>
        <w:t xml:space="preserve">        </w:t>
      </w:r>
      <w:r w:rsidR="00B70A5B" w:rsidRPr="00F4330C">
        <w:rPr>
          <w:rFonts w:ascii="Times New Roman" w:hAnsi="Times New Roman" w:cs="Times New Roman"/>
          <w:sz w:val="28"/>
          <w:szCs w:val="28"/>
        </w:rPr>
        <w:t xml:space="preserve">  </w:t>
      </w:r>
      <w:r w:rsidR="00740E80" w:rsidRPr="00F4330C">
        <w:rPr>
          <w:rFonts w:ascii="Times New Roman" w:hAnsi="Times New Roman" w:cs="Times New Roman"/>
          <w:sz w:val="28"/>
          <w:szCs w:val="28"/>
        </w:rPr>
        <w:t xml:space="preserve"> </w:t>
      </w:r>
      <w:r w:rsidR="00754EE1" w:rsidRPr="00F4330C">
        <w:rPr>
          <w:rFonts w:ascii="Times New Roman" w:hAnsi="Times New Roman" w:cs="Times New Roman"/>
          <w:sz w:val="28"/>
          <w:szCs w:val="28"/>
        </w:rPr>
        <w:t>Н.</w:t>
      </w:r>
      <w:r w:rsidR="002F0AFA" w:rsidRPr="00F4330C">
        <w:rPr>
          <w:rFonts w:ascii="Times New Roman" w:hAnsi="Times New Roman" w:cs="Times New Roman"/>
          <w:sz w:val="28"/>
          <w:szCs w:val="28"/>
        </w:rPr>
        <w:t>Н</w:t>
      </w:r>
      <w:r w:rsidR="00754EE1" w:rsidRPr="00F4330C">
        <w:rPr>
          <w:rFonts w:ascii="Times New Roman" w:hAnsi="Times New Roman" w:cs="Times New Roman"/>
          <w:sz w:val="28"/>
          <w:szCs w:val="28"/>
        </w:rPr>
        <w:t>.</w:t>
      </w:r>
      <w:r w:rsidR="00B70A5B" w:rsidRPr="00F4330C">
        <w:rPr>
          <w:rFonts w:ascii="Times New Roman" w:hAnsi="Times New Roman" w:cs="Times New Roman"/>
          <w:sz w:val="28"/>
          <w:szCs w:val="28"/>
        </w:rPr>
        <w:t xml:space="preserve"> </w:t>
      </w:r>
      <w:r w:rsidR="002F0AFA" w:rsidRPr="00F4330C">
        <w:rPr>
          <w:rFonts w:ascii="Times New Roman" w:hAnsi="Times New Roman" w:cs="Times New Roman"/>
          <w:sz w:val="28"/>
          <w:szCs w:val="28"/>
        </w:rPr>
        <w:t>Давыдова</w:t>
      </w:r>
    </w:p>
    <w:p w:rsidR="00D82F4E" w:rsidRPr="00F4330C" w:rsidRDefault="00D82F4E" w:rsidP="00FF5C5A">
      <w:pPr>
        <w:tabs>
          <w:tab w:val="left" w:pos="4410"/>
          <w:tab w:val="left" w:pos="7875"/>
        </w:tabs>
        <w:spacing w:after="0" w:line="240" w:lineRule="auto"/>
        <w:contextualSpacing/>
        <w:jc w:val="right"/>
        <w:rPr>
          <w:rFonts w:ascii="Times New Roman" w:hAnsi="Times New Roman" w:cs="Times New Roman"/>
          <w:sz w:val="28"/>
          <w:szCs w:val="28"/>
        </w:rPr>
      </w:pPr>
    </w:p>
    <w:p w:rsidR="00342E5E" w:rsidRPr="00F4330C" w:rsidRDefault="00740E80" w:rsidP="00FF5C5A">
      <w:pPr>
        <w:tabs>
          <w:tab w:val="left" w:pos="4410"/>
          <w:tab w:val="left" w:pos="7875"/>
        </w:tabs>
        <w:spacing w:after="0" w:line="240" w:lineRule="auto"/>
        <w:contextualSpacing/>
        <w:jc w:val="center"/>
        <w:rPr>
          <w:rFonts w:ascii="Times New Roman" w:hAnsi="Times New Roman" w:cs="Times New Roman"/>
          <w:sz w:val="28"/>
          <w:szCs w:val="28"/>
        </w:rPr>
      </w:pPr>
      <w:r w:rsidRPr="00F4330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BFFF8B7" wp14:editId="05F5710E">
                <wp:simplePos x="0" y="0"/>
                <wp:positionH relativeFrom="column">
                  <wp:posOffset>4703058</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0.3pt,3.25pt" to="44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P1/wATdAAAABwEAAA8AAABkcnMvZG93bnJldi54bWxMjsFOg0AURfcm&#10;/sPkmbgxdqgpiMjQqEnThTXG4ge8Mk8gMm8IM1Dq1zu60eXNvTn35OvZdGKiwbWWFSwXEQjiyuqW&#10;awXv5eY6BeE8ssbOMik4kYN1cX6WY6btkd9o2vtaBAi7DBU03veZlK5qyKBb2J44dB92MOhDHGqp&#10;BzwGuOnkTRQl0mDL4aHBnp4aqj73o1Gw3TzSc3wa65WOt+XVVO5evl5TpS4v5od7EJ5m/zeGH/2g&#10;DkVwOtiRtROdgttVlISpgiQGEfr0Ll2COPxmWeTyv3/xDQAA//8DAFBLAQItABQABgAIAAAAIQC2&#10;gziS/gAAAOEBAAATAAAAAAAAAAAAAAAAAAAAAABbQ29udGVudF9UeXBlc10ueG1sUEsBAi0AFAAG&#10;AAgAAAAhADj9If/WAAAAlAEAAAsAAAAAAAAAAAAAAAAALwEAAF9yZWxzLy5yZWxzUEsBAi0AFAAG&#10;AAgAAAAhAI68tnzjAQAA5QMAAA4AAAAAAAAAAAAAAAAALgIAAGRycy9lMm9Eb2MueG1sUEsBAi0A&#10;FAAGAAgAAAAhAP1/wATdAAAABwEAAA8AAAAAAAAAAAAAAAAAPQQAAGRycy9kb3ducmV2LnhtbFBL&#10;BQYAAAAABAAEAPMAAABHBQAAAAA=&#10;" strokecolor="#4579b8 [3044]"/>
            </w:pict>
          </mc:Fallback>
        </mc:AlternateContent>
      </w:r>
      <w:r w:rsidRPr="00F4330C">
        <w:rPr>
          <w:rFonts w:ascii="Times New Roman" w:hAnsi="Times New Roman" w:cs="Times New Roman"/>
          <w:sz w:val="28"/>
          <w:szCs w:val="28"/>
        </w:rPr>
        <w:tab/>
        <w:t xml:space="preserve">                         </w:t>
      </w:r>
      <w:r w:rsidR="00BE1515" w:rsidRPr="00F4330C">
        <w:rPr>
          <w:rFonts w:ascii="Times New Roman" w:hAnsi="Times New Roman" w:cs="Times New Roman"/>
          <w:sz w:val="28"/>
          <w:szCs w:val="28"/>
        </w:rPr>
        <w:t xml:space="preserve">     </w:t>
      </w:r>
      <w:r w:rsidRPr="00F4330C">
        <w:rPr>
          <w:rFonts w:ascii="Times New Roman" w:hAnsi="Times New Roman" w:cs="Times New Roman"/>
          <w:sz w:val="28"/>
          <w:szCs w:val="28"/>
        </w:rPr>
        <w:t xml:space="preserve">  </w:t>
      </w:r>
      <w:r w:rsidR="00D82F4E" w:rsidRPr="00F4330C">
        <w:rPr>
          <w:rFonts w:ascii="Times New Roman" w:hAnsi="Times New Roman" w:cs="Times New Roman"/>
          <w:sz w:val="28"/>
          <w:szCs w:val="28"/>
        </w:rPr>
        <w:t xml:space="preserve">дата       </w:t>
      </w:r>
      <w:r w:rsidR="007912E4" w:rsidRPr="00F4330C">
        <w:rPr>
          <w:rFonts w:ascii="Times New Roman" w:hAnsi="Times New Roman" w:cs="Times New Roman"/>
          <w:sz w:val="28"/>
          <w:szCs w:val="28"/>
        </w:rPr>
        <w:t xml:space="preserve">     </w:t>
      </w:r>
    </w:p>
    <w:sectPr w:rsidR="00342E5E" w:rsidRPr="00F4330C" w:rsidSect="00767A43">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35" w:rsidRDefault="00684035" w:rsidP="00EB336A">
      <w:pPr>
        <w:spacing w:after="0" w:line="240" w:lineRule="auto"/>
      </w:pPr>
      <w:r>
        <w:separator/>
      </w:r>
    </w:p>
  </w:endnote>
  <w:endnote w:type="continuationSeparator" w:id="0">
    <w:p w:rsidR="00684035" w:rsidRDefault="00684035"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35" w:rsidRDefault="00684035" w:rsidP="00EB336A">
      <w:pPr>
        <w:spacing w:after="0" w:line="240" w:lineRule="auto"/>
      </w:pPr>
      <w:r>
        <w:separator/>
      </w:r>
    </w:p>
  </w:footnote>
  <w:footnote w:type="continuationSeparator" w:id="0">
    <w:p w:rsidR="00684035" w:rsidRDefault="00684035"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
  </w:num>
  <w:num w:numId="6">
    <w:abstractNumId w:val="3"/>
  </w:num>
  <w:num w:numId="7">
    <w:abstractNumId w:val="9"/>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15"/>
  </w:num>
  <w:num w:numId="13">
    <w:abstractNumId w:val="18"/>
  </w:num>
  <w:num w:numId="14">
    <w:abstractNumId w:val="12"/>
  </w:num>
  <w:num w:numId="15">
    <w:abstractNumId w:val="4"/>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0"/>
  </w:num>
  <w:num w:numId="21">
    <w:abstractNumId w:val="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A33"/>
    <w:rsid w:val="000029C2"/>
    <w:rsid w:val="00003DED"/>
    <w:rsid w:val="000042A7"/>
    <w:rsid w:val="00004550"/>
    <w:rsid w:val="00004B54"/>
    <w:rsid w:val="00005317"/>
    <w:rsid w:val="00006093"/>
    <w:rsid w:val="0000670A"/>
    <w:rsid w:val="00006CE6"/>
    <w:rsid w:val="00007A70"/>
    <w:rsid w:val="00011171"/>
    <w:rsid w:val="0001290F"/>
    <w:rsid w:val="00012F2D"/>
    <w:rsid w:val="000136AA"/>
    <w:rsid w:val="00013BB9"/>
    <w:rsid w:val="0001433B"/>
    <w:rsid w:val="00014687"/>
    <w:rsid w:val="00014B07"/>
    <w:rsid w:val="000167BE"/>
    <w:rsid w:val="000172AF"/>
    <w:rsid w:val="00017455"/>
    <w:rsid w:val="00017A91"/>
    <w:rsid w:val="00017B18"/>
    <w:rsid w:val="000214EC"/>
    <w:rsid w:val="00021F36"/>
    <w:rsid w:val="000229EE"/>
    <w:rsid w:val="00023096"/>
    <w:rsid w:val="00023161"/>
    <w:rsid w:val="000241D1"/>
    <w:rsid w:val="000251BF"/>
    <w:rsid w:val="000251C2"/>
    <w:rsid w:val="000256C5"/>
    <w:rsid w:val="00026223"/>
    <w:rsid w:val="000301FF"/>
    <w:rsid w:val="00030DB7"/>
    <w:rsid w:val="00030FD1"/>
    <w:rsid w:val="00031715"/>
    <w:rsid w:val="00031AB3"/>
    <w:rsid w:val="0003201E"/>
    <w:rsid w:val="00033647"/>
    <w:rsid w:val="00033C40"/>
    <w:rsid w:val="00033F70"/>
    <w:rsid w:val="00034164"/>
    <w:rsid w:val="000345C2"/>
    <w:rsid w:val="000351D9"/>
    <w:rsid w:val="00037E21"/>
    <w:rsid w:val="0004087B"/>
    <w:rsid w:val="000413E8"/>
    <w:rsid w:val="00042D99"/>
    <w:rsid w:val="00043D12"/>
    <w:rsid w:val="00043D4D"/>
    <w:rsid w:val="00044378"/>
    <w:rsid w:val="00044487"/>
    <w:rsid w:val="00045019"/>
    <w:rsid w:val="00046FE8"/>
    <w:rsid w:val="00050096"/>
    <w:rsid w:val="000516F3"/>
    <w:rsid w:val="00051B09"/>
    <w:rsid w:val="0005249F"/>
    <w:rsid w:val="00052C52"/>
    <w:rsid w:val="0005314B"/>
    <w:rsid w:val="00053AA4"/>
    <w:rsid w:val="00054214"/>
    <w:rsid w:val="000544D2"/>
    <w:rsid w:val="00054877"/>
    <w:rsid w:val="000555D8"/>
    <w:rsid w:val="000560DC"/>
    <w:rsid w:val="000566B9"/>
    <w:rsid w:val="000569A1"/>
    <w:rsid w:val="000576D2"/>
    <w:rsid w:val="00057E24"/>
    <w:rsid w:val="00060AD9"/>
    <w:rsid w:val="00060C57"/>
    <w:rsid w:val="00060CAC"/>
    <w:rsid w:val="00060F6E"/>
    <w:rsid w:val="000623B5"/>
    <w:rsid w:val="00062B3F"/>
    <w:rsid w:val="00063DAC"/>
    <w:rsid w:val="000645E1"/>
    <w:rsid w:val="00067330"/>
    <w:rsid w:val="00067524"/>
    <w:rsid w:val="0007078F"/>
    <w:rsid w:val="000714F1"/>
    <w:rsid w:val="00071CDC"/>
    <w:rsid w:val="0007209B"/>
    <w:rsid w:val="000728F5"/>
    <w:rsid w:val="000735B4"/>
    <w:rsid w:val="00074426"/>
    <w:rsid w:val="00074B6F"/>
    <w:rsid w:val="0007522C"/>
    <w:rsid w:val="00075344"/>
    <w:rsid w:val="00075799"/>
    <w:rsid w:val="00075C5F"/>
    <w:rsid w:val="00077DFB"/>
    <w:rsid w:val="0008115D"/>
    <w:rsid w:val="000811FC"/>
    <w:rsid w:val="000812DD"/>
    <w:rsid w:val="00081D1B"/>
    <w:rsid w:val="000837E1"/>
    <w:rsid w:val="00084527"/>
    <w:rsid w:val="000846AC"/>
    <w:rsid w:val="00084F2A"/>
    <w:rsid w:val="000856AF"/>
    <w:rsid w:val="00085A8F"/>
    <w:rsid w:val="00086853"/>
    <w:rsid w:val="000878BD"/>
    <w:rsid w:val="0009032D"/>
    <w:rsid w:val="000905FA"/>
    <w:rsid w:val="0009216A"/>
    <w:rsid w:val="00094CE6"/>
    <w:rsid w:val="0009635E"/>
    <w:rsid w:val="000A2168"/>
    <w:rsid w:val="000A36A7"/>
    <w:rsid w:val="000A7437"/>
    <w:rsid w:val="000B0A08"/>
    <w:rsid w:val="000B1868"/>
    <w:rsid w:val="000B20A6"/>
    <w:rsid w:val="000B21D2"/>
    <w:rsid w:val="000B4246"/>
    <w:rsid w:val="000B4991"/>
    <w:rsid w:val="000B4C69"/>
    <w:rsid w:val="000B5A4E"/>
    <w:rsid w:val="000B5C6C"/>
    <w:rsid w:val="000B5CA9"/>
    <w:rsid w:val="000B666F"/>
    <w:rsid w:val="000C12C5"/>
    <w:rsid w:val="000C28A8"/>
    <w:rsid w:val="000C37A0"/>
    <w:rsid w:val="000C3DA4"/>
    <w:rsid w:val="000C3F7C"/>
    <w:rsid w:val="000C46A0"/>
    <w:rsid w:val="000C4A2E"/>
    <w:rsid w:val="000C4E9F"/>
    <w:rsid w:val="000C6C6B"/>
    <w:rsid w:val="000C7871"/>
    <w:rsid w:val="000D0335"/>
    <w:rsid w:val="000D11EB"/>
    <w:rsid w:val="000D1B50"/>
    <w:rsid w:val="000D3EF0"/>
    <w:rsid w:val="000D46B2"/>
    <w:rsid w:val="000D4938"/>
    <w:rsid w:val="000D52F2"/>
    <w:rsid w:val="000D53D4"/>
    <w:rsid w:val="000D605E"/>
    <w:rsid w:val="000D624B"/>
    <w:rsid w:val="000D774A"/>
    <w:rsid w:val="000D7947"/>
    <w:rsid w:val="000D7D28"/>
    <w:rsid w:val="000E0ED4"/>
    <w:rsid w:val="000E334F"/>
    <w:rsid w:val="000E388C"/>
    <w:rsid w:val="000E3D44"/>
    <w:rsid w:val="000E3F27"/>
    <w:rsid w:val="000E6F25"/>
    <w:rsid w:val="000E7198"/>
    <w:rsid w:val="000E7BE9"/>
    <w:rsid w:val="000F098E"/>
    <w:rsid w:val="000F0FE2"/>
    <w:rsid w:val="000F1BAD"/>
    <w:rsid w:val="000F247F"/>
    <w:rsid w:val="000F2BC0"/>
    <w:rsid w:val="000F3458"/>
    <w:rsid w:val="000F366C"/>
    <w:rsid w:val="000F394E"/>
    <w:rsid w:val="000F400F"/>
    <w:rsid w:val="000F552B"/>
    <w:rsid w:val="000F767D"/>
    <w:rsid w:val="0010023E"/>
    <w:rsid w:val="001027D9"/>
    <w:rsid w:val="00102B55"/>
    <w:rsid w:val="001033EB"/>
    <w:rsid w:val="00104933"/>
    <w:rsid w:val="0010494C"/>
    <w:rsid w:val="00104A74"/>
    <w:rsid w:val="00105CFF"/>
    <w:rsid w:val="001070D7"/>
    <w:rsid w:val="00107EAC"/>
    <w:rsid w:val="00110710"/>
    <w:rsid w:val="00110C26"/>
    <w:rsid w:val="0011128B"/>
    <w:rsid w:val="00111674"/>
    <w:rsid w:val="0011292F"/>
    <w:rsid w:val="001136CF"/>
    <w:rsid w:val="001149E1"/>
    <w:rsid w:val="00114B2B"/>
    <w:rsid w:val="00115203"/>
    <w:rsid w:val="00115D53"/>
    <w:rsid w:val="00116381"/>
    <w:rsid w:val="00116862"/>
    <w:rsid w:val="00121738"/>
    <w:rsid w:val="001232A0"/>
    <w:rsid w:val="00123ACB"/>
    <w:rsid w:val="00123F5F"/>
    <w:rsid w:val="00124F33"/>
    <w:rsid w:val="001252A7"/>
    <w:rsid w:val="0012706D"/>
    <w:rsid w:val="001328D2"/>
    <w:rsid w:val="001334CA"/>
    <w:rsid w:val="00134DA3"/>
    <w:rsid w:val="001356A7"/>
    <w:rsid w:val="001358C8"/>
    <w:rsid w:val="0013669F"/>
    <w:rsid w:val="00136754"/>
    <w:rsid w:val="00136F63"/>
    <w:rsid w:val="00137066"/>
    <w:rsid w:val="00140496"/>
    <w:rsid w:val="0014098D"/>
    <w:rsid w:val="00140B39"/>
    <w:rsid w:val="00141430"/>
    <w:rsid w:val="00141B74"/>
    <w:rsid w:val="00141BBB"/>
    <w:rsid w:val="001427B2"/>
    <w:rsid w:val="001428CC"/>
    <w:rsid w:val="001432A4"/>
    <w:rsid w:val="00143590"/>
    <w:rsid w:val="00143693"/>
    <w:rsid w:val="0014406C"/>
    <w:rsid w:val="001441E8"/>
    <w:rsid w:val="00144EBD"/>
    <w:rsid w:val="00145877"/>
    <w:rsid w:val="001459C3"/>
    <w:rsid w:val="00145C15"/>
    <w:rsid w:val="00146090"/>
    <w:rsid w:val="001477F0"/>
    <w:rsid w:val="00147985"/>
    <w:rsid w:val="0015046A"/>
    <w:rsid w:val="00152F71"/>
    <w:rsid w:val="0015398B"/>
    <w:rsid w:val="00153D05"/>
    <w:rsid w:val="00153D6C"/>
    <w:rsid w:val="00155ACD"/>
    <w:rsid w:val="00156E0F"/>
    <w:rsid w:val="0015771C"/>
    <w:rsid w:val="00161EC9"/>
    <w:rsid w:val="00162975"/>
    <w:rsid w:val="00163635"/>
    <w:rsid w:val="001655C4"/>
    <w:rsid w:val="001663D3"/>
    <w:rsid w:val="00166476"/>
    <w:rsid w:val="001665FE"/>
    <w:rsid w:val="0016742E"/>
    <w:rsid w:val="00167923"/>
    <w:rsid w:val="00167AD1"/>
    <w:rsid w:val="00167F65"/>
    <w:rsid w:val="001701BC"/>
    <w:rsid w:val="001703A8"/>
    <w:rsid w:val="00170C0D"/>
    <w:rsid w:val="00170C86"/>
    <w:rsid w:val="0017132D"/>
    <w:rsid w:val="001715A9"/>
    <w:rsid w:val="00171A40"/>
    <w:rsid w:val="00172962"/>
    <w:rsid w:val="00173A45"/>
    <w:rsid w:val="00174213"/>
    <w:rsid w:val="001749BD"/>
    <w:rsid w:val="00174A39"/>
    <w:rsid w:val="0017558F"/>
    <w:rsid w:val="001766DD"/>
    <w:rsid w:val="00177864"/>
    <w:rsid w:val="001805CF"/>
    <w:rsid w:val="00181056"/>
    <w:rsid w:val="00181543"/>
    <w:rsid w:val="00182030"/>
    <w:rsid w:val="0018271A"/>
    <w:rsid w:val="001830E9"/>
    <w:rsid w:val="0018384E"/>
    <w:rsid w:val="0018400D"/>
    <w:rsid w:val="00184673"/>
    <w:rsid w:val="00184824"/>
    <w:rsid w:val="00184E85"/>
    <w:rsid w:val="00185A36"/>
    <w:rsid w:val="00185F2D"/>
    <w:rsid w:val="0018637A"/>
    <w:rsid w:val="00186BDA"/>
    <w:rsid w:val="00186BE7"/>
    <w:rsid w:val="00187EBE"/>
    <w:rsid w:val="0019368F"/>
    <w:rsid w:val="00194D85"/>
    <w:rsid w:val="001953C2"/>
    <w:rsid w:val="00195AD9"/>
    <w:rsid w:val="0019620C"/>
    <w:rsid w:val="001966A6"/>
    <w:rsid w:val="001972E9"/>
    <w:rsid w:val="00197761"/>
    <w:rsid w:val="00197AAE"/>
    <w:rsid w:val="001A0069"/>
    <w:rsid w:val="001A161C"/>
    <w:rsid w:val="001A19B7"/>
    <w:rsid w:val="001A2AFD"/>
    <w:rsid w:val="001A3A98"/>
    <w:rsid w:val="001A4D9C"/>
    <w:rsid w:val="001A4DC4"/>
    <w:rsid w:val="001A5BA1"/>
    <w:rsid w:val="001A67DC"/>
    <w:rsid w:val="001A7747"/>
    <w:rsid w:val="001A7787"/>
    <w:rsid w:val="001B0F34"/>
    <w:rsid w:val="001B10C8"/>
    <w:rsid w:val="001B1F20"/>
    <w:rsid w:val="001B260D"/>
    <w:rsid w:val="001B320E"/>
    <w:rsid w:val="001B513B"/>
    <w:rsid w:val="001B5ED6"/>
    <w:rsid w:val="001B71C8"/>
    <w:rsid w:val="001C0238"/>
    <w:rsid w:val="001C14E8"/>
    <w:rsid w:val="001C1950"/>
    <w:rsid w:val="001C2BCB"/>
    <w:rsid w:val="001C35E9"/>
    <w:rsid w:val="001C42D3"/>
    <w:rsid w:val="001C4540"/>
    <w:rsid w:val="001C60ED"/>
    <w:rsid w:val="001C675D"/>
    <w:rsid w:val="001C6AA9"/>
    <w:rsid w:val="001D0B70"/>
    <w:rsid w:val="001D1795"/>
    <w:rsid w:val="001D228E"/>
    <w:rsid w:val="001D28D6"/>
    <w:rsid w:val="001D3EC1"/>
    <w:rsid w:val="001D437E"/>
    <w:rsid w:val="001D4EAC"/>
    <w:rsid w:val="001D6211"/>
    <w:rsid w:val="001D660F"/>
    <w:rsid w:val="001E0ADE"/>
    <w:rsid w:val="001E10DB"/>
    <w:rsid w:val="001E1393"/>
    <w:rsid w:val="001E1697"/>
    <w:rsid w:val="001E35CD"/>
    <w:rsid w:val="001E38F4"/>
    <w:rsid w:val="001E4112"/>
    <w:rsid w:val="001E5DCA"/>
    <w:rsid w:val="001E6A4A"/>
    <w:rsid w:val="001F10FE"/>
    <w:rsid w:val="001F17F2"/>
    <w:rsid w:val="001F2ADA"/>
    <w:rsid w:val="001F35F1"/>
    <w:rsid w:val="001F3C5D"/>
    <w:rsid w:val="001F5C09"/>
    <w:rsid w:val="001F5FEE"/>
    <w:rsid w:val="001F625D"/>
    <w:rsid w:val="001F7318"/>
    <w:rsid w:val="001F7DA4"/>
    <w:rsid w:val="001F7E06"/>
    <w:rsid w:val="00200546"/>
    <w:rsid w:val="00200F7E"/>
    <w:rsid w:val="00201382"/>
    <w:rsid w:val="00201576"/>
    <w:rsid w:val="002028DF"/>
    <w:rsid w:val="00202D50"/>
    <w:rsid w:val="00203165"/>
    <w:rsid w:val="002046A4"/>
    <w:rsid w:val="00204CD5"/>
    <w:rsid w:val="002053BE"/>
    <w:rsid w:val="0020569D"/>
    <w:rsid w:val="002066C1"/>
    <w:rsid w:val="00206E8F"/>
    <w:rsid w:val="00207825"/>
    <w:rsid w:val="002103D8"/>
    <w:rsid w:val="0021101C"/>
    <w:rsid w:val="00211425"/>
    <w:rsid w:val="0021166A"/>
    <w:rsid w:val="002119AC"/>
    <w:rsid w:val="00211DE6"/>
    <w:rsid w:val="00215662"/>
    <w:rsid w:val="00217849"/>
    <w:rsid w:val="00217F5B"/>
    <w:rsid w:val="002208BA"/>
    <w:rsid w:val="00220DDC"/>
    <w:rsid w:val="00221014"/>
    <w:rsid w:val="00224200"/>
    <w:rsid w:val="00224579"/>
    <w:rsid w:val="00224623"/>
    <w:rsid w:val="0022520D"/>
    <w:rsid w:val="00226464"/>
    <w:rsid w:val="0022691F"/>
    <w:rsid w:val="00226A4F"/>
    <w:rsid w:val="00227412"/>
    <w:rsid w:val="002306B9"/>
    <w:rsid w:val="00230991"/>
    <w:rsid w:val="00230D95"/>
    <w:rsid w:val="00234714"/>
    <w:rsid w:val="002363BB"/>
    <w:rsid w:val="00236CB5"/>
    <w:rsid w:val="0023758C"/>
    <w:rsid w:val="00237DD4"/>
    <w:rsid w:val="00240899"/>
    <w:rsid w:val="002414C2"/>
    <w:rsid w:val="002424E6"/>
    <w:rsid w:val="002427B3"/>
    <w:rsid w:val="002445F3"/>
    <w:rsid w:val="00244CCD"/>
    <w:rsid w:val="00244E77"/>
    <w:rsid w:val="00245C37"/>
    <w:rsid w:val="00245ECA"/>
    <w:rsid w:val="00245EF3"/>
    <w:rsid w:val="0024601D"/>
    <w:rsid w:val="0024662B"/>
    <w:rsid w:val="00246B0F"/>
    <w:rsid w:val="00246B95"/>
    <w:rsid w:val="00246C5A"/>
    <w:rsid w:val="00246DBE"/>
    <w:rsid w:val="0024728A"/>
    <w:rsid w:val="00247FD2"/>
    <w:rsid w:val="00253891"/>
    <w:rsid w:val="00253A2B"/>
    <w:rsid w:val="00254A95"/>
    <w:rsid w:val="002553CC"/>
    <w:rsid w:val="00255EDF"/>
    <w:rsid w:val="00256CCB"/>
    <w:rsid w:val="002609A0"/>
    <w:rsid w:val="002614E0"/>
    <w:rsid w:val="002624FE"/>
    <w:rsid w:val="0026345D"/>
    <w:rsid w:val="002635AB"/>
    <w:rsid w:val="00263C0E"/>
    <w:rsid w:val="00263CCA"/>
    <w:rsid w:val="00263D21"/>
    <w:rsid w:val="00264255"/>
    <w:rsid w:val="00264EEC"/>
    <w:rsid w:val="00265674"/>
    <w:rsid w:val="00265B36"/>
    <w:rsid w:val="0026651D"/>
    <w:rsid w:val="00266F6B"/>
    <w:rsid w:val="00266F92"/>
    <w:rsid w:val="002704D1"/>
    <w:rsid w:val="00270943"/>
    <w:rsid w:val="00271B01"/>
    <w:rsid w:val="00273E48"/>
    <w:rsid w:val="0027450A"/>
    <w:rsid w:val="00274580"/>
    <w:rsid w:val="002754BE"/>
    <w:rsid w:val="00275564"/>
    <w:rsid w:val="002768E8"/>
    <w:rsid w:val="00280042"/>
    <w:rsid w:val="002808E4"/>
    <w:rsid w:val="0028204E"/>
    <w:rsid w:val="00282B93"/>
    <w:rsid w:val="002836C0"/>
    <w:rsid w:val="002874D2"/>
    <w:rsid w:val="00287E7C"/>
    <w:rsid w:val="00290C8D"/>
    <w:rsid w:val="00291072"/>
    <w:rsid w:val="00291C53"/>
    <w:rsid w:val="002923DC"/>
    <w:rsid w:val="0029279F"/>
    <w:rsid w:val="0029355B"/>
    <w:rsid w:val="0029464E"/>
    <w:rsid w:val="0029525E"/>
    <w:rsid w:val="00295689"/>
    <w:rsid w:val="002967D2"/>
    <w:rsid w:val="00296D6E"/>
    <w:rsid w:val="002A1E6D"/>
    <w:rsid w:val="002A26BE"/>
    <w:rsid w:val="002A2C26"/>
    <w:rsid w:val="002A389C"/>
    <w:rsid w:val="002A44E2"/>
    <w:rsid w:val="002A48AE"/>
    <w:rsid w:val="002A4DC5"/>
    <w:rsid w:val="002A6DB6"/>
    <w:rsid w:val="002A6EA6"/>
    <w:rsid w:val="002A7ADF"/>
    <w:rsid w:val="002B0D6F"/>
    <w:rsid w:val="002B1656"/>
    <w:rsid w:val="002B232F"/>
    <w:rsid w:val="002B2E59"/>
    <w:rsid w:val="002B48C6"/>
    <w:rsid w:val="002B50A1"/>
    <w:rsid w:val="002B63AF"/>
    <w:rsid w:val="002B6905"/>
    <w:rsid w:val="002C053F"/>
    <w:rsid w:val="002C0554"/>
    <w:rsid w:val="002C1320"/>
    <w:rsid w:val="002C1FD4"/>
    <w:rsid w:val="002C2CA3"/>
    <w:rsid w:val="002C3AE5"/>
    <w:rsid w:val="002C4F97"/>
    <w:rsid w:val="002C5456"/>
    <w:rsid w:val="002C6836"/>
    <w:rsid w:val="002C6D7E"/>
    <w:rsid w:val="002C7D93"/>
    <w:rsid w:val="002D097F"/>
    <w:rsid w:val="002D0FFE"/>
    <w:rsid w:val="002D19E7"/>
    <w:rsid w:val="002D2869"/>
    <w:rsid w:val="002D4A4D"/>
    <w:rsid w:val="002D5940"/>
    <w:rsid w:val="002D5DD4"/>
    <w:rsid w:val="002D632A"/>
    <w:rsid w:val="002D676D"/>
    <w:rsid w:val="002D7700"/>
    <w:rsid w:val="002E03FF"/>
    <w:rsid w:val="002E1AE4"/>
    <w:rsid w:val="002E1E91"/>
    <w:rsid w:val="002E20C0"/>
    <w:rsid w:val="002E4E1E"/>
    <w:rsid w:val="002E640D"/>
    <w:rsid w:val="002E790A"/>
    <w:rsid w:val="002E7B98"/>
    <w:rsid w:val="002F0AFA"/>
    <w:rsid w:val="002F1053"/>
    <w:rsid w:val="002F44F1"/>
    <w:rsid w:val="002F4F3E"/>
    <w:rsid w:val="002F59BE"/>
    <w:rsid w:val="002F59F5"/>
    <w:rsid w:val="002F682E"/>
    <w:rsid w:val="002F7063"/>
    <w:rsid w:val="002F746F"/>
    <w:rsid w:val="003009A8"/>
    <w:rsid w:val="00301314"/>
    <w:rsid w:val="00301C91"/>
    <w:rsid w:val="00301C95"/>
    <w:rsid w:val="00304091"/>
    <w:rsid w:val="00304189"/>
    <w:rsid w:val="00304208"/>
    <w:rsid w:val="0030422B"/>
    <w:rsid w:val="00304736"/>
    <w:rsid w:val="00305ED5"/>
    <w:rsid w:val="00306092"/>
    <w:rsid w:val="0030620B"/>
    <w:rsid w:val="003062CD"/>
    <w:rsid w:val="003062D5"/>
    <w:rsid w:val="00306504"/>
    <w:rsid w:val="00306C36"/>
    <w:rsid w:val="00306C4E"/>
    <w:rsid w:val="0031155C"/>
    <w:rsid w:val="003119F9"/>
    <w:rsid w:val="00312008"/>
    <w:rsid w:val="00312367"/>
    <w:rsid w:val="00313018"/>
    <w:rsid w:val="00313348"/>
    <w:rsid w:val="00313972"/>
    <w:rsid w:val="00314911"/>
    <w:rsid w:val="003149E4"/>
    <w:rsid w:val="00315553"/>
    <w:rsid w:val="00315B23"/>
    <w:rsid w:val="00316611"/>
    <w:rsid w:val="00316C01"/>
    <w:rsid w:val="00316F31"/>
    <w:rsid w:val="00317007"/>
    <w:rsid w:val="00317586"/>
    <w:rsid w:val="00320637"/>
    <w:rsid w:val="00320AC5"/>
    <w:rsid w:val="00321B83"/>
    <w:rsid w:val="0032485F"/>
    <w:rsid w:val="00325948"/>
    <w:rsid w:val="00325D78"/>
    <w:rsid w:val="00326865"/>
    <w:rsid w:val="00327BF6"/>
    <w:rsid w:val="00331098"/>
    <w:rsid w:val="00331DBA"/>
    <w:rsid w:val="003324D2"/>
    <w:rsid w:val="0033266D"/>
    <w:rsid w:val="003332DE"/>
    <w:rsid w:val="003337CB"/>
    <w:rsid w:val="003351FD"/>
    <w:rsid w:val="00335D21"/>
    <w:rsid w:val="00336FC5"/>
    <w:rsid w:val="00337E8C"/>
    <w:rsid w:val="003403F0"/>
    <w:rsid w:val="00340AFC"/>
    <w:rsid w:val="00342E5E"/>
    <w:rsid w:val="00343EC2"/>
    <w:rsid w:val="00345605"/>
    <w:rsid w:val="00345868"/>
    <w:rsid w:val="00345BB4"/>
    <w:rsid w:val="003511D1"/>
    <w:rsid w:val="0035537E"/>
    <w:rsid w:val="003554D5"/>
    <w:rsid w:val="00356A43"/>
    <w:rsid w:val="00360683"/>
    <w:rsid w:val="003606BE"/>
    <w:rsid w:val="00360F17"/>
    <w:rsid w:val="0036112E"/>
    <w:rsid w:val="00361406"/>
    <w:rsid w:val="0036157A"/>
    <w:rsid w:val="00361A0A"/>
    <w:rsid w:val="003623EE"/>
    <w:rsid w:val="003624BB"/>
    <w:rsid w:val="00364CDE"/>
    <w:rsid w:val="003658F2"/>
    <w:rsid w:val="00365A92"/>
    <w:rsid w:val="003660DF"/>
    <w:rsid w:val="003664BB"/>
    <w:rsid w:val="00366F42"/>
    <w:rsid w:val="00367510"/>
    <w:rsid w:val="003675A1"/>
    <w:rsid w:val="00372E56"/>
    <w:rsid w:val="00373154"/>
    <w:rsid w:val="00374CBD"/>
    <w:rsid w:val="003750F7"/>
    <w:rsid w:val="003751C4"/>
    <w:rsid w:val="00375363"/>
    <w:rsid w:val="00375843"/>
    <w:rsid w:val="0037595C"/>
    <w:rsid w:val="003765AC"/>
    <w:rsid w:val="00377C26"/>
    <w:rsid w:val="00380055"/>
    <w:rsid w:val="003801A3"/>
    <w:rsid w:val="003806B7"/>
    <w:rsid w:val="003809E8"/>
    <w:rsid w:val="00380F1C"/>
    <w:rsid w:val="0038251D"/>
    <w:rsid w:val="00382540"/>
    <w:rsid w:val="00382749"/>
    <w:rsid w:val="00384267"/>
    <w:rsid w:val="003847B9"/>
    <w:rsid w:val="00385032"/>
    <w:rsid w:val="0038631B"/>
    <w:rsid w:val="00386461"/>
    <w:rsid w:val="00386782"/>
    <w:rsid w:val="003907A8"/>
    <w:rsid w:val="00392B59"/>
    <w:rsid w:val="003931D4"/>
    <w:rsid w:val="00393377"/>
    <w:rsid w:val="00393721"/>
    <w:rsid w:val="00393F32"/>
    <w:rsid w:val="00393FE9"/>
    <w:rsid w:val="00394377"/>
    <w:rsid w:val="0039635F"/>
    <w:rsid w:val="00397740"/>
    <w:rsid w:val="00397B96"/>
    <w:rsid w:val="003A29D9"/>
    <w:rsid w:val="003A31D2"/>
    <w:rsid w:val="003A33A8"/>
    <w:rsid w:val="003A36AD"/>
    <w:rsid w:val="003A40F4"/>
    <w:rsid w:val="003A4240"/>
    <w:rsid w:val="003A5DF6"/>
    <w:rsid w:val="003A5F74"/>
    <w:rsid w:val="003A73DA"/>
    <w:rsid w:val="003A7FB8"/>
    <w:rsid w:val="003B032D"/>
    <w:rsid w:val="003B09A4"/>
    <w:rsid w:val="003B129C"/>
    <w:rsid w:val="003B205D"/>
    <w:rsid w:val="003B229A"/>
    <w:rsid w:val="003B22AE"/>
    <w:rsid w:val="003B2839"/>
    <w:rsid w:val="003B2B3D"/>
    <w:rsid w:val="003B36D5"/>
    <w:rsid w:val="003B3FF3"/>
    <w:rsid w:val="003B4782"/>
    <w:rsid w:val="003B54C8"/>
    <w:rsid w:val="003C17AE"/>
    <w:rsid w:val="003C2662"/>
    <w:rsid w:val="003C27FA"/>
    <w:rsid w:val="003C3819"/>
    <w:rsid w:val="003C42C2"/>
    <w:rsid w:val="003C47B4"/>
    <w:rsid w:val="003C49EC"/>
    <w:rsid w:val="003C67FC"/>
    <w:rsid w:val="003C71DB"/>
    <w:rsid w:val="003C71E1"/>
    <w:rsid w:val="003C7340"/>
    <w:rsid w:val="003D03F6"/>
    <w:rsid w:val="003D24F5"/>
    <w:rsid w:val="003D2AED"/>
    <w:rsid w:val="003D4018"/>
    <w:rsid w:val="003D5534"/>
    <w:rsid w:val="003D579D"/>
    <w:rsid w:val="003D5A7C"/>
    <w:rsid w:val="003D5D9F"/>
    <w:rsid w:val="003D6662"/>
    <w:rsid w:val="003D7966"/>
    <w:rsid w:val="003D7EB7"/>
    <w:rsid w:val="003E034E"/>
    <w:rsid w:val="003E2561"/>
    <w:rsid w:val="003E258C"/>
    <w:rsid w:val="003E2C59"/>
    <w:rsid w:val="003E3703"/>
    <w:rsid w:val="003E4DA1"/>
    <w:rsid w:val="003E563D"/>
    <w:rsid w:val="003E56B9"/>
    <w:rsid w:val="003E5DCB"/>
    <w:rsid w:val="003E6840"/>
    <w:rsid w:val="003E68A9"/>
    <w:rsid w:val="003E6C69"/>
    <w:rsid w:val="003E6E05"/>
    <w:rsid w:val="003F1709"/>
    <w:rsid w:val="003F24F9"/>
    <w:rsid w:val="003F3492"/>
    <w:rsid w:val="003F5805"/>
    <w:rsid w:val="003F77A9"/>
    <w:rsid w:val="00400E82"/>
    <w:rsid w:val="0040133D"/>
    <w:rsid w:val="00401493"/>
    <w:rsid w:val="00402D87"/>
    <w:rsid w:val="00403958"/>
    <w:rsid w:val="0040424D"/>
    <w:rsid w:val="004046AF"/>
    <w:rsid w:val="00404C82"/>
    <w:rsid w:val="00405A35"/>
    <w:rsid w:val="00406DAD"/>
    <w:rsid w:val="00410341"/>
    <w:rsid w:val="0041341D"/>
    <w:rsid w:val="0041443D"/>
    <w:rsid w:val="004152E4"/>
    <w:rsid w:val="004155E2"/>
    <w:rsid w:val="004157E7"/>
    <w:rsid w:val="004158E6"/>
    <w:rsid w:val="00415D00"/>
    <w:rsid w:val="00420200"/>
    <w:rsid w:val="0042125E"/>
    <w:rsid w:val="00421630"/>
    <w:rsid w:val="0042270A"/>
    <w:rsid w:val="00422F43"/>
    <w:rsid w:val="004231F5"/>
    <w:rsid w:val="00424594"/>
    <w:rsid w:val="00425544"/>
    <w:rsid w:val="0042719C"/>
    <w:rsid w:val="0042749C"/>
    <w:rsid w:val="004276C5"/>
    <w:rsid w:val="00427825"/>
    <w:rsid w:val="004306DC"/>
    <w:rsid w:val="00431CA0"/>
    <w:rsid w:val="00431F57"/>
    <w:rsid w:val="00431F9D"/>
    <w:rsid w:val="004337C5"/>
    <w:rsid w:val="00433DC1"/>
    <w:rsid w:val="004364C2"/>
    <w:rsid w:val="00436C14"/>
    <w:rsid w:val="00436CB6"/>
    <w:rsid w:val="00437911"/>
    <w:rsid w:val="00437AA8"/>
    <w:rsid w:val="00437AB7"/>
    <w:rsid w:val="00440375"/>
    <w:rsid w:val="004409F9"/>
    <w:rsid w:val="004415ED"/>
    <w:rsid w:val="00441835"/>
    <w:rsid w:val="00441F1F"/>
    <w:rsid w:val="00441FEA"/>
    <w:rsid w:val="004425F1"/>
    <w:rsid w:val="004427CC"/>
    <w:rsid w:val="00443848"/>
    <w:rsid w:val="00443E70"/>
    <w:rsid w:val="00444E51"/>
    <w:rsid w:val="0044539C"/>
    <w:rsid w:val="00450C06"/>
    <w:rsid w:val="00452307"/>
    <w:rsid w:val="004526B2"/>
    <w:rsid w:val="00452B8A"/>
    <w:rsid w:val="0045351B"/>
    <w:rsid w:val="004540DA"/>
    <w:rsid w:val="0045603D"/>
    <w:rsid w:val="0045640C"/>
    <w:rsid w:val="0045680A"/>
    <w:rsid w:val="00456BF1"/>
    <w:rsid w:val="00461425"/>
    <w:rsid w:val="00461FC0"/>
    <w:rsid w:val="004632D9"/>
    <w:rsid w:val="004637FE"/>
    <w:rsid w:val="00466817"/>
    <w:rsid w:val="004671A1"/>
    <w:rsid w:val="00467804"/>
    <w:rsid w:val="00467865"/>
    <w:rsid w:val="00467B8F"/>
    <w:rsid w:val="00467D66"/>
    <w:rsid w:val="00467F03"/>
    <w:rsid w:val="004700F4"/>
    <w:rsid w:val="004708AA"/>
    <w:rsid w:val="00470F80"/>
    <w:rsid w:val="00471288"/>
    <w:rsid w:val="004736C3"/>
    <w:rsid w:val="00474C9C"/>
    <w:rsid w:val="00475A93"/>
    <w:rsid w:val="00476463"/>
    <w:rsid w:val="00476634"/>
    <w:rsid w:val="00476F55"/>
    <w:rsid w:val="00477AFE"/>
    <w:rsid w:val="004801F7"/>
    <w:rsid w:val="0048118D"/>
    <w:rsid w:val="004828C3"/>
    <w:rsid w:val="00486B79"/>
    <w:rsid w:val="00486EF8"/>
    <w:rsid w:val="004874AE"/>
    <w:rsid w:val="00487D0F"/>
    <w:rsid w:val="00490009"/>
    <w:rsid w:val="0049229F"/>
    <w:rsid w:val="0049243B"/>
    <w:rsid w:val="00492B7E"/>
    <w:rsid w:val="00493332"/>
    <w:rsid w:val="00493C46"/>
    <w:rsid w:val="00494154"/>
    <w:rsid w:val="00495D89"/>
    <w:rsid w:val="004967E6"/>
    <w:rsid w:val="00496A58"/>
    <w:rsid w:val="00496C58"/>
    <w:rsid w:val="00496C7B"/>
    <w:rsid w:val="004973BE"/>
    <w:rsid w:val="004A1B74"/>
    <w:rsid w:val="004A44B7"/>
    <w:rsid w:val="004A53EF"/>
    <w:rsid w:val="004A5492"/>
    <w:rsid w:val="004A5550"/>
    <w:rsid w:val="004A568E"/>
    <w:rsid w:val="004A5B73"/>
    <w:rsid w:val="004A5CE9"/>
    <w:rsid w:val="004A6CAB"/>
    <w:rsid w:val="004B009B"/>
    <w:rsid w:val="004B0A26"/>
    <w:rsid w:val="004B40BC"/>
    <w:rsid w:val="004B5362"/>
    <w:rsid w:val="004B56A3"/>
    <w:rsid w:val="004B5DF7"/>
    <w:rsid w:val="004B5E40"/>
    <w:rsid w:val="004B5EAF"/>
    <w:rsid w:val="004B6915"/>
    <w:rsid w:val="004B7C0B"/>
    <w:rsid w:val="004C0848"/>
    <w:rsid w:val="004C23B9"/>
    <w:rsid w:val="004C2582"/>
    <w:rsid w:val="004C26E7"/>
    <w:rsid w:val="004C28BF"/>
    <w:rsid w:val="004C3900"/>
    <w:rsid w:val="004C3933"/>
    <w:rsid w:val="004C4B15"/>
    <w:rsid w:val="004C4CD2"/>
    <w:rsid w:val="004C6EC0"/>
    <w:rsid w:val="004C6FD9"/>
    <w:rsid w:val="004C77A1"/>
    <w:rsid w:val="004C78E4"/>
    <w:rsid w:val="004C7FB5"/>
    <w:rsid w:val="004D0136"/>
    <w:rsid w:val="004D06F7"/>
    <w:rsid w:val="004D0B05"/>
    <w:rsid w:val="004D0DFE"/>
    <w:rsid w:val="004D22CD"/>
    <w:rsid w:val="004D25E7"/>
    <w:rsid w:val="004D31F5"/>
    <w:rsid w:val="004D424C"/>
    <w:rsid w:val="004D44E5"/>
    <w:rsid w:val="004D5CA4"/>
    <w:rsid w:val="004D5FAB"/>
    <w:rsid w:val="004D6642"/>
    <w:rsid w:val="004D737B"/>
    <w:rsid w:val="004D7B5B"/>
    <w:rsid w:val="004D7C3A"/>
    <w:rsid w:val="004E07F1"/>
    <w:rsid w:val="004E16FD"/>
    <w:rsid w:val="004E1D9B"/>
    <w:rsid w:val="004E3443"/>
    <w:rsid w:val="004E412A"/>
    <w:rsid w:val="004E4C6D"/>
    <w:rsid w:val="004F1C82"/>
    <w:rsid w:val="004F2895"/>
    <w:rsid w:val="004F4283"/>
    <w:rsid w:val="004F4447"/>
    <w:rsid w:val="004F5491"/>
    <w:rsid w:val="004F5786"/>
    <w:rsid w:val="004F7D40"/>
    <w:rsid w:val="005006D2"/>
    <w:rsid w:val="00500C6C"/>
    <w:rsid w:val="005016D4"/>
    <w:rsid w:val="0050284E"/>
    <w:rsid w:val="00503A84"/>
    <w:rsid w:val="005041CF"/>
    <w:rsid w:val="005057EB"/>
    <w:rsid w:val="005071AF"/>
    <w:rsid w:val="005078D0"/>
    <w:rsid w:val="00512CDB"/>
    <w:rsid w:val="00514239"/>
    <w:rsid w:val="00522FCF"/>
    <w:rsid w:val="00523169"/>
    <w:rsid w:val="0052327F"/>
    <w:rsid w:val="00523515"/>
    <w:rsid w:val="00524210"/>
    <w:rsid w:val="00525F32"/>
    <w:rsid w:val="00526A2B"/>
    <w:rsid w:val="00530906"/>
    <w:rsid w:val="00530BC3"/>
    <w:rsid w:val="00531001"/>
    <w:rsid w:val="005312E6"/>
    <w:rsid w:val="00532016"/>
    <w:rsid w:val="005323A0"/>
    <w:rsid w:val="00533616"/>
    <w:rsid w:val="00534833"/>
    <w:rsid w:val="0053528D"/>
    <w:rsid w:val="00535960"/>
    <w:rsid w:val="00535B5F"/>
    <w:rsid w:val="00535D9A"/>
    <w:rsid w:val="00542B29"/>
    <w:rsid w:val="00542D84"/>
    <w:rsid w:val="005436CF"/>
    <w:rsid w:val="0054392B"/>
    <w:rsid w:val="0054400B"/>
    <w:rsid w:val="00545381"/>
    <w:rsid w:val="005457B1"/>
    <w:rsid w:val="00545D0C"/>
    <w:rsid w:val="005473B5"/>
    <w:rsid w:val="00547946"/>
    <w:rsid w:val="00547F66"/>
    <w:rsid w:val="0055218A"/>
    <w:rsid w:val="0055260C"/>
    <w:rsid w:val="00552D94"/>
    <w:rsid w:val="00553A06"/>
    <w:rsid w:val="00554067"/>
    <w:rsid w:val="00554472"/>
    <w:rsid w:val="00554B5E"/>
    <w:rsid w:val="0055535A"/>
    <w:rsid w:val="00555992"/>
    <w:rsid w:val="00555C1D"/>
    <w:rsid w:val="0055749D"/>
    <w:rsid w:val="0055776E"/>
    <w:rsid w:val="00557AEC"/>
    <w:rsid w:val="00557B98"/>
    <w:rsid w:val="005621A2"/>
    <w:rsid w:val="005624FA"/>
    <w:rsid w:val="005625F9"/>
    <w:rsid w:val="00564698"/>
    <w:rsid w:val="00564E8B"/>
    <w:rsid w:val="005656B2"/>
    <w:rsid w:val="00565A19"/>
    <w:rsid w:val="00567532"/>
    <w:rsid w:val="005718D1"/>
    <w:rsid w:val="00571CAF"/>
    <w:rsid w:val="005747CE"/>
    <w:rsid w:val="005758B3"/>
    <w:rsid w:val="00575AA1"/>
    <w:rsid w:val="00577159"/>
    <w:rsid w:val="00580929"/>
    <w:rsid w:val="00580A96"/>
    <w:rsid w:val="00581C03"/>
    <w:rsid w:val="00581E01"/>
    <w:rsid w:val="00583542"/>
    <w:rsid w:val="0058358A"/>
    <w:rsid w:val="0058608B"/>
    <w:rsid w:val="005910EA"/>
    <w:rsid w:val="00592028"/>
    <w:rsid w:val="00592453"/>
    <w:rsid w:val="00592524"/>
    <w:rsid w:val="00593117"/>
    <w:rsid w:val="005936EB"/>
    <w:rsid w:val="00593786"/>
    <w:rsid w:val="00593A12"/>
    <w:rsid w:val="005952F8"/>
    <w:rsid w:val="00595FF7"/>
    <w:rsid w:val="00597D42"/>
    <w:rsid w:val="005A18E9"/>
    <w:rsid w:val="005A1DF4"/>
    <w:rsid w:val="005A31C9"/>
    <w:rsid w:val="005A4E98"/>
    <w:rsid w:val="005A591B"/>
    <w:rsid w:val="005A6329"/>
    <w:rsid w:val="005A694E"/>
    <w:rsid w:val="005B13CF"/>
    <w:rsid w:val="005B2397"/>
    <w:rsid w:val="005B2D8B"/>
    <w:rsid w:val="005B3063"/>
    <w:rsid w:val="005B38A5"/>
    <w:rsid w:val="005B6C4F"/>
    <w:rsid w:val="005B739D"/>
    <w:rsid w:val="005B747A"/>
    <w:rsid w:val="005B7FAB"/>
    <w:rsid w:val="005C0728"/>
    <w:rsid w:val="005C1A32"/>
    <w:rsid w:val="005C1EA8"/>
    <w:rsid w:val="005C27A7"/>
    <w:rsid w:val="005C3624"/>
    <w:rsid w:val="005C367F"/>
    <w:rsid w:val="005C6F4C"/>
    <w:rsid w:val="005C77E8"/>
    <w:rsid w:val="005D1A6F"/>
    <w:rsid w:val="005D4744"/>
    <w:rsid w:val="005D5348"/>
    <w:rsid w:val="005D5EC9"/>
    <w:rsid w:val="005D7473"/>
    <w:rsid w:val="005D787B"/>
    <w:rsid w:val="005E08BB"/>
    <w:rsid w:val="005E16DC"/>
    <w:rsid w:val="005E1E11"/>
    <w:rsid w:val="005E1F64"/>
    <w:rsid w:val="005E205A"/>
    <w:rsid w:val="005E22D3"/>
    <w:rsid w:val="005E27FF"/>
    <w:rsid w:val="005E2A54"/>
    <w:rsid w:val="005E3F3B"/>
    <w:rsid w:val="005E5036"/>
    <w:rsid w:val="005E5570"/>
    <w:rsid w:val="005E5E9F"/>
    <w:rsid w:val="005E634B"/>
    <w:rsid w:val="005E6EC1"/>
    <w:rsid w:val="005F0021"/>
    <w:rsid w:val="005F0714"/>
    <w:rsid w:val="005F0A8A"/>
    <w:rsid w:val="005F1A12"/>
    <w:rsid w:val="005F2660"/>
    <w:rsid w:val="005F2B8E"/>
    <w:rsid w:val="005F2CC9"/>
    <w:rsid w:val="005F476C"/>
    <w:rsid w:val="005F5378"/>
    <w:rsid w:val="005F544A"/>
    <w:rsid w:val="005F547C"/>
    <w:rsid w:val="006003C3"/>
    <w:rsid w:val="00600A28"/>
    <w:rsid w:val="0060187A"/>
    <w:rsid w:val="0060286A"/>
    <w:rsid w:val="006030EE"/>
    <w:rsid w:val="0060339A"/>
    <w:rsid w:val="006039D2"/>
    <w:rsid w:val="00603BC0"/>
    <w:rsid w:val="0060491E"/>
    <w:rsid w:val="006057AB"/>
    <w:rsid w:val="00605AC6"/>
    <w:rsid w:val="00605D1F"/>
    <w:rsid w:val="00606408"/>
    <w:rsid w:val="00606B85"/>
    <w:rsid w:val="00607B2B"/>
    <w:rsid w:val="00607DF4"/>
    <w:rsid w:val="00613CF0"/>
    <w:rsid w:val="00613DC1"/>
    <w:rsid w:val="00613FCE"/>
    <w:rsid w:val="00615191"/>
    <w:rsid w:val="006158B8"/>
    <w:rsid w:val="00616247"/>
    <w:rsid w:val="006164A6"/>
    <w:rsid w:val="00617E50"/>
    <w:rsid w:val="0062066D"/>
    <w:rsid w:val="00622BEB"/>
    <w:rsid w:val="00622CF6"/>
    <w:rsid w:val="00622FB2"/>
    <w:rsid w:val="006235AC"/>
    <w:rsid w:val="006239F0"/>
    <w:rsid w:val="00624F85"/>
    <w:rsid w:val="006251EA"/>
    <w:rsid w:val="0062565E"/>
    <w:rsid w:val="0062608B"/>
    <w:rsid w:val="006267D5"/>
    <w:rsid w:val="00627313"/>
    <w:rsid w:val="00627443"/>
    <w:rsid w:val="006307B3"/>
    <w:rsid w:val="00630A00"/>
    <w:rsid w:val="00631307"/>
    <w:rsid w:val="00631E65"/>
    <w:rsid w:val="006334BF"/>
    <w:rsid w:val="00634039"/>
    <w:rsid w:val="00634B23"/>
    <w:rsid w:val="00634B7E"/>
    <w:rsid w:val="00634E87"/>
    <w:rsid w:val="00635378"/>
    <w:rsid w:val="0063652D"/>
    <w:rsid w:val="006370E3"/>
    <w:rsid w:val="006372D6"/>
    <w:rsid w:val="00637419"/>
    <w:rsid w:val="00637B3A"/>
    <w:rsid w:val="00637E8F"/>
    <w:rsid w:val="00640069"/>
    <w:rsid w:val="00641A03"/>
    <w:rsid w:val="00642773"/>
    <w:rsid w:val="00643FD7"/>
    <w:rsid w:val="00645891"/>
    <w:rsid w:val="00645E02"/>
    <w:rsid w:val="0064605E"/>
    <w:rsid w:val="00646812"/>
    <w:rsid w:val="0065011B"/>
    <w:rsid w:val="0065019A"/>
    <w:rsid w:val="006505AD"/>
    <w:rsid w:val="0065235D"/>
    <w:rsid w:val="00653E5E"/>
    <w:rsid w:val="00653F40"/>
    <w:rsid w:val="00655C0A"/>
    <w:rsid w:val="0066038B"/>
    <w:rsid w:val="00661B98"/>
    <w:rsid w:val="00664929"/>
    <w:rsid w:val="00665495"/>
    <w:rsid w:val="00665ADD"/>
    <w:rsid w:val="006675DC"/>
    <w:rsid w:val="00667AEA"/>
    <w:rsid w:val="00667F90"/>
    <w:rsid w:val="00671FE2"/>
    <w:rsid w:val="00672128"/>
    <w:rsid w:val="0067242A"/>
    <w:rsid w:val="00673CDE"/>
    <w:rsid w:val="00673F59"/>
    <w:rsid w:val="0067692B"/>
    <w:rsid w:val="00677222"/>
    <w:rsid w:val="00680262"/>
    <w:rsid w:val="00681C57"/>
    <w:rsid w:val="00681C6C"/>
    <w:rsid w:val="006823C7"/>
    <w:rsid w:val="00682576"/>
    <w:rsid w:val="006826FF"/>
    <w:rsid w:val="0068297A"/>
    <w:rsid w:val="00682FA6"/>
    <w:rsid w:val="00683585"/>
    <w:rsid w:val="00683A6F"/>
    <w:rsid w:val="00683C13"/>
    <w:rsid w:val="00684035"/>
    <w:rsid w:val="0068531F"/>
    <w:rsid w:val="0068634B"/>
    <w:rsid w:val="00686971"/>
    <w:rsid w:val="0068762E"/>
    <w:rsid w:val="00690779"/>
    <w:rsid w:val="006908B4"/>
    <w:rsid w:val="00691E0A"/>
    <w:rsid w:val="006927C3"/>
    <w:rsid w:val="0069320F"/>
    <w:rsid w:val="0069339A"/>
    <w:rsid w:val="00693E07"/>
    <w:rsid w:val="00694787"/>
    <w:rsid w:val="00695E5D"/>
    <w:rsid w:val="006962D8"/>
    <w:rsid w:val="006A056F"/>
    <w:rsid w:val="006A05BB"/>
    <w:rsid w:val="006A08B5"/>
    <w:rsid w:val="006A184B"/>
    <w:rsid w:val="006A1996"/>
    <w:rsid w:val="006A32B2"/>
    <w:rsid w:val="006A3CE6"/>
    <w:rsid w:val="006A42AD"/>
    <w:rsid w:val="006A4B0A"/>
    <w:rsid w:val="006A50CC"/>
    <w:rsid w:val="006A5944"/>
    <w:rsid w:val="006A5EC7"/>
    <w:rsid w:val="006A613E"/>
    <w:rsid w:val="006A7B50"/>
    <w:rsid w:val="006B0684"/>
    <w:rsid w:val="006B115E"/>
    <w:rsid w:val="006B1721"/>
    <w:rsid w:val="006B1FA3"/>
    <w:rsid w:val="006B2D02"/>
    <w:rsid w:val="006B33EC"/>
    <w:rsid w:val="006B414C"/>
    <w:rsid w:val="006B4EA3"/>
    <w:rsid w:val="006B51B4"/>
    <w:rsid w:val="006B582E"/>
    <w:rsid w:val="006B7590"/>
    <w:rsid w:val="006C0593"/>
    <w:rsid w:val="006C098F"/>
    <w:rsid w:val="006C12CD"/>
    <w:rsid w:val="006C151C"/>
    <w:rsid w:val="006C1D43"/>
    <w:rsid w:val="006C2A8A"/>
    <w:rsid w:val="006C2BE0"/>
    <w:rsid w:val="006C2C31"/>
    <w:rsid w:val="006C4A49"/>
    <w:rsid w:val="006C4B40"/>
    <w:rsid w:val="006C4E41"/>
    <w:rsid w:val="006C693C"/>
    <w:rsid w:val="006C7920"/>
    <w:rsid w:val="006C7F45"/>
    <w:rsid w:val="006D01CD"/>
    <w:rsid w:val="006D1240"/>
    <w:rsid w:val="006D13AC"/>
    <w:rsid w:val="006D19A6"/>
    <w:rsid w:val="006D54C8"/>
    <w:rsid w:val="006D6335"/>
    <w:rsid w:val="006D678F"/>
    <w:rsid w:val="006E219F"/>
    <w:rsid w:val="006E2CB9"/>
    <w:rsid w:val="006E3907"/>
    <w:rsid w:val="006E3E2E"/>
    <w:rsid w:val="006E3E89"/>
    <w:rsid w:val="006E40D0"/>
    <w:rsid w:val="006E4B54"/>
    <w:rsid w:val="006E52B0"/>
    <w:rsid w:val="006E5560"/>
    <w:rsid w:val="006E57CF"/>
    <w:rsid w:val="006E5EA6"/>
    <w:rsid w:val="006E716E"/>
    <w:rsid w:val="006F12BB"/>
    <w:rsid w:val="006F21C1"/>
    <w:rsid w:val="006F248A"/>
    <w:rsid w:val="006F26A5"/>
    <w:rsid w:val="006F3422"/>
    <w:rsid w:val="006F3C64"/>
    <w:rsid w:val="006F6311"/>
    <w:rsid w:val="006F6565"/>
    <w:rsid w:val="007005A6"/>
    <w:rsid w:val="0070121B"/>
    <w:rsid w:val="007015FD"/>
    <w:rsid w:val="00703407"/>
    <w:rsid w:val="00703B73"/>
    <w:rsid w:val="00703EE1"/>
    <w:rsid w:val="00704A76"/>
    <w:rsid w:val="00704B6F"/>
    <w:rsid w:val="00705108"/>
    <w:rsid w:val="00706451"/>
    <w:rsid w:val="00706C5D"/>
    <w:rsid w:val="00706F39"/>
    <w:rsid w:val="007079B8"/>
    <w:rsid w:val="00707F3D"/>
    <w:rsid w:val="00711478"/>
    <w:rsid w:val="0071193C"/>
    <w:rsid w:val="007119D7"/>
    <w:rsid w:val="00711E58"/>
    <w:rsid w:val="00711FC0"/>
    <w:rsid w:val="007126B2"/>
    <w:rsid w:val="007127B8"/>
    <w:rsid w:val="00712CCA"/>
    <w:rsid w:val="0071360C"/>
    <w:rsid w:val="00713AD6"/>
    <w:rsid w:val="00714BF3"/>
    <w:rsid w:val="00717DD9"/>
    <w:rsid w:val="0072219E"/>
    <w:rsid w:val="007225BE"/>
    <w:rsid w:val="007243CE"/>
    <w:rsid w:val="007247A7"/>
    <w:rsid w:val="0072532F"/>
    <w:rsid w:val="007254EC"/>
    <w:rsid w:val="007263CD"/>
    <w:rsid w:val="00726AF1"/>
    <w:rsid w:val="00726B06"/>
    <w:rsid w:val="007271BC"/>
    <w:rsid w:val="0072736C"/>
    <w:rsid w:val="00727678"/>
    <w:rsid w:val="007278F9"/>
    <w:rsid w:val="00727A29"/>
    <w:rsid w:val="00730861"/>
    <w:rsid w:val="007315BB"/>
    <w:rsid w:val="0073457A"/>
    <w:rsid w:val="00735097"/>
    <w:rsid w:val="0073614F"/>
    <w:rsid w:val="007364D5"/>
    <w:rsid w:val="007366B0"/>
    <w:rsid w:val="00740008"/>
    <w:rsid w:val="0074033C"/>
    <w:rsid w:val="00740E80"/>
    <w:rsid w:val="00741DB6"/>
    <w:rsid w:val="0074206F"/>
    <w:rsid w:val="0074293D"/>
    <w:rsid w:val="00743060"/>
    <w:rsid w:val="00743359"/>
    <w:rsid w:val="0074778E"/>
    <w:rsid w:val="00750900"/>
    <w:rsid w:val="007527BC"/>
    <w:rsid w:val="00754076"/>
    <w:rsid w:val="00754A96"/>
    <w:rsid w:val="00754EE1"/>
    <w:rsid w:val="00755701"/>
    <w:rsid w:val="00756BDA"/>
    <w:rsid w:val="007572F9"/>
    <w:rsid w:val="00757D74"/>
    <w:rsid w:val="0076066C"/>
    <w:rsid w:val="007640AD"/>
    <w:rsid w:val="00764CC7"/>
    <w:rsid w:val="00767854"/>
    <w:rsid w:val="00767A43"/>
    <w:rsid w:val="00770FB2"/>
    <w:rsid w:val="00771AD6"/>
    <w:rsid w:val="00772DE7"/>
    <w:rsid w:val="00773186"/>
    <w:rsid w:val="00775044"/>
    <w:rsid w:val="007757AE"/>
    <w:rsid w:val="007765DD"/>
    <w:rsid w:val="00776BC7"/>
    <w:rsid w:val="00776EB8"/>
    <w:rsid w:val="00780A00"/>
    <w:rsid w:val="00781A0A"/>
    <w:rsid w:val="0078208F"/>
    <w:rsid w:val="007825A1"/>
    <w:rsid w:val="00782A9C"/>
    <w:rsid w:val="00782EA7"/>
    <w:rsid w:val="007830AF"/>
    <w:rsid w:val="0078329B"/>
    <w:rsid w:val="0078416D"/>
    <w:rsid w:val="007844F0"/>
    <w:rsid w:val="00784DC7"/>
    <w:rsid w:val="007909B3"/>
    <w:rsid w:val="00790E49"/>
    <w:rsid w:val="007912E4"/>
    <w:rsid w:val="00791D68"/>
    <w:rsid w:val="00791D93"/>
    <w:rsid w:val="00794217"/>
    <w:rsid w:val="007951DB"/>
    <w:rsid w:val="00797348"/>
    <w:rsid w:val="00797D03"/>
    <w:rsid w:val="007A052A"/>
    <w:rsid w:val="007A1361"/>
    <w:rsid w:val="007A25AB"/>
    <w:rsid w:val="007A280C"/>
    <w:rsid w:val="007A2A2D"/>
    <w:rsid w:val="007A2D8B"/>
    <w:rsid w:val="007A2FD1"/>
    <w:rsid w:val="007A3533"/>
    <w:rsid w:val="007A41DC"/>
    <w:rsid w:val="007A4BC9"/>
    <w:rsid w:val="007A6172"/>
    <w:rsid w:val="007A737F"/>
    <w:rsid w:val="007B18D5"/>
    <w:rsid w:val="007B3025"/>
    <w:rsid w:val="007B400A"/>
    <w:rsid w:val="007B50E5"/>
    <w:rsid w:val="007B6C5D"/>
    <w:rsid w:val="007B6E31"/>
    <w:rsid w:val="007B785B"/>
    <w:rsid w:val="007C1713"/>
    <w:rsid w:val="007C296F"/>
    <w:rsid w:val="007C2AFA"/>
    <w:rsid w:val="007C39A7"/>
    <w:rsid w:val="007C5D97"/>
    <w:rsid w:val="007C6022"/>
    <w:rsid w:val="007C65C8"/>
    <w:rsid w:val="007C6858"/>
    <w:rsid w:val="007C745C"/>
    <w:rsid w:val="007C7525"/>
    <w:rsid w:val="007C7F8A"/>
    <w:rsid w:val="007D06B1"/>
    <w:rsid w:val="007D13DB"/>
    <w:rsid w:val="007D2A0C"/>
    <w:rsid w:val="007D3ED2"/>
    <w:rsid w:val="007D4855"/>
    <w:rsid w:val="007D5805"/>
    <w:rsid w:val="007D5D12"/>
    <w:rsid w:val="007D6011"/>
    <w:rsid w:val="007D7270"/>
    <w:rsid w:val="007E0F98"/>
    <w:rsid w:val="007E2643"/>
    <w:rsid w:val="007E297C"/>
    <w:rsid w:val="007E4069"/>
    <w:rsid w:val="007E4912"/>
    <w:rsid w:val="007E4F01"/>
    <w:rsid w:val="007F0978"/>
    <w:rsid w:val="007F25CA"/>
    <w:rsid w:val="007F41FA"/>
    <w:rsid w:val="007F665D"/>
    <w:rsid w:val="00800D78"/>
    <w:rsid w:val="00801202"/>
    <w:rsid w:val="008016F9"/>
    <w:rsid w:val="008023CF"/>
    <w:rsid w:val="008027D8"/>
    <w:rsid w:val="00802A54"/>
    <w:rsid w:val="00803472"/>
    <w:rsid w:val="00803DFD"/>
    <w:rsid w:val="00805FC1"/>
    <w:rsid w:val="00810979"/>
    <w:rsid w:val="00811391"/>
    <w:rsid w:val="00812D8C"/>
    <w:rsid w:val="00814D96"/>
    <w:rsid w:val="008168AE"/>
    <w:rsid w:val="008175FE"/>
    <w:rsid w:val="0082016A"/>
    <w:rsid w:val="00821026"/>
    <w:rsid w:val="0082180E"/>
    <w:rsid w:val="008222DC"/>
    <w:rsid w:val="0082270B"/>
    <w:rsid w:val="00822B89"/>
    <w:rsid w:val="00823073"/>
    <w:rsid w:val="008247F6"/>
    <w:rsid w:val="00825E84"/>
    <w:rsid w:val="0082666B"/>
    <w:rsid w:val="0082678D"/>
    <w:rsid w:val="00827059"/>
    <w:rsid w:val="008277D0"/>
    <w:rsid w:val="00827A61"/>
    <w:rsid w:val="00830D4F"/>
    <w:rsid w:val="00831D90"/>
    <w:rsid w:val="00832856"/>
    <w:rsid w:val="00832866"/>
    <w:rsid w:val="0083381F"/>
    <w:rsid w:val="00834D82"/>
    <w:rsid w:val="00835288"/>
    <w:rsid w:val="00836ABC"/>
    <w:rsid w:val="00836AEB"/>
    <w:rsid w:val="00837C06"/>
    <w:rsid w:val="00841785"/>
    <w:rsid w:val="00841812"/>
    <w:rsid w:val="00841A79"/>
    <w:rsid w:val="008424C0"/>
    <w:rsid w:val="00843074"/>
    <w:rsid w:val="008433D4"/>
    <w:rsid w:val="00845A03"/>
    <w:rsid w:val="00845FFD"/>
    <w:rsid w:val="0084624F"/>
    <w:rsid w:val="008467E8"/>
    <w:rsid w:val="00846FAC"/>
    <w:rsid w:val="00850322"/>
    <w:rsid w:val="00850484"/>
    <w:rsid w:val="008507E0"/>
    <w:rsid w:val="0085157B"/>
    <w:rsid w:val="0085172E"/>
    <w:rsid w:val="00852817"/>
    <w:rsid w:val="00854001"/>
    <w:rsid w:val="00855CAB"/>
    <w:rsid w:val="0085716B"/>
    <w:rsid w:val="00860C7F"/>
    <w:rsid w:val="00862F18"/>
    <w:rsid w:val="00862FDF"/>
    <w:rsid w:val="0086306B"/>
    <w:rsid w:val="00863A14"/>
    <w:rsid w:val="00863CE1"/>
    <w:rsid w:val="00864870"/>
    <w:rsid w:val="00864F88"/>
    <w:rsid w:val="00866074"/>
    <w:rsid w:val="00867ABF"/>
    <w:rsid w:val="008701E5"/>
    <w:rsid w:val="0087095F"/>
    <w:rsid w:val="00871043"/>
    <w:rsid w:val="008715AF"/>
    <w:rsid w:val="00871979"/>
    <w:rsid w:val="00872591"/>
    <w:rsid w:val="00872CC6"/>
    <w:rsid w:val="00872FF6"/>
    <w:rsid w:val="00875257"/>
    <w:rsid w:val="0088029F"/>
    <w:rsid w:val="00881059"/>
    <w:rsid w:val="00882DF1"/>
    <w:rsid w:val="00884996"/>
    <w:rsid w:val="00885104"/>
    <w:rsid w:val="008856EE"/>
    <w:rsid w:val="00886638"/>
    <w:rsid w:val="00887224"/>
    <w:rsid w:val="0088752C"/>
    <w:rsid w:val="00887CF8"/>
    <w:rsid w:val="00887F6B"/>
    <w:rsid w:val="00890204"/>
    <w:rsid w:val="008913D7"/>
    <w:rsid w:val="00892A87"/>
    <w:rsid w:val="00893BE2"/>
    <w:rsid w:val="0089464C"/>
    <w:rsid w:val="00894AD6"/>
    <w:rsid w:val="008963E9"/>
    <w:rsid w:val="00896F1B"/>
    <w:rsid w:val="008A0067"/>
    <w:rsid w:val="008A09FE"/>
    <w:rsid w:val="008A1BF1"/>
    <w:rsid w:val="008A22B4"/>
    <w:rsid w:val="008A2964"/>
    <w:rsid w:val="008A308F"/>
    <w:rsid w:val="008A463B"/>
    <w:rsid w:val="008A5578"/>
    <w:rsid w:val="008A5F3E"/>
    <w:rsid w:val="008A6C1F"/>
    <w:rsid w:val="008A7001"/>
    <w:rsid w:val="008A7E21"/>
    <w:rsid w:val="008B080B"/>
    <w:rsid w:val="008B0D5D"/>
    <w:rsid w:val="008B17EB"/>
    <w:rsid w:val="008B238D"/>
    <w:rsid w:val="008B2D36"/>
    <w:rsid w:val="008B2F8A"/>
    <w:rsid w:val="008B3481"/>
    <w:rsid w:val="008B3CB9"/>
    <w:rsid w:val="008B4C3F"/>
    <w:rsid w:val="008B52BF"/>
    <w:rsid w:val="008B59D1"/>
    <w:rsid w:val="008B5CBF"/>
    <w:rsid w:val="008B6163"/>
    <w:rsid w:val="008B630D"/>
    <w:rsid w:val="008B7217"/>
    <w:rsid w:val="008C07AA"/>
    <w:rsid w:val="008C0963"/>
    <w:rsid w:val="008C1B96"/>
    <w:rsid w:val="008C2149"/>
    <w:rsid w:val="008C28BE"/>
    <w:rsid w:val="008C3074"/>
    <w:rsid w:val="008C38AF"/>
    <w:rsid w:val="008C4764"/>
    <w:rsid w:val="008C5F1C"/>
    <w:rsid w:val="008C6660"/>
    <w:rsid w:val="008C68B4"/>
    <w:rsid w:val="008C7372"/>
    <w:rsid w:val="008C7378"/>
    <w:rsid w:val="008D0772"/>
    <w:rsid w:val="008D1B84"/>
    <w:rsid w:val="008D1CFB"/>
    <w:rsid w:val="008D1DE9"/>
    <w:rsid w:val="008D21F3"/>
    <w:rsid w:val="008D25EA"/>
    <w:rsid w:val="008D2A60"/>
    <w:rsid w:val="008D3666"/>
    <w:rsid w:val="008D4DBF"/>
    <w:rsid w:val="008D6A19"/>
    <w:rsid w:val="008D6F8D"/>
    <w:rsid w:val="008D70A2"/>
    <w:rsid w:val="008D7774"/>
    <w:rsid w:val="008E0C4A"/>
    <w:rsid w:val="008E1CCA"/>
    <w:rsid w:val="008E26C0"/>
    <w:rsid w:val="008E36B4"/>
    <w:rsid w:val="008E3DB5"/>
    <w:rsid w:val="008E4658"/>
    <w:rsid w:val="008E49D5"/>
    <w:rsid w:val="008E5087"/>
    <w:rsid w:val="008E53B1"/>
    <w:rsid w:val="008E5F52"/>
    <w:rsid w:val="008E6545"/>
    <w:rsid w:val="008E6BF8"/>
    <w:rsid w:val="008E7078"/>
    <w:rsid w:val="008F0B47"/>
    <w:rsid w:val="008F14DB"/>
    <w:rsid w:val="008F3825"/>
    <w:rsid w:val="008F4D68"/>
    <w:rsid w:val="008F75A8"/>
    <w:rsid w:val="009003F2"/>
    <w:rsid w:val="00901789"/>
    <w:rsid w:val="00901C92"/>
    <w:rsid w:val="00901EDE"/>
    <w:rsid w:val="00901F6E"/>
    <w:rsid w:val="009036D8"/>
    <w:rsid w:val="0090403D"/>
    <w:rsid w:val="009047EE"/>
    <w:rsid w:val="00904D96"/>
    <w:rsid w:val="00905783"/>
    <w:rsid w:val="00905A04"/>
    <w:rsid w:val="00906145"/>
    <w:rsid w:val="0090652F"/>
    <w:rsid w:val="00906550"/>
    <w:rsid w:val="00911912"/>
    <w:rsid w:val="009121CF"/>
    <w:rsid w:val="00913356"/>
    <w:rsid w:val="00913612"/>
    <w:rsid w:val="009144A9"/>
    <w:rsid w:val="00915D7C"/>
    <w:rsid w:val="00920191"/>
    <w:rsid w:val="0092363A"/>
    <w:rsid w:val="00923850"/>
    <w:rsid w:val="009246A0"/>
    <w:rsid w:val="00924C68"/>
    <w:rsid w:val="00926660"/>
    <w:rsid w:val="0092781C"/>
    <w:rsid w:val="00927826"/>
    <w:rsid w:val="00932431"/>
    <w:rsid w:val="00934AA5"/>
    <w:rsid w:val="00935EA4"/>
    <w:rsid w:val="009367C7"/>
    <w:rsid w:val="00941757"/>
    <w:rsid w:val="00942186"/>
    <w:rsid w:val="009429FD"/>
    <w:rsid w:val="00944B23"/>
    <w:rsid w:val="00944D5A"/>
    <w:rsid w:val="00945103"/>
    <w:rsid w:val="00946618"/>
    <w:rsid w:val="009473E1"/>
    <w:rsid w:val="009475FB"/>
    <w:rsid w:val="00947A70"/>
    <w:rsid w:val="0095253C"/>
    <w:rsid w:val="009526A4"/>
    <w:rsid w:val="00952A98"/>
    <w:rsid w:val="00954132"/>
    <w:rsid w:val="00954155"/>
    <w:rsid w:val="00954DEB"/>
    <w:rsid w:val="0095618B"/>
    <w:rsid w:val="009565B6"/>
    <w:rsid w:val="00957038"/>
    <w:rsid w:val="00957964"/>
    <w:rsid w:val="009603F5"/>
    <w:rsid w:val="009611C1"/>
    <w:rsid w:val="00961545"/>
    <w:rsid w:val="00961836"/>
    <w:rsid w:val="0096217A"/>
    <w:rsid w:val="00962793"/>
    <w:rsid w:val="00962EF7"/>
    <w:rsid w:val="00963312"/>
    <w:rsid w:val="00963371"/>
    <w:rsid w:val="009642F6"/>
    <w:rsid w:val="0096481E"/>
    <w:rsid w:val="0096498D"/>
    <w:rsid w:val="00964BA6"/>
    <w:rsid w:val="00965E1E"/>
    <w:rsid w:val="00966230"/>
    <w:rsid w:val="009666B4"/>
    <w:rsid w:val="00967850"/>
    <w:rsid w:val="009715B1"/>
    <w:rsid w:val="009728E7"/>
    <w:rsid w:val="009739BE"/>
    <w:rsid w:val="00974432"/>
    <w:rsid w:val="00975BDA"/>
    <w:rsid w:val="00977D29"/>
    <w:rsid w:val="0098068B"/>
    <w:rsid w:val="00983E96"/>
    <w:rsid w:val="009858EB"/>
    <w:rsid w:val="0098630D"/>
    <w:rsid w:val="00987F33"/>
    <w:rsid w:val="00991D6F"/>
    <w:rsid w:val="00992D32"/>
    <w:rsid w:val="00993378"/>
    <w:rsid w:val="009933BB"/>
    <w:rsid w:val="0099359E"/>
    <w:rsid w:val="00993664"/>
    <w:rsid w:val="00993EA2"/>
    <w:rsid w:val="00995B29"/>
    <w:rsid w:val="0099686A"/>
    <w:rsid w:val="009968B7"/>
    <w:rsid w:val="00996C27"/>
    <w:rsid w:val="00996EC1"/>
    <w:rsid w:val="00996F11"/>
    <w:rsid w:val="009979A9"/>
    <w:rsid w:val="009A05B3"/>
    <w:rsid w:val="009A0802"/>
    <w:rsid w:val="009A1B3D"/>
    <w:rsid w:val="009A2572"/>
    <w:rsid w:val="009A4EB7"/>
    <w:rsid w:val="009A4EF5"/>
    <w:rsid w:val="009A606C"/>
    <w:rsid w:val="009A60ED"/>
    <w:rsid w:val="009A63E4"/>
    <w:rsid w:val="009A70C6"/>
    <w:rsid w:val="009A795E"/>
    <w:rsid w:val="009B05E1"/>
    <w:rsid w:val="009B1203"/>
    <w:rsid w:val="009B1422"/>
    <w:rsid w:val="009B195F"/>
    <w:rsid w:val="009B20A6"/>
    <w:rsid w:val="009B261F"/>
    <w:rsid w:val="009B27CE"/>
    <w:rsid w:val="009B32B8"/>
    <w:rsid w:val="009B366B"/>
    <w:rsid w:val="009B43BA"/>
    <w:rsid w:val="009B597B"/>
    <w:rsid w:val="009B70E8"/>
    <w:rsid w:val="009C0067"/>
    <w:rsid w:val="009C0232"/>
    <w:rsid w:val="009C1464"/>
    <w:rsid w:val="009C1552"/>
    <w:rsid w:val="009C248B"/>
    <w:rsid w:val="009C298B"/>
    <w:rsid w:val="009C2D39"/>
    <w:rsid w:val="009C3158"/>
    <w:rsid w:val="009C3FDA"/>
    <w:rsid w:val="009C5615"/>
    <w:rsid w:val="009C5A4B"/>
    <w:rsid w:val="009C5D06"/>
    <w:rsid w:val="009C6506"/>
    <w:rsid w:val="009C6834"/>
    <w:rsid w:val="009C69A3"/>
    <w:rsid w:val="009C70D6"/>
    <w:rsid w:val="009D1312"/>
    <w:rsid w:val="009D3FD4"/>
    <w:rsid w:val="009D4D3C"/>
    <w:rsid w:val="009D5BCB"/>
    <w:rsid w:val="009D6ABB"/>
    <w:rsid w:val="009D7889"/>
    <w:rsid w:val="009D7E0A"/>
    <w:rsid w:val="009E0BA0"/>
    <w:rsid w:val="009E325F"/>
    <w:rsid w:val="009E4AA4"/>
    <w:rsid w:val="009E4C19"/>
    <w:rsid w:val="009E541B"/>
    <w:rsid w:val="009E574F"/>
    <w:rsid w:val="009E5951"/>
    <w:rsid w:val="009E5B3B"/>
    <w:rsid w:val="009E63A3"/>
    <w:rsid w:val="009E706E"/>
    <w:rsid w:val="009E7BC1"/>
    <w:rsid w:val="009F012E"/>
    <w:rsid w:val="009F0272"/>
    <w:rsid w:val="009F0E62"/>
    <w:rsid w:val="009F31B7"/>
    <w:rsid w:val="009F4972"/>
    <w:rsid w:val="009F5418"/>
    <w:rsid w:val="009F54D9"/>
    <w:rsid w:val="009F654C"/>
    <w:rsid w:val="009F7726"/>
    <w:rsid w:val="00A00017"/>
    <w:rsid w:val="00A00168"/>
    <w:rsid w:val="00A002A7"/>
    <w:rsid w:val="00A00D39"/>
    <w:rsid w:val="00A02659"/>
    <w:rsid w:val="00A02974"/>
    <w:rsid w:val="00A02CF7"/>
    <w:rsid w:val="00A02F8A"/>
    <w:rsid w:val="00A03B59"/>
    <w:rsid w:val="00A03CD8"/>
    <w:rsid w:val="00A04BBB"/>
    <w:rsid w:val="00A060B1"/>
    <w:rsid w:val="00A068BE"/>
    <w:rsid w:val="00A069E7"/>
    <w:rsid w:val="00A079A9"/>
    <w:rsid w:val="00A100AB"/>
    <w:rsid w:val="00A10345"/>
    <w:rsid w:val="00A11A8C"/>
    <w:rsid w:val="00A11B71"/>
    <w:rsid w:val="00A11DEC"/>
    <w:rsid w:val="00A1297E"/>
    <w:rsid w:val="00A1379C"/>
    <w:rsid w:val="00A13D14"/>
    <w:rsid w:val="00A14AFF"/>
    <w:rsid w:val="00A14DC1"/>
    <w:rsid w:val="00A1705F"/>
    <w:rsid w:val="00A177D1"/>
    <w:rsid w:val="00A203F4"/>
    <w:rsid w:val="00A2048B"/>
    <w:rsid w:val="00A20A0D"/>
    <w:rsid w:val="00A221FE"/>
    <w:rsid w:val="00A233B3"/>
    <w:rsid w:val="00A256E0"/>
    <w:rsid w:val="00A25DE4"/>
    <w:rsid w:val="00A26D6C"/>
    <w:rsid w:val="00A26D81"/>
    <w:rsid w:val="00A27629"/>
    <w:rsid w:val="00A30EA3"/>
    <w:rsid w:val="00A32ECD"/>
    <w:rsid w:val="00A35222"/>
    <w:rsid w:val="00A356C9"/>
    <w:rsid w:val="00A36DE5"/>
    <w:rsid w:val="00A36DFE"/>
    <w:rsid w:val="00A37384"/>
    <w:rsid w:val="00A40E56"/>
    <w:rsid w:val="00A415A2"/>
    <w:rsid w:val="00A41979"/>
    <w:rsid w:val="00A41D05"/>
    <w:rsid w:val="00A4272A"/>
    <w:rsid w:val="00A428D2"/>
    <w:rsid w:val="00A442DA"/>
    <w:rsid w:val="00A46FB3"/>
    <w:rsid w:val="00A509ED"/>
    <w:rsid w:val="00A50AC4"/>
    <w:rsid w:val="00A50D44"/>
    <w:rsid w:val="00A50DD9"/>
    <w:rsid w:val="00A51025"/>
    <w:rsid w:val="00A5126A"/>
    <w:rsid w:val="00A52767"/>
    <w:rsid w:val="00A52779"/>
    <w:rsid w:val="00A52872"/>
    <w:rsid w:val="00A52C5B"/>
    <w:rsid w:val="00A53126"/>
    <w:rsid w:val="00A559D7"/>
    <w:rsid w:val="00A55B56"/>
    <w:rsid w:val="00A55F8F"/>
    <w:rsid w:val="00A55FED"/>
    <w:rsid w:val="00A57C99"/>
    <w:rsid w:val="00A608A8"/>
    <w:rsid w:val="00A609DA"/>
    <w:rsid w:val="00A60CD2"/>
    <w:rsid w:val="00A61BE3"/>
    <w:rsid w:val="00A61CA7"/>
    <w:rsid w:val="00A62141"/>
    <w:rsid w:val="00A63863"/>
    <w:rsid w:val="00A64AA8"/>
    <w:rsid w:val="00A652B0"/>
    <w:rsid w:val="00A65B35"/>
    <w:rsid w:val="00A6628C"/>
    <w:rsid w:val="00A70240"/>
    <w:rsid w:val="00A731A2"/>
    <w:rsid w:val="00A73FA7"/>
    <w:rsid w:val="00A75268"/>
    <w:rsid w:val="00A768F4"/>
    <w:rsid w:val="00A76DA0"/>
    <w:rsid w:val="00A7780A"/>
    <w:rsid w:val="00A8156D"/>
    <w:rsid w:val="00A82B29"/>
    <w:rsid w:val="00A82C09"/>
    <w:rsid w:val="00A834FD"/>
    <w:rsid w:val="00A85792"/>
    <w:rsid w:val="00A869D7"/>
    <w:rsid w:val="00A87916"/>
    <w:rsid w:val="00A913AD"/>
    <w:rsid w:val="00A92222"/>
    <w:rsid w:val="00A93F9F"/>
    <w:rsid w:val="00A95242"/>
    <w:rsid w:val="00A95BFE"/>
    <w:rsid w:val="00A95F3A"/>
    <w:rsid w:val="00A96E79"/>
    <w:rsid w:val="00A97864"/>
    <w:rsid w:val="00A97D4C"/>
    <w:rsid w:val="00AA0A84"/>
    <w:rsid w:val="00AA1353"/>
    <w:rsid w:val="00AA1870"/>
    <w:rsid w:val="00AA26BE"/>
    <w:rsid w:val="00AA31C9"/>
    <w:rsid w:val="00AA539C"/>
    <w:rsid w:val="00AA7A05"/>
    <w:rsid w:val="00AA7DCC"/>
    <w:rsid w:val="00AA7F63"/>
    <w:rsid w:val="00AA7FCF"/>
    <w:rsid w:val="00AB01A3"/>
    <w:rsid w:val="00AB025B"/>
    <w:rsid w:val="00AB04F8"/>
    <w:rsid w:val="00AB1FC0"/>
    <w:rsid w:val="00AB3307"/>
    <w:rsid w:val="00AB33AC"/>
    <w:rsid w:val="00AB3773"/>
    <w:rsid w:val="00AB4B7C"/>
    <w:rsid w:val="00AB4FFC"/>
    <w:rsid w:val="00AB51DA"/>
    <w:rsid w:val="00AB52D6"/>
    <w:rsid w:val="00AB567F"/>
    <w:rsid w:val="00AB5DCF"/>
    <w:rsid w:val="00AB6319"/>
    <w:rsid w:val="00AB6A21"/>
    <w:rsid w:val="00AB6B92"/>
    <w:rsid w:val="00AC094B"/>
    <w:rsid w:val="00AC0DA8"/>
    <w:rsid w:val="00AC2AFB"/>
    <w:rsid w:val="00AC2FE7"/>
    <w:rsid w:val="00AC37E0"/>
    <w:rsid w:val="00AC4129"/>
    <w:rsid w:val="00AC4E63"/>
    <w:rsid w:val="00AC6756"/>
    <w:rsid w:val="00AC6856"/>
    <w:rsid w:val="00AC72A3"/>
    <w:rsid w:val="00AC7851"/>
    <w:rsid w:val="00AC7E94"/>
    <w:rsid w:val="00AD0EF3"/>
    <w:rsid w:val="00AD143A"/>
    <w:rsid w:val="00AD1F81"/>
    <w:rsid w:val="00AD2A61"/>
    <w:rsid w:val="00AD2B02"/>
    <w:rsid w:val="00AD38B6"/>
    <w:rsid w:val="00AD5DC7"/>
    <w:rsid w:val="00AD6E38"/>
    <w:rsid w:val="00AD76BA"/>
    <w:rsid w:val="00AD7D42"/>
    <w:rsid w:val="00AD7F66"/>
    <w:rsid w:val="00AD7FA5"/>
    <w:rsid w:val="00AE2546"/>
    <w:rsid w:val="00AE40E3"/>
    <w:rsid w:val="00AE5C1B"/>
    <w:rsid w:val="00AE5F3D"/>
    <w:rsid w:val="00AE6672"/>
    <w:rsid w:val="00AE6FDE"/>
    <w:rsid w:val="00AE72CD"/>
    <w:rsid w:val="00AE7564"/>
    <w:rsid w:val="00AE79D4"/>
    <w:rsid w:val="00AE7E50"/>
    <w:rsid w:val="00AF03AA"/>
    <w:rsid w:val="00AF08D3"/>
    <w:rsid w:val="00AF1880"/>
    <w:rsid w:val="00AF1DB4"/>
    <w:rsid w:val="00AF2A03"/>
    <w:rsid w:val="00AF2F08"/>
    <w:rsid w:val="00AF314E"/>
    <w:rsid w:val="00AF3CA6"/>
    <w:rsid w:val="00AF4258"/>
    <w:rsid w:val="00AF4BD8"/>
    <w:rsid w:val="00AF4C75"/>
    <w:rsid w:val="00AF51D8"/>
    <w:rsid w:val="00AF5A0F"/>
    <w:rsid w:val="00AF5A32"/>
    <w:rsid w:val="00AF7519"/>
    <w:rsid w:val="00AF751C"/>
    <w:rsid w:val="00AF7A71"/>
    <w:rsid w:val="00AF7B6C"/>
    <w:rsid w:val="00B001F4"/>
    <w:rsid w:val="00B00399"/>
    <w:rsid w:val="00B01EF0"/>
    <w:rsid w:val="00B02105"/>
    <w:rsid w:val="00B02AD2"/>
    <w:rsid w:val="00B02F04"/>
    <w:rsid w:val="00B03328"/>
    <w:rsid w:val="00B0344A"/>
    <w:rsid w:val="00B036B7"/>
    <w:rsid w:val="00B03A61"/>
    <w:rsid w:val="00B040F9"/>
    <w:rsid w:val="00B045D9"/>
    <w:rsid w:val="00B04AAB"/>
    <w:rsid w:val="00B04C4F"/>
    <w:rsid w:val="00B05BFA"/>
    <w:rsid w:val="00B05C39"/>
    <w:rsid w:val="00B0797E"/>
    <w:rsid w:val="00B100F2"/>
    <w:rsid w:val="00B10CB4"/>
    <w:rsid w:val="00B132C6"/>
    <w:rsid w:val="00B13424"/>
    <w:rsid w:val="00B13A52"/>
    <w:rsid w:val="00B13B70"/>
    <w:rsid w:val="00B15DF6"/>
    <w:rsid w:val="00B163A2"/>
    <w:rsid w:val="00B17468"/>
    <w:rsid w:val="00B178AA"/>
    <w:rsid w:val="00B17C92"/>
    <w:rsid w:val="00B17CD4"/>
    <w:rsid w:val="00B17ED0"/>
    <w:rsid w:val="00B200A6"/>
    <w:rsid w:val="00B20F16"/>
    <w:rsid w:val="00B214D4"/>
    <w:rsid w:val="00B234CA"/>
    <w:rsid w:val="00B23B08"/>
    <w:rsid w:val="00B23E95"/>
    <w:rsid w:val="00B243B8"/>
    <w:rsid w:val="00B2487A"/>
    <w:rsid w:val="00B24A09"/>
    <w:rsid w:val="00B24BD8"/>
    <w:rsid w:val="00B250FA"/>
    <w:rsid w:val="00B25520"/>
    <w:rsid w:val="00B2556C"/>
    <w:rsid w:val="00B25610"/>
    <w:rsid w:val="00B25631"/>
    <w:rsid w:val="00B2575D"/>
    <w:rsid w:val="00B25D32"/>
    <w:rsid w:val="00B25E1F"/>
    <w:rsid w:val="00B306BD"/>
    <w:rsid w:val="00B31D1F"/>
    <w:rsid w:val="00B33CF5"/>
    <w:rsid w:val="00B34208"/>
    <w:rsid w:val="00B353F8"/>
    <w:rsid w:val="00B4006D"/>
    <w:rsid w:val="00B4020C"/>
    <w:rsid w:val="00B40647"/>
    <w:rsid w:val="00B40E5B"/>
    <w:rsid w:val="00B427D9"/>
    <w:rsid w:val="00B42D08"/>
    <w:rsid w:val="00B44175"/>
    <w:rsid w:val="00B44C5A"/>
    <w:rsid w:val="00B45287"/>
    <w:rsid w:val="00B459D1"/>
    <w:rsid w:val="00B46A43"/>
    <w:rsid w:val="00B47254"/>
    <w:rsid w:val="00B476BD"/>
    <w:rsid w:val="00B47DC8"/>
    <w:rsid w:val="00B47E4F"/>
    <w:rsid w:val="00B506F9"/>
    <w:rsid w:val="00B53111"/>
    <w:rsid w:val="00B534C6"/>
    <w:rsid w:val="00B53861"/>
    <w:rsid w:val="00B5537F"/>
    <w:rsid w:val="00B5678A"/>
    <w:rsid w:val="00B6002C"/>
    <w:rsid w:val="00B605B0"/>
    <w:rsid w:val="00B607A2"/>
    <w:rsid w:val="00B61186"/>
    <w:rsid w:val="00B6245C"/>
    <w:rsid w:val="00B62FF5"/>
    <w:rsid w:val="00B63581"/>
    <w:rsid w:val="00B63B41"/>
    <w:rsid w:val="00B63F08"/>
    <w:rsid w:val="00B65B53"/>
    <w:rsid w:val="00B6630C"/>
    <w:rsid w:val="00B66A49"/>
    <w:rsid w:val="00B67707"/>
    <w:rsid w:val="00B67CD9"/>
    <w:rsid w:val="00B7047E"/>
    <w:rsid w:val="00B70935"/>
    <w:rsid w:val="00B70A5B"/>
    <w:rsid w:val="00B719A9"/>
    <w:rsid w:val="00B72FF6"/>
    <w:rsid w:val="00B75133"/>
    <w:rsid w:val="00B7522A"/>
    <w:rsid w:val="00B75691"/>
    <w:rsid w:val="00B765BA"/>
    <w:rsid w:val="00B76E0A"/>
    <w:rsid w:val="00B77C71"/>
    <w:rsid w:val="00B8269C"/>
    <w:rsid w:val="00B84528"/>
    <w:rsid w:val="00B84B38"/>
    <w:rsid w:val="00B85715"/>
    <w:rsid w:val="00B85888"/>
    <w:rsid w:val="00B86409"/>
    <w:rsid w:val="00B87322"/>
    <w:rsid w:val="00B87B5A"/>
    <w:rsid w:val="00B87EFD"/>
    <w:rsid w:val="00B87F53"/>
    <w:rsid w:val="00B904DD"/>
    <w:rsid w:val="00B90D97"/>
    <w:rsid w:val="00B90E05"/>
    <w:rsid w:val="00B910CB"/>
    <w:rsid w:val="00B91D41"/>
    <w:rsid w:val="00B92474"/>
    <w:rsid w:val="00B924BB"/>
    <w:rsid w:val="00B94102"/>
    <w:rsid w:val="00B94435"/>
    <w:rsid w:val="00B94BBB"/>
    <w:rsid w:val="00B95815"/>
    <w:rsid w:val="00B95EC7"/>
    <w:rsid w:val="00B96FD0"/>
    <w:rsid w:val="00B97707"/>
    <w:rsid w:val="00BA02FD"/>
    <w:rsid w:val="00BA0D54"/>
    <w:rsid w:val="00BA0F02"/>
    <w:rsid w:val="00BA26C8"/>
    <w:rsid w:val="00BA4280"/>
    <w:rsid w:val="00BA4CBA"/>
    <w:rsid w:val="00BA5263"/>
    <w:rsid w:val="00BA6739"/>
    <w:rsid w:val="00BA68A5"/>
    <w:rsid w:val="00BA6F4F"/>
    <w:rsid w:val="00BA7228"/>
    <w:rsid w:val="00BA73F1"/>
    <w:rsid w:val="00BB00D4"/>
    <w:rsid w:val="00BB0405"/>
    <w:rsid w:val="00BB0F61"/>
    <w:rsid w:val="00BB14F1"/>
    <w:rsid w:val="00BB1821"/>
    <w:rsid w:val="00BB2775"/>
    <w:rsid w:val="00BB2FA0"/>
    <w:rsid w:val="00BB4B63"/>
    <w:rsid w:val="00BB5971"/>
    <w:rsid w:val="00BB5B99"/>
    <w:rsid w:val="00BB65A2"/>
    <w:rsid w:val="00BB683D"/>
    <w:rsid w:val="00BB6B07"/>
    <w:rsid w:val="00BB7243"/>
    <w:rsid w:val="00BB75A3"/>
    <w:rsid w:val="00BC0075"/>
    <w:rsid w:val="00BC0389"/>
    <w:rsid w:val="00BC165B"/>
    <w:rsid w:val="00BC19BC"/>
    <w:rsid w:val="00BC1BBF"/>
    <w:rsid w:val="00BC1CE8"/>
    <w:rsid w:val="00BC1F61"/>
    <w:rsid w:val="00BC20D7"/>
    <w:rsid w:val="00BC3030"/>
    <w:rsid w:val="00BC3739"/>
    <w:rsid w:val="00BC47F2"/>
    <w:rsid w:val="00BC4982"/>
    <w:rsid w:val="00BC5FF1"/>
    <w:rsid w:val="00BC6680"/>
    <w:rsid w:val="00BD0512"/>
    <w:rsid w:val="00BD08A2"/>
    <w:rsid w:val="00BD094F"/>
    <w:rsid w:val="00BD0ECE"/>
    <w:rsid w:val="00BD122D"/>
    <w:rsid w:val="00BD20D6"/>
    <w:rsid w:val="00BD2581"/>
    <w:rsid w:val="00BD2C88"/>
    <w:rsid w:val="00BD35A4"/>
    <w:rsid w:val="00BD372D"/>
    <w:rsid w:val="00BD41D2"/>
    <w:rsid w:val="00BD4EC2"/>
    <w:rsid w:val="00BD5D24"/>
    <w:rsid w:val="00BD6D51"/>
    <w:rsid w:val="00BD777C"/>
    <w:rsid w:val="00BE02C3"/>
    <w:rsid w:val="00BE07E7"/>
    <w:rsid w:val="00BE1515"/>
    <w:rsid w:val="00BE24E7"/>
    <w:rsid w:val="00BE3728"/>
    <w:rsid w:val="00BE3CCE"/>
    <w:rsid w:val="00BE3CD3"/>
    <w:rsid w:val="00BE402D"/>
    <w:rsid w:val="00BE4BCD"/>
    <w:rsid w:val="00BE5552"/>
    <w:rsid w:val="00BE6128"/>
    <w:rsid w:val="00BE6A02"/>
    <w:rsid w:val="00BE6DAA"/>
    <w:rsid w:val="00BF06FD"/>
    <w:rsid w:val="00BF14AB"/>
    <w:rsid w:val="00BF151A"/>
    <w:rsid w:val="00BF2448"/>
    <w:rsid w:val="00BF3366"/>
    <w:rsid w:val="00BF4AEE"/>
    <w:rsid w:val="00BF6E07"/>
    <w:rsid w:val="00BF75B4"/>
    <w:rsid w:val="00BF7733"/>
    <w:rsid w:val="00C00A64"/>
    <w:rsid w:val="00C00B6C"/>
    <w:rsid w:val="00C00C9C"/>
    <w:rsid w:val="00C00E28"/>
    <w:rsid w:val="00C00F55"/>
    <w:rsid w:val="00C01CB7"/>
    <w:rsid w:val="00C03CBE"/>
    <w:rsid w:val="00C04DC7"/>
    <w:rsid w:val="00C05B58"/>
    <w:rsid w:val="00C05DE4"/>
    <w:rsid w:val="00C06B89"/>
    <w:rsid w:val="00C07F2C"/>
    <w:rsid w:val="00C07F7F"/>
    <w:rsid w:val="00C106C1"/>
    <w:rsid w:val="00C1180A"/>
    <w:rsid w:val="00C12735"/>
    <w:rsid w:val="00C13AFB"/>
    <w:rsid w:val="00C13F36"/>
    <w:rsid w:val="00C14E4C"/>
    <w:rsid w:val="00C170F9"/>
    <w:rsid w:val="00C214C6"/>
    <w:rsid w:val="00C2210C"/>
    <w:rsid w:val="00C225DD"/>
    <w:rsid w:val="00C24680"/>
    <w:rsid w:val="00C25247"/>
    <w:rsid w:val="00C263A1"/>
    <w:rsid w:val="00C30101"/>
    <w:rsid w:val="00C330C0"/>
    <w:rsid w:val="00C330C2"/>
    <w:rsid w:val="00C33607"/>
    <w:rsid w:val="00C33CD9"/>
    <w:rsid w:val="00C34BC7"/>
    <w:rsid w:val="00C35313"/>
    <w:rsid w:val="00C35958"/>
    <w:rsid w:val="00C3662D"/>
    <w:rsid w:val="00C37471"/>
    <w:rsid w:val="00C37EF6"/>
    <w:rsid w:val="00C41309"/>
    <w:rsid w:val="00C4220F"/>
    <w:rsid w:val="00C42871"/>
    <w:rsid w:val="00C429C2"/>
    <w:rsid w:val="00C43509"/>
    <w:rsid w:val="00C43A1F"/>
    <w:rsid w:val="00C44AAB"/>
    <w:rsid w:val="00C44F8D"/>
    <w:rsid w:val="00C46A96"/>
    <w:rsid w:val="00C46F11"/>
    <w:rsid w:val="00C46F41"/>
    <w:rsid w:val="00C4712D"/>
    <w:rsid w:val="00C471BE"/>
    <w:rsid w:val="00C479BD"/>
    <w:rsid w:val="00C50C76"/>
    <w:rsid w:val="00C50DAE"/>
    <w:rsid w:val="00C50F2C"/>
    <w:rsid w:val="00C526E6"/>
    <w:rsid w:val="00C53718"/>
    <w:rsid w:val="00C53A62"/>
    <w:rsid w:val="00C542D0"/>
    <w:rsid w:val="00C544C2"/>
    <w:rsid w:val="00C55F9D"/>
    <w:rsid w:val="00C5711F"/>
    <w:rsid w:val="00C57661"/>
    <w:rsid w:val="00C60AC0"/>
    <w:rsid w:val="00C60E43"/>
    <w:rsid w:val="00C616F6"/>
    <w:rsid w:val="00C61989"/>
    <w:rsid w:val="00C61C60"/>
    <w:rsid w:val="00C63727"/>
    <w:rsid w:val="00C637B9"/>
    <w:rsid w:val="00C63D9A"/>
    <w:rsid w:val="00C6508A"/>
    <w:rsid w:val="00C65808"/>
    <w:rsid w:val="00C6592E"/>
    <w:rsid w:val="00C65A5B"/>
    <w:rsid w:val="00C67345"/>
    <w:rsid w:val="00C677F2"/>
    <w:rsid w:val="00C677F8"/>
    <w:rsid w:val="00C67AB3"/>
    <w:rsid w:val="00C71410"/>
    <w:rsid w:val="00C71A97"/>
    <w:rsid w:val="00C723EA"/>
    <w:rsid w:val="00C72A2E"/>
    <w:rsid w:val="00C7356F"/>
    <w:rsid w:val="00C746CC"/>
    <w:rsid w:val="00C7546C"/>
    <w:rsid w:val="00C771E8"/>
    <w:rsid w:val="00C77A6A"/>
    <w:rsid w:val="00C808D0"/>
    <w:rsid w:val="00C818DC"/>
    <w:rsid w:val="00C83C48"/>
    <w:rsid w:val="00C86246"/>
    <w:rsid w:val="00C86941"/>
    <w:rsid w:val="00C86ACC"/>
    <w:rsid w:val="00C86B64"/>
    <w:rsid w:val="00C873B1"/>
    <w:rsid w:val="00C90AE1"/>
    <w:rsid w:val="00C913EF"/>
    <w:rsid w:val="00C9214E"/>
    <w:rsid w:val="00C92B30"/>
    <w:rsid w:val="00C93142"/>
    <w:rsid w:val="00C936E2"/>
    <w:rsid w:val="00C94799"/>
    <w:rsid w:val="00C95361"/>
    <w:rsid w:val="00C9585B"/>
    <w:rsid w:val="00C96695"/>
    <w:rsid w:val="00CA17A0"/>
    <w:rsid w:val="00CA20A4"/>
    <w:rsid w:val="00CA22F1"/>
    <w:rsid w:val="00CA22F2"/>
    <w:rsid w:val="00CA337D"/>
    <w:rsid w:val="00CA3960"/>
    <w:rsid w:val="00CA3DAD"/>
    <w:rsid w:val="00CA4032"/>
    <w:rsid w:val="00CA4B1E"/>
    <w:rsid w:val="00CA685E"/>
    <w:rsid w:val="00CA7689"/>
    <w:rsid w:val="00CB1039"/>
    <w:rsid w:val="00CB12AE"/>
    <w:rsid w:val="00CB1477"/>
    <w:rsid w:val="00CB2008"/>
    <w:rsid w:val="00CB429F"/>
    <w:rsid w:val="00CB4CFA"/>
    <w:rsid w:val="00CB53A3"/>
    <w:rsid w:val="00CB5593"/>
    <w:rsid w:val="00CB715F"/>
    <w:rsid w:val="00CC0120"/>
    <w:rsid w:val="00CC04E0"/>
    <w:rsid w:val="00CC0DE5"/>
    <w:rsid w:val="00CC2654"/>
    <w:rsid w:val="00CC3064"/>
    <w:rsid w:val="00CC4A69"/>
    <w:rsid w:val="00CC4EED"/>
    <w:rsid w:val="00CC55F5"/>
    <w:rsid w:val="00CC5841"/>
    <w:rsid w:val="00CC6BA8"/>
    <w:rsid w:val="00CC6CCC"/>
    <w:rsid w:val="00CC6F5E"/>
    <w:rsid w:val="00CD0E3B"/>
    <w:rsid w:val="00CD1D9E"/>
    <w:rsid w:val="00CD29D3"/>
    <w:rsid w:val="00CD3001"/>
    <w:rsid w:val="00CD322B"/>
    <w:rsid w:val="00CD4A6B"/>
    <w:rsid w:val="00CD4B10"/>
    <w:rsid w:val="00CD533F"/>
    <w:rsid w:val="00CD54D1"/>
    <w:rsid w:val="00CD5C29"/>
    <w:rsid w:val="00CD5EE9"/>
    <w:rsid w:val="00CD6323"/>
    <w:rsid w:val="00CE0D19"/>
    <w:rsid w:val="00CE28ED"/>
    <w:rsid w:val="00CE2D35"/>
    <w:rsid w:val="00CE2E57"/>
    <w:rsid w:val="00CE4111"/>
    <w:rsid w:val="00CE43B0"/>
    <w:rsid w:val="00CE4899"/>
    <w:rsid w:val="00CE53A7"/>
    <w:rsid w:val="00CE6410"/>
    <w:rsid w:val="00CE6456"/>
    <w:rsid w:val="00CE74C0"/>
    <w:rsid w:val="00CE77BC"/>
    <w:rsid w:val="00CF0021"/>
    <w:rsid w:val="00CF0175"/>
    <w:rsid w:val="00CF10C0"/>
    <w:rsid w:val="00CF11E6"/>
    <w:rsid w:val="00CF1F38"/>
    <w:rsid w:val="00CF2038"/>
    <w:rsid w:val="00CF2915"/>
    <w:rsid w:val="00CF3441"/>
    <w:rsid w:val="00CF49DB"/>
    <w:rsid w:val="00CF5028"/>
    <w:rsid w:val="00CF67E8"/>
    <w:rsid w:val="00CF6E8C"/>
    <w:rsid w:val="00D007BD"/>
    <w:rsid w:val="00D0153D"/>
    <w:rsid w:val="00D01CF3"/>
    <w:rsid w:val="00D022F9"/>
    <w:rsid w:val="00D077EC"/>
    <w:rsid w:val="00D07BA7"/>
    <w:rsid w:val="00D1014C"/>
    <w:rsid w:val="00D102F0"/>
    <w:rsid w:val="00D1085E"/>
    <w:rsid w:val="00D10C9D"/>
    <w:rsid w:val="00D10FB4"/>
    <w:rsid w:val="00D1156F"/>
    <w:rsid w:val="00D115D5"/>
    <w:rsid w:val="00D11754"/>
    <w:rsid w:val="00D148F1"/>
    <w:rsid w:val="00D16CE4"/>
    <w:rsid w:val="00D20409"/>
    <w:rsid w:val="00D22E9B"/>
    <w:rsid w:val="00D24C67"/>
    <w:rsid w:val="00D24D10"/>
    <w:rsid w:val="00D25998"/>
    <w:rsid w:val="00D25E90"/>
    <w:rsid w:val="00D27DFF"/>
    <w:rsid w:val="00D3023A"/>
    <w:rsid w:val="00D31EB1"/>
    <w:rsid w:val="00D320A7"/>
    <w:rsid w:val="00D32954"/>
    <w:rsid w:val="00D33421"/>
    <w:rsid w:val="00D33642"/>
    <w:rsid w:val="00D36497"/>
    <w:rsid w:val="00D3684F"/>
    <w:rsid w:val="00D36F38"/>
    <w:rsid w:val="00D37467"/>
    <w:rsid w:val="00D409A4"/>
    <w:rsid w:val="00D41717"/>
    <w:rsid w:val="00D41980"/>
    <w:rsid w:val="00D424A2"/>
    <w:rsid w:val="00D42765"/>
    <w:rsid w:val="00D42968"/>
    <w:rsid w:val="00D42A33"/>
    <w:rsid w:val="00D42CA9"/>
    <w:rsid w:val="00D44009"/>
    <w:rsid w:val="00D442C1"/>
    <w:rsid w:val="00D451AC"/>
    <w:rsid w:val="00D45D44"/>
    <w:rsid w:val="00D46B2B"/>
    <w:rsid w:val="00D46D9E"/>
    <w:rsid w:val="00D4722E"/>
    <w:rsid w:val="00D47B4B"/>
    <w:rsid w:val="00D50BD7"/>
    <w:rsid w:val="00D5374A"/>
    <w:rsid w:val="00D53C56"/>
    <w:rsid w:val="00D53EFD"/>
    <w:rsid w:val="00D5572E"/>
    <w:rsid w:val="00D55893"/>
    <w:rsid w:val="00D5659C"/>
    <w:rsid w:val="00D56737"/>
    <w:rsid w:val="00D5684F"/>
    <w:rsid w:val="00D60CC5"/>
    <w:rsid w:val="00D6119B"/>
    <w:rsid w:val="00D61739"/>
    <w:rsid w:val="00D61900"/>
    <w:rsid w:val="00D61DD6"/>
    <w:rsid w:val="00D62006"/>
    <w:rsid w:val="00D638D5"/>
    <w:rsid w:val="00D64E6D"/>
    <w:rsid w:val="00D65057"/>
    <w:rsid w:val="00D656F6"/>
    <w:rsid w:val="00D66383"/>
    <w:rsid w:val="00D672DC"/>
    <w:rsid w:val="00D6765D"/>
    <w:rsid w:val="00D67D78"/>
    <w:rsid w:val="00D67F7D"/>
    <w:rsid w:val="00D71531"/>
    <w:rsid w:val="00D722A6"/>
    <w:rsid w:val="00D72677"/>
    <w:rsid w:val="00D731B6"/>
    <w:rsid w:val="00D75972"/>
    <w:rsid w:val="00D75D5C"/>
    <w:rsid w:val="00D764C8"/>
    <w:rsid w:val="00D76DFB"/>
    <w:rsid w:val="00D80034"/>
    <w:rsid w:val="00D81472"/>
    <w:rsid w:val="00D819E3"/>
    <w:rsid w:val="00D82664"/>
    <w:rsid w:val="00D82F4E"/>
    <w:rsid w:val="00D83142"/>
    <w:rsid w:val="00D831B7"/>
    <w:rsid w:val="00D844EE"/>
    <w:rsid w:val="00D854CD"/>
    <w:rsid w:val="00D85BE7"/>
    <w:rsid w:val="00D86847"/>
    <w:rsid w:val="00D87CCA"/>
    <w:rsid w:val="00D90723"/>
    <w:rsid w:val="00D9442A"/>
    <w:rsid w:val="00D95F01"/>
    <w:rsid w:val="00D97FAE"/>
    <w:rsid w:val="00DA01D8"/>
    <w:rsid w:val="00DA09A2"/>
    <w:rsid w:val="00DA0F0E"/>
    <w:rsid w:val="00DA1388"/>
    <w:rsid w:val="00DA2C77"/>
    <w:rsid w:val="00DA519D"/>
    <w:rsid w:val="00DA5DB6"/>
    <w:rsid w:val="00DA62E2"/>
    <w:rsid w:val="00DA6333"/>
    <w:rsid w:val="00DA6F28"/>
    <w:rsid w:val="00DA7064"/>
    <w:rsid w:val="00DA716E"/>
    <w:rsid w:val="00DA7B0A"/>
    <w:rsid w:val="00DB1374"/>
    <w:rsid w:val="00DB1421"/>
    <w:rsid w:val="00DB1453"/>
    <w:rsid w:val="00DB182F"/>
    <w:rsid w:val="00DB1AAE"/>
    <w:rsid w:val="00DB1B8E"/>
    <w:rsid w:val="00DB20DC"/>
    <w:rsid w:val="00DB3EB4"/>
    <w:rsid w:val="00DB4BBF"/>
    <w:rsid w:val="00DB4F9C"/>
    <w:rsid w:val="00DB5E2D"/>
    <w:rsid w:val="00DC242D"/>
    <w:rsid w:val="00DC24A6"/>
    <w:rsid w:val="00DC2786"/>
    <w:rsid w:val="00DC3A95"/>
    <w:rsid w:val="00DC408B"/>
    <w:rsid w:val="00DC5E16"/>
    <w:rsid w:val="00DC6A0F"/>
    <w:rsid w:val="00DC7381"/>
    <w:rsid w:val="00DC7CDE"/>
    <w:rsid w:val="00DD01C8"/>
    <w:rsid w:val="00DD0503"/>
    <w:rsid w:val="00DD2B14"/>
    <w:rsid w:val="00DD3344"/>
    <w:rsid w:val="00DD33AA"/>
    <w:rsid w:val="00DD397D"/>
    <w:rsid w:val="00DD498D"/>
    <w:rsid w:val="00DD56E0"/>
    <w:rsid w:val="00DD6046"/>
    <w:rsid w:val="00DD766A"/>
    <w:rsid w:val="00DD7A12"/>
    <w:rsid w:val="00DE0F51"/>
    <w:rsid w:val="00DE1456"/>
    <w:rsid w:val="00DE39F7"/>
    <w:rsid w:val="00DE4020"/>
    <w:rsid w:val="00DE4644"/>
    <w:rsid w:val="00DE52AF"/>
    <w:rsid w:val="00DE60D3"/>
    <w:rsid w:val="00DE6C23"/>
    <w:rsid w:val="00DE76DC"/>
    <w:rsid w:val="00DE7D70"/>
    <w:rsid w:val="00DF010E"/>
    <w:rsid w:val="00DF03CF"/>
    <w:rsid w:val="00DF0D19"/>
    <w:rsid w:val="00DF2A54"/>
    <w:rsid w:val="00DF3FEB"/>
    <w:rsid w:val="00DF4AFB"/>
    <w:rsid w:val="00DF5F97"/>
    <w:rsid w:val="00DF70BF"/>
    <w:rsid w:val="00DF7929"/>
    <w:rsid w:val="00E004B8"/>
    <w:rsid w:val="00E007C5"/>
    <w:rsid w:val="00E01A49"/>
    <w:rsid w:val="00E02727"/>
    <w:rsid w:val="00E02FAE"/>
    <w:rsid w:val="00E0386E"/>
    <w:rsid w:val="00E03EF8"/>
    <w:rsid w:val="00E048D7"/>
    <w:rsid w:val="00E04D3F"/>
    <w:rsid w:val="00E05DDC"/>
    <w:rsid w:val="00E103F5"/>
    <w:rsid w:val="00E105DC"/>
    <w:rsid w:val="00E10A38"/>
    <w:rsid w:val="00E11529"/>
    <w:rsid w:val="00E11BC6"/>
    <w:rsid w:val="00E12CC2"/>
    <w:rsid w:val="00E12F6C"/>
    <w:rsid w:val="00E12FB2"/>
    <w:rsid w:val="00E143D5"/>
    <w:rsid w:val="00E14EB7"/>
    <w:rsid w:val="00E15043"/>
    <w:rsid w:val="00E15586"/>
    <w:rsid w:val="00E15C14"/>
    <w:rsid w:val="00E1716B"/>
    <w:rsid w:val="00E17FEA"/>
    <w:rsid w:val="00E2087F"/>
    <w:rsid w:val="00E20958"/>
    <w:rsid w:val="00E21CC6"/>
    <w:rsid w:val="00E22F00"/>
    <w:rsid w:val="00E25A21"/>
    <w:rsid w:val="00E26EBD"/>
    <w:rsid w:val="00E27579"/>
    <w:rsid w:val="00E27C1F"/>
    <w:rsid w:val="00E313C5"/>
    <w:rsid w:val="00E320DB"/>
    <w:rsid w:val="00E326DE"/>
    <w:rsid w:val="00E334F7"/>
    <w:rsid w:val="00E348D9"/>
    <w:rsid w:val="00E35103"/>
    <w:rsid w:val="00E3537A"/>
    <w:rsid w:val="00E353AF"/>
    <w:rsid w:val="00E357D7"/>
    <w:rsid w:val="00E3656E"/>
    <w:rsid w:val="00E36F01"/>
    <w:rsid w:val="00E371C3"/>
    <w:rsid w:val="00E40286"/>
    <w:rsid w:val="00E40BB9"/>
    <w:rsid w:val="00E40C6B"/>
    <w:rsid w:val="00E417FB"/>
    <w:rsid w:val="00E41846"/>
    <w:rsid w:val="00E430B5"/>
    <w:rsid w:val="00E43596"/>
    <w:rsid w:val="00E4427B"/>
    <w:rsid w:val="00E4551E"/>
    <w:rsid w:val="00E46EA1"/>
    <w:rsid w:val="00E470C8"/>
    <w:rsid w:val="00E474C9"/>
    <w:rsid w:val="00E47575"/>
    <w:rsid w:val="00E47D2B"/>
    <w:rsid w:val="00E51390"/>
    <w:rsid w:val="00E51D55"/>
    <w:rsid w:val="00E51F39"/>
    <w:rsid w:val="00E545BB"/>
    <w:rsid w:val="00E54ABB"/>
    <w:rsid w:val="00E55BC8"/>
    <w:rsid w:val="00E560BF"/>
    <w:rsid w:val="00E601DB"/>
    <w:rsid w:val="00E6091D"/>
    <w:rsid w:val="00E60C47"/>
    <w:rsid w:val="00E61112"/>
    <w:rsid w:val="00E61431"/>
    <w:rsid w:val="00E63C6F"/>
    <w:rsid w:val="00E64D41"/>
    <w:rsid w:val="00E66E3D"/>
    <w:rsid w:val="00E671D1"/>
    <w:rsid w:val="00E70049"/>
    <w:rsid w:val="00E70929"/>
    <w:rsid w:val="00E71CF6"/>
    <w:rsid w:val="00E722D9"/>
    <w:rsid w:val="00E7283F"/>
    <w:rsid w:val="00E72FC1"/>
    <w:rsid w:val="00E74B38"/>
    <w:rsid w:val="00E75B08"/>
    <w:rsid w:val="00E76BF7"/>
    <w:rsid w:val="00E76E22"/>
    <w:rsid w:val="00E76FE8"/>
    <w:rsid w:val="00E80799"/>
    <w:rsid w:val="00E80962"/>
    <w:rsid w:val="00E80D19"/>
    <w:rsid w:val="00E8166B"/>
    <w:rsid w:val="00E81F10"/>
    <w:rsid w:val="00E81FFF"/>
    <w:rsid w:val="00E82661"/>
    <w:rsid w:val="00E839B6"/>
    <w:rsid w:val="00E83F2E"/>
    <w:rsid w:val="00E841F8"/>
    <w:rsid w:val="00E84A2E"/>
    <w:rsid w:val="00E85A69"/>
    <w:rsid w:val="00E85E09"/>
    <w:rsid w:val="00E8610C"/>
    <w:rsid w:val="00E8615F"/>
    <w:rsid w:val="00E870FF"/>
    <w:rsid w:val="00E87103"/>
    <w:rsid w:val="00E90748"/>
    <w:rsid w:val="00E918EF"/>
    <w:rsid w:val="00E926C9"/>
    <w:rsid w:val="00E93605"/>
    <w:rsid w:val="00E951A2"/>
    <w:rsid w:val="00E96353"/>
    <w:rsid w:val="00E97235"/>
    <w:rsid w:val="00EA0A39"/>
    <w:rsid w:val="00EA0B7A"/>
    <w:rsid w:val="00EA0F95"/>
    <w:rsid w:val="00EA14A0"/>
    <w:rsid w:val="00EA2080"/>
    <w:rsid w:val="00EA296D"/>
    <w:rsid w:val="00EA2A75"/>
    <w:rsid w:val="00EA2F6B"/>
    <w:rsid w:val="00EA32EA"/>
    <w:rsid w:val="00EA4088"/>
    <w:rsid w:val="00EA4A36"/>
    <w:rsid w:val="00EA52F6"/>
    <w:rsid w:val="00EA6164"/>
    <w:rsid w:val="00EA68CA"/>
    <w:rsid w:val="00EB0699"/>
    <w:rsid w:val="00EB0F25"/>
    <w:rsid w:val="00EB1FC7"/>
    <w:rsid w:val="00EB336A"/>
    <w:rsid w:val="00EB3D40"/>
    <w:rsid w:val="00EB4C2E"/>
    <w:rsid w:val="00EB628C"/>
    <w:rsid w:val="00EB6875"/>
    <w:rsid w:val="00EB6A3F"/>
    <w:rsid w:val="00EB6E97"/>
    <w:rsid w:val="00EC0076"/>
    <w:rsid w:val="00EC0620"/>
    <w:rsid w:val="00EC164A"/>
    <w:rsid w:val="00EC3348"/>
    <w:rsid w:val="00EC34C6"/>
    <w:rsid w:val="00EC4A6B"/>
    <w:rsid w:val="00EC4D72"/>
    <w:rsid w:val="00EC522B"/>
    <w:rsid w:val="00EC548F"/>
    <w:rsid w:val="00EC6DB3"/>
    <w:rsid w:val="00ED0176"/>
    <w:rsid w:val="00ED07D9"/>
    <w:rsid w:val="00ED0815"/>
    <w:rsid w:val="00ED1755"/>
    <w:rsid w:val="00ED1860"/>
    <w:rsid w:val="00ED34A1"/>
    <w:rsid w:val="00ED46CF"/>
    <w:rsid w:val="00ED4759"/>
    <w:rsid w:val="00ED50B3"/>
    <w:rsid w:val="00ED51D6"/>
    <w:rsid w:val="00ED6C2C"/>
    <w:rsid w:val="00ED6E58"/>
    <w:rsid w:val="00ED7193"/>
    <w:rsid w:val="00EE02E4"/>
    <w:rsid w:val="00EE041F"/>
    <w:rsid w:val="00EE0B4D"/>
    <w:rsid w:val="00EE11FF"/>
    <w:rsid w:val="00EE124C"/>
    <w:rsid w:val="00EE37AE"/>
    <w:rsid w:val="00EE439C"/>
    <w:rsid w:val="00EE482D"/>
    <w:rsid w:val="00EE4BED"/>
    <w:rsid w:val="00EE526B"/>
    <w:rsid w:val="00EE6458"/>
    <w:rsid w:val="00EE7394"/>
    <w:rsid w:val="00EE7617"/>
    <w:rsid w:val="00EE79BE"/>
    <w:rsid w:val="00EF2412"/>
    <w:rsid w:val="00EF3F9D"/>
    <w:rsid w:val="00EF4CB2"/>
    <w:rsid w:val="00EF56CC"/>
    <w:rsid w:val="00EF69DA"/>
    <w:rsid w:val="00EF7336"/>
    <w:rsid w:val="00F01310"/>
    <w:rsid w:val="00F0196E"/>
    <w:rsid w:val="00F019A4"/>
    <w:rsid w:val="00F01CE2"/>
    <w:rsid w:val="00F05123"/>
    <w:rsid w:val="00F060DB"/>
    <w:rsid w:val="00F07837"/>
    <w:rsid w:val="00F10CA0"/>
    <w:rsid w:val="00F10ECE"/>
    <w:rsid w:val="00F14067"/>
    <w:rsid w:val="00F1643B"/>
    <w:rsid w:val="00F173ED"/>
    <w:rsid w:val="00F17CAA"/>
    <w:rsid w:val="00F211D2"/>
    <w:rsid w:val="00F217DE"/>
    <w:rsid w:val="00F22E1E"/>
    <w:rsid w:val="00F24604"/>
    <w:rsid w:val="00F2510C"/>
    <w:rsid w:val="00F25B95"/>
    <w:rsid w:val="00F269F8"/>
    <w:rsid w:val="00F270B6"/>
    <w:rsid w:val="00F271D0"/>
    <w:rsid w:val="00F27A72"/>
    <w:rsid w:val="00F30029"/>
    <w:rsid w:val="00F3066E"/>
    <w:rsid w:val="00F30798"/>
    <w:rsid w:val="00F30FA3"/>
    <w:rsid w:val="00F31AF2"/>
    <w:rsid w:val="00F3362A"/>
    <w:rsid w:val="00F357A1"/>
    <w:rsid w:val="00F36BAC"/>
    <w:rsid w:val="00F37875"/>
    <w:rsid w:val="00F40354"/>
    <w:rsid w:val="00F410B6"/>
    <w:rsid w:val="00F4139A"/>
    <w:rsid w:val="00F41898"/>
    <w:rsid w:val="00F42E40"/>
    <w:rsid w:val="00F4330C"/>
    <w:rsid w:val="00F44369"/>
    <w:rsid w:val="00F443E0"/>
    <w:rsid w:val="00F47D8D"/>
    <w:rsid w:val="00F47EE1"/>
    <w:rsid w:val="00F50888"/>
    <w:rsid w:val="00F511B3"/>
    <w:rsid w:val="00F51830"/>
    <w:rsid w:val="00F51EB5"/>
    <w:rsid w:val="00F52928"/>
    <w:rsid w:val="00F53C23"/>
    <w:rsid w:val="00F545B2"/>
    <w:rsid w:val="00F54627"/>
    <w:rsid w:val="00F55509"/>
    <w:rsid w:val="00F557A7"/>
    <w:rsid w:val="00F55D15"/>
    <w:rsid w:val="00F56408"/>
    <w:rsid w:val="00F5708D"/>
    <w:rsid w:val="00F60155"/>
    <w:rsid w:val="00F61E27"/>
    <w:rsid w:val="00F62203"/>
    <w:rsid w:val="00F6225C"/>
    <w:rsid w:val="00F62CF2"/>
    <w:rsid w:val="00F62E21"/>
    <w:rsid w:val="00F6506A"/>
    <w:rsid w:val="00F65629"/>
    <w:rsid w:val="00F66A7C"/>
    <w:rsid w:val="00F67525"/>
    <w:rsid w:val="00F70100"/>
    <w:rsid w:val="00F712DB"/>
    <w:rsid w:val="00F7462F"/>
    <w:rsid w:val="00F75700"/>
    <w:rsid w:val="00F818E0"/>
    <w:rsid w:val="00F84308"/>
    <w:rsid w:val="00F85963"/>
    <w:rsid w:val="00F85C80"/>
    <w:rsid w:val="00F87602"/>
    <w:rsid w:val="00F91F7A"/>
    <w:rsid w:val="00F91FF1"/>
    <w:rsid w:val="00F92194"/>
    <w:rsid w:val="00F9268D"/>
    <w:rsid w:val="00F92C7D"/>
    <w:rsid w:val="00F942D4"/>
    <w:rsid w:val="00F94800"/>
    <w:rsid w:val="00F953FC"/>
    <w:rsid w:val="00F96497"/>
    <w:rsid w:val="00F9690F"/>
    <w:rsid w:val="00FA1706"/>
    <w:rsid w:val="00FA1758"/>
    <w:rsid w:val="00FA1F4E"/>
    <w:rsid w:val="00FA30D9"/>
    <w:rsid w:val="00FA32AA"/>
    <w:rsid w:val="00FA348E"/>
    <w:rsid w:val="00FA4766"/>
    <w:rsid w:val="00FA4906"/>
    <w:rsid w:val="00FA6DD3"/>
    <w:rsid w:val="00FA744C"/>
    <w:rsid w:val="00FA7DB8"/>
    <w:rsid w:val="00FB10E5"/>
    <w:rsid w:val="00FB1D25"/>
    <w:rsid w:val="00FB1D39"/>
    <w:rsid w:val="00FB1EC8"/>
    <w:rsid w:val="00FB398C"/>
    <w:rsid w:val="00FB4329"/>
    <w:rsid w:val="00FB4700"/>
    <w:rsid w:val="00FB52A3"/>
    <w:rsid w:val="00FB5D79"/>
    <w:rsid w:val="00FB6E04"/>
    <w:rsid w:val="00FB7785"/>
    <w:rsid w:val="00FB7883"/>
    <w:rsid w:val="00FB7AD8"/>
    <w:rsid w:val="00FC05CE"/>
    <w:rsid w:val="00FC0CA7"/>
    <w:rsid w:val="00FC1207"/>
    <w:rsid w:val="00FC1F5A"/>
    <w:rsid w:val="00FC21D0"/>
    <w:rsid w:val="00FC2F1C"/>
    <w:rsid w:val="00FC3529"/>
    <w:rsid w:val="00FC3CE7"/>
    <w:rsid w:val="00FC5C52"/>
    <w:rsid w:val="00FC6FFD"/>
    <w:rsid w:val="00FC7449"/>
    <w:rsid w:val="00FC7C40"/>
    <w:rsid w:val="00FC7ED0"/>
    <w:rsid w:val="00FD02B1"/>
    <w:rsid w:val="00FD02FE"/>
    <w:rsid w:val="00FD10F2"/>
    <w:rsid w:val="00FD13F0"/>
    <w:rsid w:val="00FD1765"/>
    <w:rsid w:val="00FD1CFC"/>
    <w:rsid w:val="00FD242A"/>
    <w:rsid w:val="00FD2F1C"/>
    <w:rsid w:val="00FD3A55"/>
    <w:rsid w:val="00FD47DC"/>
    <w:rsid w:val="00FD4A46"/>
    <w:rsid w:val="00FD4F34"/>
    <w:rsid w:val="00FD513A"/>
    <w:rsid w:val="00FD5DD8"/>
    <w:rsid w:val="00FD708F"/>
    <w:rsid w:val="00FD725E"/>
    <w:rsid w:val="00FD76CC"/>
    <w:rsid w:val="00FD7A92"/>
    <w:rsid w:val="00FE14E7"/>
    <w:rsid w:val="00FE25FF"/>
    <w:rsid w:val="00FE48BD"/>
    <w:rsid w:val="00FE49CC"/>
    <w:rsid w:val="00FE5C98"/>
    <w:rsid w:val="00FE6827"/>
    <w:rsid w:val="00FF45EB"/>
    <w:rsid w:val="00FF4D79"/>
    <w:rsid w:val="00FF4DF7"/>
    <w:rsid w:val="00FF535F"/>
    <w:rsid w:val="00FF5A68"/>
    <w:rsid w:val="00FF5C5A"/>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character" w:customStyle="1" w:styleId="resultitem">
    <w:name w:val="resultitem"/>
    <w:basedOn w:val="a0"/>
    <w:rsid w:val="003A5F74"/>
  </w:style>
  <w:style w:type="paragraph" w:customStyle="1" w:styleId="hp">
    <w:name w:val="hp"/>
    <w:basedOn w:val="a"/>
    <w:rsid w:val="0016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DA1388"/>
    <w:rPr>
      <w:b/>
      <w:bCs/>
      <w:color w:val="26282F"/>
    </w:rPr>
  </w:style>
  <w:style w:type="paragraph" w:customStyle="1" w:styleId="afc">
    <w:name w:val="Заголовок статьи"/>
    <w:basedOn w:val="a"/>
    <w:next w:val="a"/>
    <w:uiPriority w:val="99"/>
    <w:rsid w:val="00DA1388"/>
    <w:pPr>
      <w:autoSpaceDE w:val="0"/>
      <w:autoSpaceDN w:val="0"/>
      <w:adjustRightInd w:val="0"/>
      <w:spacing w:after="0" w:line="240" w:lineRule="auto"/>
      <w:ind w:left="1612" w:hanging="892"/>
      <w:jc w:val="both"/>
    </w:pPr>
    <w:rPr>
      <w:rFonts w:ascii="Arial" w:hAnsi="Arial" w:cs="Arial"/>
      <w:sz w:val="24"/>
      <w:szCs w:val="24"/>
    </w:rPr>
  </w:style>
  <w:style w:type="paragraph" w:customStyle="1" w:styleId="afd">
    <w:name w:val="Комментарий"/>
    <w:basedOn w:val="a"/>
    <w:next w:val="a"/>
    <w:uiPriority w:val="99"/>
    <w:rsid w:val="00DA138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paragraph" w:customStyle="1" w:styleId="afa">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character" w:customStyle="1" w:styleId="resultitem">
    <w:name w:val="resultitem"/>
    <w:basedOn w:val="a0"/>
    <w:rsid w:val="003A5F74"/>
  </w:style>
  <w:style w:type="paragraph" w:customStyle="1" w:styleId="hp">
    <w:name w:val="hp"/>
    <w:basedOn w:val="a"/>
    <w:rsid w:val="0016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DA1388"/>
    <w:rPr>
      <w:b/>
      <w:bCs/>
      <w:color w:val="26282F"/>
    </w:rPr>
  </w:style>
  <w:style w:type="paragraph" w:customStyle="1" w:styleId="afc">
    <w:name w:val="Заголовок статьи"/>
    <w:basedOn w:val="a"/>
    <w:next w:val="a"/>
    <w:uiPriority w:val="99"/>
    <w:rsid w:val="00DA1388"/>
    <w:pPr>
      <w:autoSpaceDE w:val="0"/>
      <w:autoSpaceDN w:val="0"/>
      <w:adjustRightInd w:val="0"/>
      <w:spacing w:after="0" w:line="240" w:lineRule="auto"/>
      <w:ind w:left="1612" w:hanging="892"/>
      <w:jc w:val="both"/>
    </w:pPr>
    <w:rPr>
      <w:rFonts w:ascii="Arial" w:hAnsi="Arial" w:cs="Arial"/>
      <w:sz w:val="24"/>
      <w:szCs w:val="24"/>
    </w:rPr>
  </w:style>
  <w:style w:type="paragraph" w:customStyle="1" w:styleId="afd">
    <w:name w:val="Комментарий"/>
    <w:basedOn w:val="a"/>
    <w:next w:val="a"/>
    <w:uiPriority w:val="99"/>
    <w:rsid w:val="00DA138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4064945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53700342">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1948013">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703449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68242526">
      <w:bodyDiv w:val="1"/>
      <w:marLeft w:val="0"/>
      <w:marRight w:val="0"/>
      <w:marTop w:val="0"/>
      <w:marBottom w:val="0"/>
      <w:divBdr>
        <w:top w:val="none" w:sz="0" w:space="0" w:color="auto"/>
        <w:left w:val="none" w:sz="0" w:space="0" w:color="auto"/>
        <w:bottom w:val="none" w:sz="0" w:space="0" w:color="auto"/>
        <w:right w:val="none" w:sz="0" w:space="0" w:color="auto"/>
      </w:divBdr>
    </w:div>
    <w:div w:id="989284531">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4101482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42151018">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6530252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97225233">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24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798286.2000" TargetMode="External"/><Relationship Id="rId18" Type="http://schemas.openxmlformats.org/officeDocument/2006/relationships/hyperlink" Target="http://zakupki.gov.ru/epz/order/notice/view/common-info.html?regNumber=0169300011914000180" TargetMode="External"/><Relationship Id="rId26" Type="http://schemas.openxmlformats.org/officeDocument/2006/relationships/hyperlink" Target="consultantplus://offline/ref=0EFE52D7BAC2FF76D83F4B6C9128366151D00D1614E368C024396C858101421A2AD1DBC844DEB098y903E" TargetMode="External"/><Relationship Id="rId21" Type="http://schemas.openxmlformats.org/officeDocument/2006/relationships/hyperlink" Target="http://base.garant.ru/70353464/3/" TargetMode="External"/><Relationship Id="rId34" Type="http://schemas.openxmlformats.org/officeDocument/2006/relationships/hyperlink" Target="http://zakupki.gov.ru/epz/contract/printForm/view.html?contractInfoId=26762864" TargetMode="External"/><Relationship Id="rId7" Type="http://schemas.openxmlformats.org/officeDocument/2006/relationships/footnotes" Target="footnotes.xml"/><Relationship Id="rId12" Type="http://schemas.openxmlformats.org/officeDocument/2006/relationships/hyperlink" Target="http://zakupki.gov.ru/epz/purchaseplanfz44/purchasePlanStructuredCard/general-info.html?plan-number=201701693000283001" TargetMode="External"/><Relationship Id="rId17" Type="http://schemas.openxmlformats.org/officeDocument/2006/relationships/hyperlink" Target="consultantplus://offline/ref=24C259C2C922C5B20E04F84E202F5B5737A89B3C7EF8D2BC51E074AACA0954764485D5AA7785F2nFE" TargetMode="External"/><Relationship Id="rId25" Type="http://schemas.openxmlformats.org/officeDocument/2006/relationships/hyperlink" Target="consultantplus://offline/ref=0EFE52D7BAC2FF76D83F4B6C9128366151D00D1614E368C024396C858101421A2AD1DBC844DEB098y90EE" TargetMode="External"/><Relationship Id="rId33" Type="http://schemas.openxmlformats.org/officeDocument/2006/relationships/hyperlink" Target="consultantplus://offline/ref=0EFE52D7BAC2FF76D83F4B6C9128366151D00D1614E368C024396C858101421A2AD1DBC844DEB098y902E" TargetMode="External"/><Relationship Id="rId2" Type="http://schemas.openxmlformats.org/officeDocument/2006/relationships/numbering" Target="numbering.xml"/><Relationship Id="rId16" Type="http://schemas.openxmlformats.org/officeDocument/2006/relationships/hyperlink" Target="consultantplus://offline/ref=24C259C2C922C5B20E04F84E202F5B5737A8913F78FAD2BC51E074AACA0954764485D5AA748F2E5EFCnBE" TargetMode="External"/><Relationship Id="rId20" Type="http://schemas.openxmlformats.org/officeDocument/2006/relationships/hyperlink" Target="http://base.garant.ru/70353464/3/" TargetMode="External"/><Relationship Id="rId29" Type="http://schemas.openxmlformats.org/officeDocument/2006/relationships/hyperlink" Target="consultantplus://offline/ref=0EFE52D7BAC2FF76D83F4B6C9128366151D00D1614E368C024396C858101421A2AD1DBC844DEB097y90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consultantplus://offline/ref=0EFE52D7BAC2FF76D83F4B6C9128366151D00D1614E368C024396C858101421A2AD1DBC844DEB098y908E" TargetMode="External"/><Relationship Id="rId32" Type="http://schemas.openxmlformats.org/officeDocument/2006/relationships/hyperlink" Target="consultantplus://offline/ref=0EFE52D7BAC2FF76D83F4B6C9128366151D00D1614E368C024396C858101421A2AD1DBC844DEB098y90C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4C259C2C922C5B20E04F84E202F5B5734A8943A70AB85BE00B57AFAnFE" TargetMode="External"/><Relationship Id="rId23" Type="http://schemas.openxmlformats.org/officeDocument/2006/relationships/hyperlink" Target="consultantplus://offline/ref=0EFE52D7BAC2FF76D83F4B6C9128366151D00D1614E368C024396C858101421A2AD1DBC844DEB097y90CE" TargetMode="External"/><Relationship Id="rId28" Type="http://schemas.openxmlformats.org/officeDocument/2006/relationships/hyperlink" Target="consultantplus://offline/ref=0EFE52D7BAC2FF76D83F4B6C9128366151D00F131EEE68C024396C858101421A2AD1DBC844DFB493y90EE" TargetMode="External"/><Relationship Id="rId36" Type="http://schemas.openxmlformats.org/officeDocument/2006/relationships/fontTable" Target="fontTable.xm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base.garant.ru/70353464/3/" TargetMode="External"/><Relationship Id="rId31" Type="http://schemas.openxmlformats.org/officeDocument/2006/relationships/hyperlink" Target="consultantplus://offline/ref=0EFE52D7BAC2FF76D83F4B6C9128366151D00D1614E368C024396C858101421A2AD1DBC844DEB098y90DE"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gku74.ru/Upload/files/%D0%9F%D0%9F%20%D0%A0%D0%A4%20%E2%84%96%2077.pdf" TargetMode="External"/><Relationship Id="rId22" Type="http://schemas.openxmlformats.org/officeDocument/2006/relationships/hyperlink" Target="http://zakupki.gov.ru/epz/order/notice/printForm/view.html?printFormId=9592409" TargetMode="External"/><Relationship Id="rId27" Type="http://schemas.openxmlformats.org/officeDocument/2006/relationships/hyperlink" Target="consultantplus://offline/ref=0EFE52D7BAC2FF76D83F4B6C9128366151D00D1614E368C024396C858101421A2AD1DBC844DEB099y90BE" TargetMode="External"/><Relationship Id="rId30" Type="http://schemas.openxmlformats.org/officeDocument/2006/relationships/hyperlink" Target="consultantplus://offline/ref=0EFE52D7BAC2FF76D83F4B6C9128366151D00D1614E368C024396C858101421A2AD1DBC844DEB098y90FE" TargetMode="External"/><Relationship Id="rId35" Type="http://schemas.openxmlformats.org/officeDocument/2006/relationships/hyperlink" Target="consultantplus://offline/ref=66805FAE28271FDDDB20BE7076B34FAF172358A4DEA35D67E24F06985C8B5B46B3AEBB570A29E887XCw0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64A3-1B3D-4FFA-B88A-5F89D14F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1</Pages>
  <Words>8308</Words>
  <Characters>47357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217</cp:revision>
  <cp:lastPrinted>2017-06-30T03:37:00Z</cp:lastPrinted>
  <dcterms:created xsi:type="dcterms:W3CDTF">2017-06-07T05:15:00Z</dcterms:created>
  <dcterms:modified xsi:type="dcterms:W3CDTF">2017-06-30T03:46:00Z</dcterms:modified>
</cp:coreProperties>
</file>